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CBB" w:rsidRPr="005714CE" w:rsidRDefault="00FD4B63" w:rsidP="00105CBB">
      <w:pPr>
        <w:jc w:val="center"/>
        <w:rPr>
          <w:sz w:val="2"/>
          <w:szCs w:val="2"/>
        </w:rPr>
      </w:pPr>
      <w:r w:rsidRPr="005714CE">
        <w:rPr>
          <w:noProof/>
          <w:sz w:val="2"/>
          <w:szCs w:val="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2948940</wp:posOffset>
            </wp:positionH>
            <wp:positionV relativeFrom="paragraph">
              <wp:posOffset>-9525</wp:posOffset>
            </wp:positionV>
            <wp:extent cx="571500" cy="712470"/>
            <wp:effectExtent l="19050" t="0" r="0" b="0"/>
            <wp:wrapNone/>
            <wp:docPr id="2" name="Рисунок 2" descr="Княгиниский МР_герб 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ягиниский МР_герб ПП-0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5CBB" w:rsidRPr="005714CE">
        <w:rPr>
          <w:sz w:val="2"/>
          <w:szCs w:val="2"/>
        </w:rPr>
        <w:object w:dxaOrig="901" w:dyaOrig="1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color="window">
            <v:imagedata r:id="rId7" o:title=""/>
          </v:shape>
          <o:OLEObject Type="Embed" ProgID="Word.Picture.8" ShapeID="_x0000_i1025" DrawAspect="Content" ObjectID="_1828081770" r:id="rId8"/>
        </w:object>
      </w:r>
    </w:p>
    <w:p w:rsidR="00105CBB" w:rsidRPr="005714CE" w:rsidRDefault="00105CBB" w:rsidP="00105CBB">
      <w:pPr>
        <w:jc w:val="center"/>
        <w:rPr>
          <w:color w:val="0000FF"/>
          <w:sz w:val="16"/>
        </w:rPr>
      </w:pPr>
    </w:p>
    <w:p w:rsidR="00EF199B" w:rsidRPr="005714CE" w:rsidRDefault="00105CBB" w:rsidP="00105CBB">
      <w:pPr>
        <w:pStyle w:val="1"/>
      </w:pPr>
      <w:r w:rsidRPr="005714CE">
        <w:t xml:space="preserve">Администрация </w:t>
      </w:r>
    </w:p>
    <w:p w:rsidR="00105CBB" w:rsidRPr="005714CE" w:rsidRDefault="00105CBB" w:rsidP="00EF199B">
      <w:pPr>
        <w:pStyle w:val="1"/>
      </w:pPr>
      <w:r w:rsidRPr="005714CE">
        <w:t>Княгининского</w:t>
      </w:r>
      <w:r w:rsidR="005B5C3B" w:rsidRPr="005714CE">
        <w:t>муниципального</w:t>
      </w:r>
      <w:r w:rsidR="001A502B">
        <w:t>округа</w:t>
      </w:r>
    </w:p>
    <w:p w:rsidR="00105CBB" w:rsidRPr="005714CE" w:rsidRDefault="00105CBB" w:rsidP="00105CBB">
      <w:pPr>
        <w:jc w:val="center"/>
        <w:rPr>
          <w:b/>
          <w:bCs/>
          <w:color w:val="000000"/>
          <w:sz w:val="40"/>
          <w:szCs w:val="40"/>
        </w:rPr>
      </w:pPr>
      <w:r w:rsidRPr="005714CE">
        <w:rPr>
          <w:b/>
          <w:bCs/>
          <w:color w:val="000000"/>
          <w:sz w:val="40"/>
          <w:szCs w:val="40"/>
        </w:rPr>
        <w:t>Нижегородской области</w:t>
      </w:r>
    </w:p>
    <w:p w:rsidR="00105CBB" w:rsidRPr="005714CE" w:rsidRDefault="00105CBB" w:rsidP="00105CBB">
      <w:pPr>
        <w:jc w:val="center"/>
        <w:rPr>
          <w:b/>
          <w:bCs/>
          <w:color w:val="000000"/>
        </w:rPr>
      </w:pPr>
    </w:p>
    <w:p w:rsidR="00105CBB" w:rsidRPr="005714CE" w:rsidRDefault="00105CBB" w:rsidP="00105CBB">
      <w:pPr>
        <w:jc w:val="center"/>
        <w:rPr>
          <w:b/>
          <w:bCs/>
          <w:color w:val="000000"/>
        </w:rPr>
      </w:pPr>
    </w:p>
    <w:p w:rsidR="00105CBB" w:rsidRPr="005714CE" w:rsidRDefault="00105CBB" w:rsidP="00E71191">
      <w:pPr>
        <w:jc w:val="center"/>
        <w:rPr>
          <w:b/>
          <w:bCs/>
          <w:color w:val="000000"/>
          <w:sz w:val="56"/>
          <w:szCs w:val="56"/>
        </w:rPr>
      </w:pPr>
      <w:r w:rsidRPr="005714CE">
        <w:rPr>
          <w:b/>
          <w:bCs/>
          <w:color w:val="000000"/>
          <w:sz w:val="56"/>
          <w:szCs w:val="56"/>
        </w:rPr>
        <w:t>ПОСТАНОВЛЕНИЕ</w:t>
      </w:r>
    </w:p>
    <w:p w:rsidR="00105CBB" w:rsidRPr="005714CE" w:rsidRDefault="00105CBB" w:rsidP="00105CBB">
      <w:pPr>
        <w:jc w:val="center"/>
        <w:rPr>
          <w:b/>
          <w:bCs/>
          <w:color w:val="000000"/>
          <w:sz w:val="18"/>
          <w:szCs w:val="18"/>
        </w:rPr>
      </w:pPr>
    </w:p>
    <w:p w:rsidR="00E71191" w:rsidRPr="005714CE" w:rsidRDefault="00E71191" w:rsidP="00105CBB">
      <w:pPr>
        <w:jc w:val="center"/>
        <w:rPr>
          <w:b/>
          <w:bCs/>
          <w:color w:val="000000"/>
          <w:sz w:val="18"/>
          <w:szCs w:val="18"/>
        </w:rPr>
      </w:pPr>
    </w:p>
    <w:p w:rsidR="00E71191" w:rsidRPr="005714CE" w:rsidRDefault="00E71191" w:rsidP="00105CBB">
      <w:pPr>
        <w:jc w:val="center"/>
        <w:rPr>
          <w:b/>
          <w:bCs/>
          <w:color w:val="000000"/>
          <w:sz w:val="18"/>
          <w:szCs w:val="18"/>
        </w:rPr>
      </w:pPr>
    </w:p>
    <w:p w:rsidR="00105CBB" w:rsidRPr="005714CE" w:rsidRDefault="003E08B6">
      <w:r w:rsidRPr="005714CE">
        <w:rPr>
          <w:b/>
          <w:bCs/>
          <w:color w:val="000000"/>
          <w:sz w:val="28"/>
          <w:szCs w:val="28"/>
        </w:rPr>
        <w:t xml:space="preserve">от  </w:t>
      </w:r>
      <w:r w:rsidR="000F0FB7">
        <w:rPr>
          <w:b/>
          <w:bCs/>
          <w:color w:val="000000"/>
          <w:sz w:val="28"/>
          <w:szCs w:val="28"/>
        </w:rPr>
        <w:t>24.12.2025                                                                                                       № 1205</w:t>
      </w:r>
      <w:r w:rsidR="00E83DB8">
        <w:rPr>
          <w:b/>
          <w:bCs/>
          <w:color w:val="000000"/>
          <w:sz w:val="28"/>
          <w:szCs w:val="28"/>
        </w:rPr>
        <w:t xml:space="preserve">  </w:t>
      </w:r>
    </w:p>
    <w:p w:rsidR="00AC6567" w:rsidRPr="005714CE" w:rsidRDefault="00AC6567" w:rsidP="00AC6567">
      <w:pPr>
        <w:ind w:right="5385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197"/>
        <w:tblW w:w="15219" w:type="dxa"/>
        <w:tblLayout w:type="fixed"/>
        <w:tblLook w:val="01E0"/>
      </w:tblPr>
      <w:tblGrid>
        <w:gridCol w:w="5211"/>
        <w:gridCol w:w="4248"/>
        <w:gridCol w:w="5760"/>
      </w:tblGrid>
      <w:tr w:rsidR="007A5800" w:rsidRPr="005714CE" w:rsidTr="00613B6D">
        <w:trPr>
          <w:cantSplit/>
          <w:trHeight w:val="726"/>
        </w:trPr>
        <w:tc>
          <w:tcPr>
            <w:tcW w:w="5211" w:type="dxa"/>
          </w:tcPr>
          <w:p w:rsidR="007A5800" w:rsidRPr="005714CE" w:rsidRDefault="00861A78" w:rsidP="00861A78">
            <w:pPr>
              <w:pStyle w:val="ConsPlusNormal"/>
              <w:jc w:val="both"/>
            </w:pPr>
            <w:r w:rsidRPr="00861A78">
              <w:t xml:space="preserve">Об утверждении муниципальной программы Княгининского муниципального округа Нижегородской области </w:t>
            </w:r>
            <w:r w:rsidR="00192661" w:rsidRPr="003A0101">
              <w:rPr>
                <w:kern w:val="32"/>
              </w:rPr>
              <w:t>«</w:t>
            </w:r>
            <w:r w:rsidR="00E44BEA">
              <w:rPr>
                <w:kern w:val="32"/>
              </w:rPr>
              <w:t>Формирование комфортной городской среды на территории муниципального образования Княгининский муниципальный округ Нижегородской области</w:t>
            </w:r>
            <w:r w:rsidR="00192661">
              <w:rPr>
                <w:kern w:val="32"/>
              </w:rPr>
              <w:t>»</w:t>
            </w:r>
            <w:r w:rsidR="00192661" w:rsidRPr="00485DE9">
              <w:rPr>
                <w:kern w:val="32"/>
              </w:rPr>
              <w:t xml:space="preserve"> на 202</w:t>
            </w:r>
            <w:r>
              <w:rPr>
                <w:kern w:val="32"/>
              </w:rPr>
              <w:t>6-2030</w:t>
            </w:r>
            <w:r w:rsidR="00192661" w:rsidRPr="00485DE9">
              <w:rPr>
                <w:kern w:val="32"/>
              </w:rPr>
              <w:t xml:space="preserve"> годы</w:t>
            </w:r>
          </w:p>
        </w:tc>
        <w:tc>
          <w:tcPr>
            <w:tcW w:w="4248" w:type="dxa"/>
          </w:tcPr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rStyle w:val="FontStyle17"/>
                <w:b w:val="0"/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rStyle w:val="FontStyle17"/>
                <w:b w:val="0"/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sz w:val="28"/>
                <w:szCs w:val="28"/>
              </w:rPr>
            </w:pPr>
          </w:p>
          <w:p w:rsidR="007A5800" w:rsidRPr="005714CE" w:rsidRDefault="007A5800" w:rsidP="007A5800">
            <w:pPr>
              <w:pStyle w:val="Style7"/>
              <w:widowControl/>
              <w:spacing w:before="2" w:line="324" w:lineRule="exact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60" w:type="dxa"/>
          </w:tcPr>
          <w:p w:rsidR="007A5800" w:rsidRPr="005714CE" w:rsidRDefault="007A5800" w:rsidP="007A5800"/>
        </w:tc>
      </w:tr>
    </w:tbl>
    <w:p w:rsidR="0063329D" w:rsidRDefault="0063329D" w:rsidP="0063329D"/>
    <w:p w:rsidR="001A502B" w:rsidRPr="005714CE" w:rsidRDefault="001A502B" w:rsidP="0063329D"/>
    <w:tbl>
      <w:tblPr>
        <w:tblW w:w="0" w:type="auto"/>
        <w:tblLook w:val="0000"/>
      </w:tblPr>
      <w:tblGrid>
        <w:gridCol w:w="4944"/>
        <w:gridCol w:w="4945"/>
        <w:gridCol w:w="532"/>
      </w:tblGrid>
      <w:tr w:rsidR="0063329D" w:rsidRPr="005714CE" w:rsidTr="004707F0">
        <w:trPr>
          <w:trHeight w:val="339"/>
        </w:trPr>
        <w:tc>
          <w:tcPr>
            <w:tcW w:w="10421" w:type="dxa"/>
            <w:gridSpan w:val="3"/>
          </w:tcPr>
          <w:p w:rsidR="00D44D5A" w:rsidRPr="00E56A93" w:rsidRDefault="00D44D5A" w:rsidP="00D44D5A">
            <w:pPr>
              <w:spacing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proofErr w:type="gramStart"/>
            <w:r w:rsidRPr="00E56A93">
              <w:rPr>
                <w:bCs/>
                <w:color w:val="000000"/>
                <w:sz w:val="28"/>
                <w:szCs w:val="28"/>
              </w:rPr>
              <w:t xml:space="preserve">В соответствии с постановлением администрации Княгининского муниципального </w:t>
            </w:r>
            <w:r>
              <w:rPr>
                <w:bCs/>
                <w:color w:val="000000"/>
                <w:sz w:val="28"/>
                <w:szCs w:val="28"/>
              </w:rPr>
              <w:t>района</w:t>
            </w:r>
            <w:r w:rsidRPr="00E56A93">
              <w:rPr>
                <w:bCs/>
                <w:color w:val="000000"/>
                <w:sz w:val="28"/>
                <w:szCs w:val="28"/>
              </w:rPr>
              <w:t xml:space="preserve"> от 26.09.2019 № 734 «Об утверждении Порядка разработки, реализации и оценки эффективности муниципальных программ Княгининского муниципальног</w:t>
            </w:r>
            <w:r w:rsidR="0028669D">
              <w:rPr>
                <w:bCs/>
                <w:color w:val="000000"/>
                <w:sz w:val="28"/>
                <w:szCs w:val="28"/>
              </w:rPr>
              <w:t>о района</w:t>
            </w:r>
            <w:r>
              <w:rPr>
                <w:bCs/>
                <w:color w:val="000000"/>
                <w:sz w:val="28"/>
                <w:szCs w:val="28"/>
              </w:rPr>
              <w:t xml:space="preserve"> Нижегородской области» и</w:t>
            </w:r>
            <w:r w:rsidRPr="00E56A93">
              <w:rPr>
                <w:bCs/>
                <w:color w:val="000000"/>
                <w:sz w:val="28"/>
                <w:szCs w:val="28"/>
              </w:rPr>
              <w:t xml:space="preserve"> в целях </w:t>
            </w:r>
            <w:r w:rsidRPr="00025CF8">
              <w:rPr>
                <w:bCs/>
                <w:color w:val="000000"/>
                <w:sz w:val="28"/>
                <w:szCs w:val="28"/>
              </w:rPr>
              <w:t xml:space="preserve">благоустройства, изменения внешнего вида </w:t>
            </w:r>
            <w:r>
              <w:rPr>
                <w:bCs/>
                <w:color w:val="000000"/>
                <w:sz w:val="28"/>
                <w:szCs w:val="28"/>
              </w:rPr>
              <w:t>муниципального образования</w:t>
            </w:r>
            <w:r w:rsidRPr="00025CF8">
              <w:rPr>
                <w:bCs/>
                <w:color w:val="000000"/>
                <w:sz w:val="28"/>
                <w:szCs w:val="28"/>
              </w:rPr>
              <w:t xml:space="preserve"> и создания благоприятных условий для проживания</w:t>
            </w:r>
            <w:r>
              <w:rPr>
                <w:bCs/>
                <w:color w:val="000000"/>
                <w:sz w:val="28"/>
                <w:szCs w:val="28"/>
              </w:rPr>
              <w:t xml:space="preserve"> граждан </w:t>
            </w:r>
            <w:r w:rsidRPr="00E56A93">
              <w:rPr>
                <w:bCs/>
                <w:color w:val="000000"/>
                <w:sz w:val="28"/>
                <w:szCs w:val="28"/>
              </w:rPr>
              <w:t xml:space="preserve">администрация Княгининского муниципального </w:t>
            </w:r>
            <w:r w:rsidR="0028669D">
              <w:rPr>
                <w:bCs/>
                <w:color w:val="000000"/>
                <w:sz w:val="28"/>
                <w:szCs w:val="28"/>
              </w:rPr>
              <w:t>округа</w:t>
            </w:r>
            <w:r>
              <w:rPr>
                <w:b/>
                <w:sz w:val="28"/>
                <w:szCs w:val="28"/>
              </w:rPr>
              <w:t>п о с т а н о в л я е т</w:t>
            </w:r>
            <w:r w:rsidRPr="00E56A93">
              <w:rPr>
                <w:b/>
                <w:sz w:val="28"/>
                <w:szCs w:val="28"/>
              </w:rPr>
              <w:t>:</w:t>
            </w:r>
            <w:proofErr w:type="gramEnd"/>
          </w:p>
          <w:p w:rsidR="00861A78" w:rsidRPr="00861A78" w:rsidRDefault="00861A78" w:rsidP="00861A78">
            <w:pPr>
              <w:tabs>
                <w:tab w:val="left" w:pos="915"/>
                <w:tab w:val="left" w:pos="993"/>
                <w:tab w:val="left" w:pos="1335"/>
              </w:tabs>
              <w:spacing w:line="360" w:lineRule="auto"/>
              <w:ind w:left="34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1A78">
              <w:rPr>
                <w:sz w:val="28"/>
                <w:szCs w:val="28"/>
              </w:rPr>
              <w:t>Утвердить прилагаемую муниципальную программу Княгининского муниципального округа Нижегородской области «Формирование комфортной городской среды на территории муниципального образования Княгининский муниципальный округ Нижегородской области</w:t>
            </w:r>
            <w:proofErr w:type="gramStart"/>
            <w:r w:rsidRPr="00861A78">
              <w:rPr>
                <w:sz w:val="28"/>
                <w:szCs w:val="28"/>
              </w:rPr>
              <w:t>»н</w:t>
            </w:r>
            <w:proofErr w:type="gramEnd"/>
            <w:r w:rsidRPr="00861A78">
              <w:rPr>
                <w:sz w:val="28"/>
                <w:szCs w:val="28"/>
              </w:rPr>
              <w:t>а 2026-2030 годы.</w:t>
            </w:r>
          </w:p>
          <w:p w:rsidR="00D44D5A" w:rsidRDefault="00861A78" w:rsidP="00861A78">
            <w:pPr>
              <w:tabs>
                <w:tab w:val="left" w:pos="993"/>
                <w:tab w:val="left" w:pos="1335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 w:rsidR="00D44D5A" w:rsidRPr="0028669D">
              <w:rPr>
                <w:sz w:val="28"/>
                <w:szCs w:val="28"/>
              </w:rPr>
              <w:t>Контроль за</w:t>
            </w:r>
            <w:proofErr w:type="gramEnd"/>
            <w:r w:rsidR="00D44D5A" w:rsidRPr="0028669D">
              <w:rPr>
                <w:sz w:val="28"/>
                <w:szCs w:val="28"/>
              </w:rPr>
              <w:t xml:space="preserve"> исполнением настоящего постановления возложить на заместителя главы администрации округа, начальника управления по </w:t>
            </w:r>
            <w:r w:rsidR="00D44D5A" w:rsidRPr="0028669D">
              <w:rPr>
                <w:sz w:val="28"/>
                <w:szCs w:val="28"/>
              </w:rPr>
              <w:lastRenderedPageBreak/>
              <w:t>благоустройству и развитию территорий администрации Княгининского муниципального округа Д.А. Макарова.</w:t>
            </w:r>
          </w:p>
          <w:p w:rsidR="00861A78" w:rsidRDefault="00861A78" w:rsidP="00861A78">
            <w:pPr>
              <w:tabs>
                <w:tab w:val="left" w:pos="993"/>
                <w:tab w:val="left" w:pos="1335"/>
              </w:tabs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861A78">
              <w:rPr>
                <w:sz w:val="28"/>
                <w:szCs w:val="28"/>
              </w:rPr>
              <w:t>3. Настоящее постановление вступает в силу с 01</w:t>
            </w:r>
            <w:r w:rsidR="00336483">
              <w:rPr>
                <w:sz w:val="28"/>
                <w:szCs w:val="28"/>
              </w:rPr>
              <w:t xml:space="preserve"> января </w:t>
            </w:r>
            <w:r w:rsidRPr="00861A78">
              <w:rPr>
                <w:sz w:val="28"/>
                <w:szCs w:val="28"/>
              </w:rPr>
              <w:t>2026 года.</w:t>
            </w:r>
          </w:p>
          <w:p w:rsidR="0028669D" w:rsidRDefault="0028669D" w:rsidP="0028669D">
            <w:pPr>
              <w:tabs>
                <w:tab w:val="left" w:pos="930"/>
                <w:tab w:val="left" w:pos="993"/>
                <w:tab w:val="left" w:pos="1335"/>
              </w:tabs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E220A9" w:rsidRPr="00E220A9" w:rsidRDefault="00E220A9" w:rsidP="00E220A9">
            <w:pPr>
              <w:tabs>
                <w:tab w:val="left" w:pos="930"/>
                <w:tab w:val="left" w:pos="993"/>
                <w:tab w:val="left" w:pos="1335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  <w:p w:rsidR="004B2334" w:rsidRDefault="00861A78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  <w:r w:rsidRPr="00861A78">
              <w:rPr>
                <w:sz w:val="28"/>
                <w:szCs w:val="28"/>
              </w:rPr>
              <w:t xml:space="preserve">Глава местного самоуправления округа        Е.А. </w:t>
            </w:r>
            <w:proofErr w:type="spellStart"/>
            <w:r>
              <w:rPr>
                <w:sz w:val="28"/>
                <w:szCs w:val="28"/>
              </w:rPr>
              <w:t>Шамин</w:t>
            </w:r>
            <w:proofErr w:type="spellEnd"/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F7F0E" w:rsidRDefault="002F7F0E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F7F0E" w:rsidRDefault="002F7F0E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2F7F0E" w:rsidRDefault="002F7F0E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22633" w:rsidRDefault="00D22633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22633" w:rsidRDefault="00D22633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4B2334" w:rsidRDefault="004B2334" w:rsidP="00613B6D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77760" w:rsidRDefault="00877760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DA644F" w:rsidRDefault="00DA644F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861A78" w:rsidRPr="005714CE" w:rsidRDefault="00861A78" w:rsidP="00D44D5A">
            <w:pPr>
              <w:tabs>
                <w:tab w:val="left" w:pos="2740"/>
              </w:tabs>
              <w:spacing w:line="360" w:lineRule="auto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4707F0" w:rsidRPr="004707F0" w:rsidTr="004707F0">
        <w:tblPrEx>
          <w:tblLook w:val="01E0"/>
        </w:tblPrEx>
        <w:trPr>
          <w:gridAfter w:val="1"/>
          <w:wAfter w:w="532" w:type="dxa"/>
        </w:trPr>
        <w:tc>
          <w:tcPr>
            <w:tcW w:w="4944" w:type="dxa"/>
          </w:tcPr>
          <w:p w:rsidR="004707F0" w:rsidRPr="004707F0" w:rsidRDefault="004707F0" w:rsidP="00D44D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45" w:type="dxa"/>
            <w:vAlign w:val="center"/>
          </w:tcPr>
          <w:p w:rsidR="004707F0" w:rsidRPr="004707F0" w:rsidRDefault="00336483" w:rsidP="00D44D5A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4707F0" w:rsidRPr="004707F0">
              <w:rPr>
                <w:sz w:val="28"/>
                <w:szCs w:val="28"/>
              </w:rPr>
              <w:t xml:space="preserve">                                                   постановлени</w:t>
            </w:r>
            <w:r>
              <w:rPr>
                <w:sz w:val="28"/>
                <w:szCs w:val="28"/>
              </w:rPr>
              <w:t>ем</w:t>
            </w:r>
            <w:r w:rsidR="004707F0" w:rsidRPr="004707F0">
              <w:rPr>
                <w:sz w:val="28"/>
                <w:szCs w:val="28"/>
              </w:rPr>
              <w:t xml:space="preserve"> администрации Княгининского муниципального </w:t>
            </w:r>
            <w:r w:rsidR="0026006E" w:rsidRPr="00186C56">
              <w:rPr>
                <w:sz w:val="28"/>
                <w:szCs w:val="28"/>
              </w:rPr>
              <w:t>округа</w:t>
            </w:r>
            <w:r w:rsidR="004707F0" w:rsidRPr="004707F0">
              <w:rPr>
                <w:sz w:val="28"/>
                <w:szCs w:val="28"/>
              </w:rPr>
              <w:t xml:space="preserve"> Нижегородской области</w:t>
            </w:r>
          </w:p>
          <w:p w:rsidR="004707F0" w:rsidRPr="004707F0" w:rsidRDefault="000F0FB7" w:rsidP="007E49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707F0" w:rsidRPr="004707F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24.12.2025</w:t>
            </w:r>
            <w:r w:rsidR="0033648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1205</w:t>
            </w:r>
          </w:p>
          <w:p w:rsidR="004707F0" w:rsidRPr="004707F0" w:rsidRDefault="004707F0" w:rsidP="00D44D5A">
            <w:pPr>
              <w:jc w:val="center"/>
              <w:rPr>
                <w:sz w:val="28"/>
                <w:szCs w:val="28"/>
              </w:rPr>
            </w:pPr>
          </w:p>
          <w:p w:rsidR="004707F0" w:rsidRPr="004707F0" w:rsidRDefault="004707F0" w:rsidP="00D44D5A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07F0" w:rsidRDefault="004707F0" w:rsidP="00D44D5A">
      <w:pPr>
        <w:jc w:val="center"/>
        <w:rPr>
          <w:sz w:val="28"/>
          <w:szCs w:val="28"/>
        </w:rPr>
      </w:pPr>
    </w:p>
    <w:p w:rsidR="004A1D53" w:rsidRDefault="004A1D53" w:rsidP="00D44D5A">
      <w:pPr>
        <w:jc w:val="center"/>
        <w:rPr>
          <w:sz w:val="28"/>
          <w:szCs w:val="28"/>
        </w:rPr>
      </w:pPr>
    </w:p>
    <w:p w:rsidR="004A1D53" w:rsidRDefault="004A1D53" w:rsidP="00D44D5A">
      <w:pPr>
        <w:jc w:val="center"/>
        <w:rPr>
          <w:sz w:val="28"/>
          <w:szCs w:val="28"/>
        </w:rPr>
      </w:pPr>
    </w:p>
    <w:p w:rsidR="004A1D53" w:rsidRDefault="004A1D53" w:rsidP="00D44D5A">
      <w:pPr>
        <w:jc w:val="center"/>
        <w:rPr>
          <w:sz w:val="28"/>
          <w:szCs w:val="28"/>
        </w:rPr>
      </w:pPr>
    </w:p>
    <w:p w:rsidR="004A1D53" w:rsidRDefault="004A1D53" w:rsidP="00D44D5A">
      <w:pPr>
        <w:jc w:val="center"/>
        <w:rPr>
          <w:sz w:val="28"/>
          <w:szCs w:val="28"/>
        </w:rPr>
      </w:pPr>
    </w:p>
    <w:p w:rsidR="004A1D53" w:rsidRDefault="004A1D53" w:rsidP="00D44D5A">
      <w:pPr>
        <w:jc w:val="center"/>
        <w:rPr>
          <w:sz w:val="28"/>
          <w:szCs w:val="28"/>
        </w:rPr>
      </w:pPr>
    </w:p>
    <w:p w:rsidR="004A1D53" w:rsidRPr="004707F0" w:rsidRDefault="004A1D53" w:rsidP="00D44D5A">
      <w:pPr>
        <w:jc w:val="center"/>
        <w:rPr>
          <w:sz w:val="28"/>
          <w:szCs w:val="28"/>
        </w:rPr>
      </w:pPr>
    </w:p>
    <w:p w:rsidR="004707F0" w:rsidRPr="004707F0" w:rsidRDefault="004707F0" w:rsidP="00D44D5A">
      <w:pPr>
        <w:jc w:val="center"/>
        <w:rPr>
          <w:sz w:val="28"/>
          <w:szCs w:val="28"/>
        </w:rPr>
      </w:pPr>
    </w:p>
    <w:p w:rsidR="00192661" w:rsidRDefault="00192661" w:rsidP="00192661">
      <w:pPr>
        <w:pStyle w:val="ConsPlus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программа </w:t>
      </w:r>
    </w:p>
    <w:p w:rsidR="00E44BEA" w:rsidRPr="00E44BEA" w:rsidRDefault="00192661" w:rsidP="00E44BE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Княгининского муниципального округа Нижегородской области </w:t>
      </w:r>
      <w:r w:rsidR="00E44BEA" w:rsidRPr="00E44BEA">
        <w:rPr>
          <w:b/>
          <w:sz w:val="32"/>
          <w:szCs w:val="32"/>
        </w:rPr>
        <w:t>«Формирование комфортной городской среды на территории муниципального образования Княгининский муниципальный округ Нижегородской области»</w:t>
      </w:r>
    </w:p>
    <w:p w:rsidR="00E44BEA" w:rsidRPr="00E44BEA" w:rsidRDefault="00E44BEA" w:rsidP="00E44BEA">
      <w:pPr>
        <w:jc w:val="center"/>
        <w:rPr>
          <w:b/>
          <w:sz w:val="32"/>
          <w:szCs w:val="32"/>
        </w:rPr>
      </w:pPr>
      <w:r w:rsidRPr="00E44BEA">
        <w:rPr>
          <w:b/>
          <w:sz w:val="32"/>
          <w:szCs w:val="32"/>
        </w:rPr>
        <w:t>на 202</w:t>
      </w:r>
      <w:r w:rsidR="00861A78">
        <w:rPr>
          <w:b/>
          <w:sz w:val="32"/>
          <w:szCs w:val="32"/>
        </w:rPr>
        <w:t>6</w:t>
      </w:r>
      <w:r w:rsidRPr="00E44BEA">
        <w:rPr>
          <w:b/>
          <w:sz w:val="32"/>
          <w:szCs w:val="32"/>
        </w:rPr>
        <w:t>-20</w:t>
      </w:r>
      <w:r w:rsidR="00861A78">
        <w:rPr>
          <w:b/>
          <w:sz w:val="32"/>
          <w:szCs w:val="32"/>
        </w:rPr>
        <w:t>30</w:t>
      </w:r>
      <w:r w:rsidRPr="00E44BEA">
        <w:rPr>
          <w:b/>
          <w:sz w:val="32"/>
          <w:szCs w:val="32"/>
        </w:rPr>
        <w:t xml:space="preserve"> годы</w:t>
      </w:r>
    </w:p>
    <w:p w:rsidR="00D44D5A" w:rsidRPr="00E56A93" w:rsidRDefault="00D44D5A" w:rsidP="00D44D5A">
      <w:pPr>
        <w:jc w:val="center"/>
        <w:rPr>
          <w:sz w:val="40"/>
          <w:szCs w:val="40"/>
        </w:rPr>
      </w:pPr>
    </w:p>
    <w:p w:rsidR="00D44D5A" w:rsidRPr="00E56A93" w:rsidRDefault="00D44D5A" w:rsidP="00D44D5A">
      <w:pPr>
        <w:jc w:val="center"/>
        <w:rPr>
          <w:sz w:val="28"/>
          <w:szCs w:val="28"/>
        </w:rPr>
      </w:pPr>
    </w:p>
    <w:p w:rsidR="00D44D5A" w:rsidRPr="00E56A93" w:rsidRDefault="00D44D5A" w:rsidP="00D44D5A">
      <w:pPr>
        <w:jc w:val="center"/>
        <w:rPr>
          <w:sz w:val="28"/>
          <w:szCs w:val="28"/>
        </w:rPr>
      </w:pPr>
    </w:p>
    <w:p w:rsidR="00D44D5A" w:rsidRPr="00E56A93" w:rsidRDefault="00D44D5A" w:rsidP="00D44D5A">
      <w:pPr>
        <w:jc w:val="center"/>
        <w:rPr>
          <w:sz w:val="28"/>
          <w:szCs w:val="28"/>
        </w:rPr>
      </w:pPr>
    </w:p>
    <w:p w:rsidR="00D44D5A" w:rsidRPr="00E56A93" w:rsidRDefault="00D44D5A" w:rsidP="00D44D5A">
      <w:pPr>
        <w:jc w:val="center"/>
        <w:rPr>
          <w:sz w:val="28"/>
          <w:szCs w:val="28"/>
        </w:rPr>
      </w:pPr>
    </w:p>
    <w:p w:rsidR="00D44D5A" w:rsidRPr="00E56A93" w:rsidRDefault="00D44D5A" w:rsidP="00D44D5A">
      <w:pPr>
        <w:rPr>
          <w:sz w:val="28"/>
          <w:szCs w:val="28"/>
        </w:rPr>
      </w:pPr>
    </w:p>
    <w:p w:rsidR="00D44D5A" w:rsidRPr="00E56A93" w:rsidRDefault="00D44D5A" w:rsidP="00D44D5A">
      <w:pPr>
        <w:rPr>
          <w:sz w:val="28"/>
          <w:szCs w:val="28"/>
        </w:rPr>
      </w:pPr>
    </w:p>
    <w:p w:rsidR="00D44D5A" w:rsidRPr="00E56A93" w:rsidRDefault="00D44D5A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186C56" w:rsidRDefault="00186C56" w:rsidP="00D44D5A">
      <w:pPr>
        <w:rPr>
          <w:sz w:val="28"/>
          <w:szCs w:val="28"/>
        </w:rPr>
      </w:pPr>
    </w:p>
    <w:p w:rsidR="00186C56" w:rsidRDefault="00186C56" w:rsidP="00D44D5A">
      <w:pPr>
        <w:rPr>
          <w:sz w:val="28"/>
          <w:szCs w:val="28"/>
        </w:rPr>
      </w:pPr>
    </w:p>
    <w:p w:rsidR="00186C56" w:rsidRDefault="00186C56" w:rsidP="00D44D5A">
      <w:pPr>
        <w:rPr>
          <w:sz w:val="28"/>
          <w:szCs w:val="28"/>
        </w:rPr>
      </w:pPr>
    </w:p>
    <w:p w:rsidR="00186C56" w:rsidRDefault="00186C56" w:rsidP="00D44D5A">
      <w:pPr>
        <w:rPr>
          <w:sz w:val="28"/>
          <w:szCs w:val="28"/>
        </w:rPr>
      </w:pPr>
    </w:p>
    <w:p w:rsidR="00186C56" w:rsidRDefault="00186C56" w:rsidP="00D44D5A">
      <w:pPr>
        <w:rPr>
          <w:sz w:val="28"/>
          <w:szCs w:val="28"/>
        </w:rPr>
      </w:pPr>
    </w:p>
    <w:p w:rsidR="00D44D5A" w:rsidRPr="00E56A93" w:rsidRDefault="00D44D5A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640168" w:rsidRPr="00E56A93" w:rsidRDefault="00640168" w:rsidP="00D44D5A">
      <w:pPr>
        <w:rPr>
          <w:sz w:val="28"/>
          <w:szCs w:val="28"/>
        </w:rPr>
      </w:pPr>
    </w:p>
    <w:p w:rsidR="00D44D5A" w:rsidRDefault="00D44D5A" w:rsidP="00D44D5A">
      <w:pPr>
        <w:rPr>
          <w:sz w:val="28"/>
          <w:szCs w:val="28"/>
        </w:rPr>
      </w:pPr>
    </w:p>
    <w:p w:rsidR="00D44D5A" w:rsidRPr="00E56A93" w:rsidRDefault="00D44D5A" w:rsidP="00D44D5A">
      <w:pPr>
        <w:rPr>
          <w:sz w:val="28"/>
          <w:szCs w:val="28"/>
        </w:rPr>
      </w:pPr>
    </w:p>
    <w:p w:rsidR="004707F0" w:rsidRDefault="004707F0" w:rsidP="004707F0">
      <w:pPr>
        <w:jc w:val="center"/>
        <w:rPr>
          <w:sz w:val="40"/>
          <w:szCs w:val="40"/>
        </w:rPr>
      </w:pPr>
    </w:p>
    <w:p w:rsidR="00861A78" w:rsidRDefault="00861A78" w:rsidP="004707F0">
      <w:pPr>
        <w:jc w:val="center"/>
        <w:rPr>
          <w:sz w:val="40"/>
          <w:szCs w:val="40"/>
        </w:rPr>
      </w:pPr>
    </w:p>
    <w:p w:rsidR="00D44D5A" w:rsidRDefault="00D44D5A" w:rsidP="00D44D5A">
      <w:pPr>
        <w:jc w:val="center"/>
        <w:rPr>
          <w:sz w:val="28"/>
          <w:szCs w:val="28"/>
        </w:rPr>
      </w:pPr>
      <w:r w:rsidRPr="00E56A93">
        <w:rPr>
          <w:sz w:val="28"/>
          <w:szCs w:val="28"/>
        </w:rPr>
        <w:lastRenderedPageBreak/>
        <w:t xml:space="preserve">Паспорт </w:t>
      </w:r>
    </w:p>
    <w:p w:rsidR="00D44D5A" w:rsidRPr="00E56A93" w:rsidRDefault="00D44D5A" w:rsidP="00D44D5A">
      <w:pPr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муниципальной программы</w:t>
      </w:r>
    </w:p>
    <w:p w:rsidR="00D44D5A" w:rsidRPr="00E56A93" w:rsidRDefault="00D44D5A" w:rsidP="00D44D5A">
      <w:pPr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Княгининского муниципального</w:t>
      </w:r>
      <w:r>
        <w:rPr>
          <w:sz w:val="28"/>
          <w:szCs w:val="28"/>
        </w:rPr>
        <w:t xml:space="preserve"> округа</w:t>
      </w:r>
      <w:r w:rsidRPr="00E56A93">
        <w:rPr>
          <w:sz w:val="28"/>
          <w:szCs w:val="28"/>
        </w:rPr>
        <w:t xml:space="preserve"> Нижегородской области</w:t>
      </w:r>
    </w:p>
    <w:p w:rsidR="00D44D5A" w:rsidRDefault="00D44D5A" w:rsidP="00D44D5A">
      <w:pPr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«</w:t>
      </w:r>
      <w:r w:rsidRPr="00897DD5">
        <w:rPr>
          <w:sz w:val="28"/>
          <w:szCs w:val="28"/>
        </w:rPr>
        <w:t>Формирование комфортной городской среды на территории муниципа</w:t>
      </w:r>
      <w:r>
        <w:rPr>
          <w:sz w:val="28"/>
          <w:szCs w:val="28"/>
        </w:rPr>
        <w:t>льного образования Княгининский муниципальный</w:t>
      </w:r>
      <w:r w:rsidRPr="00897DD5">
        <w:rPr>
          <w:sz w:val="28"/>
          <w:szCs w:val="28"/>
        </w:rPr>
        <w:t xml:space="preserve"> округ Нижегородской области</w:t>
      </w:r>
      <w:r>
        <w:rPr>
          <w:sz w:val="28"/>
          <w:szCs w:val="28"/>
        </w:rPr>
        <w:t>»</w:t>
      </w:r>
    </w:p>
    <w:p w:rsidR="00D44D5A" w:rsidRPr="00E56A93" w:rsidRDefault="00D44D5A" w:rsidP="00D44D5A">
      <w:pPr>
        <w:jc w:val="center"/>
        <w:rPr>
          <w:sz w:val="28"/>
          <w:szCs w:val="28"/>
        </w:rPr>
      </w:pPr>
      <w:r w:rsidRPr="00897DD5">
        <w:rPr>
          <w:sz w:val="28"/>
          <w:szCs w:val="28"/>
        </w:rPr>
        <w:t xml:space="preserve">на </w:t>
      </w:r>
      <w:r w:rsidR="00861A78">
        <w:rPr>
          <w:sz w:val="28"/>
          <w:szCs w:val="28"/>
        </w:rPr>
        <w:t>2026</w:t>
      </w:r>
      <w:r w:rsidRPr="00897DD5">
        <w:rPr>
          <w:sz w:val="28"/>
          <w:szCs w:val="28"/>
        </w:rPr>
        <w:t>-</w:t>
      </w:r>
      <w:r w:rsidR="00861A78">
        <w:rPr>
          <w:sz w:val="28"/>
          <w:szCs w:val="28"/>
        </w:rPr>
        <w:t>2030</w:t>
      </w:r>
      <w:r w:rsidRPr="00897DD5">
        <w:rPr>
          <w:sz w:val="28"/>
          <w:szCs w:val="28"/>
        </w:rPr>
        <w:t xml:space="preserve"> годы</w:t>
      </w:r>
    </w:p>
    <w:p w:rsidR="00D44D5A" w:rsidRPr="00E56A93" w:rsidRDefault="00D44D5A" w:rsidP="00D44D5A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44D5A" w:rsidRPr="006B0272" w:rsidRDefault="00D44D5A" w:rsidP="00486BC6">
      <w:pPr>
        <w:pStyle w:val="af4"/>
        <w:numPr>
          <w:ilvl w:val="0"/>
          <w:numId w:val="4"/>
        </w:num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6B0272">
        <w:rPr>
          <w:sz w:val="28"/>
          <w:szCs w:val="28"/>
        </w:rPr>
        <w:t>Паспорт муниципальной программы</w:t>
      </w:r>
    </w:p>
    <w:p w:rsidR="00D44D5A" w:rsidRPr="00E56A93" w:rsidRDefault="00D44D5A" w:rsidP="00D44D5A">
      <w:pPr>
        <w:jc w:val="center"/>
        <w:rPr>
          <w:sz w:val="28"/>
          <w:szCs w:val="28"/>
        </w:rPr>
      </w:pPr>
    </w:p>
    <w:tbl>
      <w:tblPr>
        <w:tblW w:w="102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127"/>
        <w:gridCol w:w="1984"/>
        <w:gridCol w:w="851"/>
        <w:gridCol w:w="992"/>
        <w:gridCol w:w="992"/>
        <w:gridCol w:w="851"/>
        <w:gridCol w:w="850"/>
        <w:gridCol w:w="1634"/>
      </w:tblGrid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>Наименование программы</w:t>
            </w:r>
          </w:p>
        </w:tc>
        <w:tc>
          <w:tcPr>
            <w:tcW w:w="8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861A78">
            <w:pPr>
              <w:jc w:val="both"/>
            </w:pPr>
            <w:proofErr w:type="gramStart"/>
            <w:r w:rsidRPr="00E56A93">
              <w:t>Муниципальная</w:t>
            </w:r>
            <w:proofErr w:type="gramEnd"/>
            <w:r w:rsidRPr="00E56A93">
              <w:t xml:space="preserve"> </w:t>
            </w:r>
            <w:r>
              <w:t>п</w:t>
            </w:r>
            <w:r w:rsidRPr="00E56A93">
              <w:t xml:space="preserve">рограммаКнягининского муниципального </w:t>
            </w:r>
            <w:r>
              <w:t>округа</w:t>
            </w:r>
            <w:r w:rsidRPr="00E56A93">
              <w:t xml:space="preserve"> Нижегородской области «</w:t>
            </w:r>
            <w:r w:rsidRPr="003E08A3">
              <w:t>Формирование комфортной городской среды на территории муниципа</w:t>
            </w:r>
            <w:r>
              <w:t>льного образования Княгининский муниципальный округ</w:t>
            </w:r>
            <w:r w:rsidRPr="003E08A3">
              <w:t xml:space="preserve"> Ни</w:t>
            </w:r>
            <w:r>
              <w:t>жегородской области» на 20</w:t>
            </w:r>
            <w:r w:rsidR="00861A78">
              <w:t>26</w:t>
            </w:r>
            <w:r>
              <w:t>-20</w:t>
            </w:r>
            <w:r w:rsidR="00861A78">
              <w:t>30</w:t>
            </w:r>
            <w:r w:rsidRPr="003E08A3">
              <w:t xml:space="preserve"> годы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 xml:space="preserve">Муниципальный  заказчик-координатор программы                           </w:t>
            </w:r>
          </w:p>
        </w:tc>
        <w:tc>
          <w:tcPr>
            <w:tcW w:w="8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 xml:space="preserve">Администрация Княгининского муниципального </w:t>
            </w:r>
            <w:r>
              <w:t>округа</w:t>
            </w:r>
            <w:r w:rsidRPr="00E56A93">
              <w:t xml:space="preserve"> Нижегородской области</w:t>
            </w:r>
          </w:p>
          <w:p w:rsidR="00D44D5A" w:rsidRPr="00E56A93" w:rsidRDefault="00D44D5A" w:rsidP="00707B91">
            <w:pPr>
              <w:jc w:val="both"/>
            </w:pPr>
            <w:r w:rsidRPr="00087850">
              <w:t>Представитель муниципального заказчика – Управление по благоустройству и развитию территорий администрации Княгининского  муниципального округа Нижегородской области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 w:rsidRPr="00E56A93">
              <w:t xml:space="preserve">Соисполнители программы                                           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3E08A3" w:rsidRDefault="0080224C" w:rsidP="00707B91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0224C"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 xml:space="preserve">Подпрограммы программы                                            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>Подпрограмма 1 «</w:t>
            </w:r>
            <w:r w:rsidRPr="003E08A3">
              <w:t>Формирование комфортной городской среды на территории муниципа</w:t>
            </w:r>
            <w:r>
              <w:t>льного образования Княгининский муниципальный</w:t>
            </w:r>
            <w:r w:rsidRPr="003E08A3">
              <w:t xml:space="preserve"> округ Нижегородской области</w:t>
            </w:r>
            <w:r>
              <w:t>»</w:t>
            </w:r>
            <w:r w:rsidRPr="003E08A3">
              <w:t xml:space="preserve"> на </w:t>
            </w:r>
            <w:r w:rsidR="00861A78" w:rsidRPr="00861A78">
              <w:t>2026-2030 годы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E56A93">
              <w:t xml:space="preserve">Подпрограмма </w:t>
            </w:r>
            <w:r>
              <w:t>2</w:t>
            </w:r>
            <w:r w:rsidRPr="00E56A93">
              <w:t xml:space="preserve"> «Обеспечение реализации муниципальной программы»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 w:rsidRPr="00E56A93">
              <w:t xml:space="preserve">Цели программы                                                    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C64135">
            <w:pPr>
              <w:autoSpaceDE w:val="0"/>
              <w:autoSpaceDN w:val="0"/>
              <w:adjustRightInd w:val="0"/>
              <w:jc w:val="both"/>
            </w:pPr>
            <w:r w:rsidRPr="003E08A3">
              <w:t>Создание комфортной среды проживания и жизнедеятельности для человека, которая обесп</w:t>
            </w:r>
            <w:r w:rsidR="00C64135">
              <w:t xml:space="preserve">ечивает высокое качество жизни </w:t>
            </w:r>
          </w:p>
        </w:tc>
      </w:tr>
      <w:tr w:rsidR="00D44D5A" w:rsidRPr="00E56A93" w:rsidTr="00707B91">
        <w:trPr>
          <w:trHeight w:val="837"/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 xml:space="preserve">Задачи программы                                                  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Default="00D44D5A" w:rsidP="00707B91">
            <w:pPr>
              <w:jc w:val="both"/>
            </w:pPr>
            <w:r>
              <w:t>- создание условий для системного повышения качества и комфорта городской среды на территории Княгининского муниципального округа на основе проведения благоустройства территорий в границах муниципального образования;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>
              <w:t xml:space="preserve">- создание достойных условий для развития культуры отдыха и организации досуга для жителей 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 w:rsidRPr="00E56A93">
              <w:t xml:space="preserve">Этапы и сроки реализации программы                                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 w:rsidRPr="00E56A93">
              <w:t>Про</w:t>
            </w:r>
            <w:r w:rsidR="00861A78">
              <w:t>грамма реализуется в течение 2026-2030</w:t>
            </w:r>
            <w:r w:rsidRPr="00E56A93">
              <w:t xml:space="preserve"> годов в один этап</w:t>
            </w:r>
          </w:p>
        </w:tc>
      </w:tr>
      <w:tr w:rsidR="00D44D5A" w:rsidRPr="00E56A93" w:rsidTr="00656F8A">
        <w:trPr>
          <w:trHeight w:val="224"/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44D5A" w:rsidRPr="00E56A93" w:rsidRDefault="00D44D5A" w:rsidP="00B5353D">
            <w:pPr>
              <w:autoSpaceDE w:val="0"/>
              <w:autoSpaceDN w:val="0"/>
              <w:adjustRightInd w:val="0"/>
            </w:pPr>
            <w:r w:rsidRPr="00E56A93">
              <w:t>Объемы  бюджетных  ассигнований  программы  за  счет  средств  местного   бюджета (в разбивке по подпрограммам)</w:t>
            </w:r>
          </w:p>
        </w:tc>
        <w:tc>
          <w:tcPr>
            <w:tcW w:w="1984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5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Годы реализации программы</w:t>
            </w:r>
          </w:p>
        </w:tc>
        <w:tc>
          <w:tcPr>
            <w:tcW w:w="1634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Итого за период реализации муниципальной  программы</w:t>
            </w:r>
          </w:p>
        </w:tc>
      </w:tr>
      <w:tr w:rsidR="00D44D5A" w:rsidRPr="00E56A93" w:rsidTr="00656F8A">
        <w:trPr>
          <w:trHeight w:val="243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861A78">
            <w:pPr>
              <w:jc w:val="center"/>
            </w:pPr>
            <w:r w:rsidRPr="00E56A93">
              <w:t>202</w:t>
            </w:r>
            <w:r w:rsidR="00861A78">
              <w:t xml:space="preserve">6 </w:t>
            </w:r>
            <w:r w:rsidRPr="00E56A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5260FF">
            <w:pPr>
              <w:jc w:val="center"/>
            </w:pPr>
            <w:r w:rsidRPr="00E56A93">
              <w:t>202</w:t>
            </w:r>
            <w:r w:rsidR="00861A78">
              <w:t>7</w:t>
            </w:r>
            <w:r w:rsidRPr="00E56A93"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Default="00D44D5A" w:rsidP="005260FF">
            <w:pPr>
              <w:jc w:val="center"/>
            </w:pPr>
            <w:r>
              <w:t>202</w:t>
            </w:r>
            <w:r w:rsidR="00861A78">
              <w:t>8</w:t>
            </w:r>
          </w:p>
          <w:p w:rsidR="00D44D5A" w:rsidRPr="00E56A93" w:rsidRDefault="00D44D5A" w:rsidP="005260FF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Default="00D44D5A" w:rsidP="005260FF">
            <w:pPr>
              <w:jc w:val="center"/>
            </w:pPr>
            <w:r>
              <w:t>202</w:t>
            </w:r>
            <w:r w:rsidR="00861A78">
              <w:t>9</w:t>
            </w:r>
          </w:p>
          <w:p w:rsidR="00D44D5A" w:rsidRPr="00E56A93" w:rsidRDefault="00D44D5A" w:rsidP="005260FF">
            <w:pPr>
              <w:jc w:val="center"/>
            </w:pPr>
            <w: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Default="00D44D5A" w:rsidP="005260FF">
            <w:pPr>
              <w:jc w:val="center"/>
            </w:pPr>
            <w:r>
              <w:t>20</w:t>
            </w:r>
            <w:r w:rsidR="00861A78">
              <w:t>30</w:t>
            </w:r>
          </w:p>
          <w:p w:rsidR="00D44D5A" w:rsidRPr="00E56A93" w:rsidRDefault="00D44D5A" w:rsidP="005260FF">
            <w:pPr>
              <w:jc w:val="center"/>
            </w:pPr>
            <w:r>
              <w:t>год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</w:p>
        </w:tc>
      </w:tr>
      <w:tr w:rsidR="00B5353D" w:rsidRPr="003570C4" w:rsidTr="00A766FD">
        <w:trPr>
          <w:trHeight w:val="374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B5353D" w:rsidRPr="00E56A93" w:rsidRDefault="00B5353D" w:rsidP="005260FF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E56A93" w:rsidRDefault="00B5353D" w:rsidP="00A46DC9">
            <w:pPr>
              <w:autoSpaceDE w:val="0"/>
              <w:autoSpaceDN w:val="0"/>
              <w:adjustRightInd w:val="0"/>
              <w:spacing w:line="360" w:lineRule="auto"/>
            </w:pPr>
            <w:r w:rsidRPr="00E56A93">
              <w:t>Подпрограмма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1359,3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53D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353D" w:rsidRPr="00A766FD" w:rsidRDefault="00AF01B3" w:rsidP="00A766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4737,2</w:t>
            </w:r>
          </w:p>
        </w:tc>
      </w:tr>
      <w:tr w:rsidR="00D44D5A" w:rsidRPr="002B328F" w:rsidTr="00A766FD">
        <w:trPr>
          <w:trHeight w:val="280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E56A93" w:rsidRDefault="00D44D5A" w:rsidP="00A46DC9">
            <w:pPr>
              <w:autoSpaceDE w:val="0"/>
              <w:autoSpaceDN w:val="0"/>
              <w:adjustRightInd w:val="0"/>
              <w:spacing w:line="360" w:lineRule="auto"/>
            </w:pPr>
            <w:r w:rsidRPr="00E56A93">
              <w:t>Подпрограмма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A766FD" w:rsidRDefault="00B5353D" w:rsidP="00A766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A766FD" w:rsidRDefault="00B5353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A766FD" w:rsidRDefault="00B5353D" w:rsidP="00A766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0,0</w:t>
            </w:r>
          </w:p>
        </w:tc>
      </w:tr>
      <w:tr w:rsidR="00A766FD" w:rsidRPr="00E56A93" w:rsidTr="00A766FD">
        <w:trPr>
          <w:trHeight w:val="299"/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6FD" w:rsidRPr="00E56A93" w:rsidRDefault="00A766FD" w:rsidP="00707B91">
            <w:pPr>
              <w:autoSpaceDE w:val="0"/>
              <w:autoSpaceDN w:val="0"/>
              <w:adjustRightInd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66FD" w:rsidRPr="00E56A93" w:rsidRDefault="00A766FD" w:rsidP="00707B91">
            <w:pPr>
              <w:autoSpaceDE w:val="0"/>
              <w:autoSpaceDN w:val="0"/>
              <w:adjustRightInd w:val="0"/>
            </w:pPr>
            <w:r w:rsidRPr="00E56A93"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6FD" w:rsidRPr="00A766FD" w:rsidRDefault="00A766F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1359,3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6FD" w:rsidRPr="00A766FD" w:rsidRDefault="00A766F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6FD" w:rsidRPr="00A766FD" w:rsidRDefault="00A766F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6FD" w:rsidRPr="00A766FD" w:rsidRDefault="00A766F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66FD" w:rsidRPr="00A766FD" w:rsidRDefault="00A766FD" w:rsidP="00A766FD">
            <w:pPr>
              <w:jc w:val="center"/>
              <w:rPr>
                <w:sz w:val="22"/>
                <w:szCs w:val="22"/>
              </w:rPr>
            </w:pPr>
            <w:r w:rsidRPr="00A766FD">
              <w:rPr>
                <w:sz w:val="22"/>
                <w:szCs w:val="22"/>
              </w:rPr>
              <w:t>846,1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66FD" w:rsidRPr="00A766FD" w:rsidRDefault="00AF01B3" w:rsidP="00A76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4737,2</w:t>
            </w:r>
          </w:p>
        </w:tc>
      </w:tr>
      <w:tr w:rsidR="00D44D5A" w:rsidRPr="00E56A93" w:rsidTr="00707B91">
        <w:trPr>
          <w:tblCellSpacing w:w="5" w:type="nil"/>
        </w:trPr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Индикаторы достижения цели       </w:t>
            </w:r>
          </w:p>
        </w:tc>
        <w:tc>
          <w:tcPr>
            <w:tcW w:w="8154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Default="00D44D5A" w:rsidP="00707B91">
            <w:pPr>
              <w:tabs>
                <w:tab w:val="left" w:pos="798"/>
                <w:tab w:val="left" w:pos="963"/>
                <w:tab w:val="left" w:pos="1173"/>
              </w:tabs>
              <w:jc w:val="both"/>
            </w:pPr>
            <w:r>
              <w:t>По итогам реализац</w:t>
            </w:r>
            <w:r w:rsidR="00861A78">
              <w:t>ии муниципальной программы к 2030</w:t>
            </w:r>
            <w:r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D44D5A" w:rsidRDefault="00D44D5A" w:rsidP="00707B91">
            <w:pPr>
              <w:tabs>
                <w:tab w:val="left" w:pos="798"/>
                <w:tab w:val="left" w:pos="963"/>
                <w:tab w:val="left" w:pos="1173"/>
              </w:tabs>
              <w:jc w:val="both"/>
            </w:pPr>
            <w:r>
              <w:t>Индикаторы:</w:t>
            </w:r>
          </w:p>
          <w:p w:rsidR="00D44D5A" w:rsidRPr="004043F3" w:rsidRDefault="00D44D5A" w:rsidP="00707B91">
            <w:pPr>
              <w:tabs>
                <w:tab w:val="left" w:pos="798"/>
                <w:tab w:val="left" w:pos="963"/>
                <w:tab w:val="left" w:pos="1173"/>
              </w:tabs>
              <w:jc w:val="both"/>
            </w:pPr>
            <w:r w:rsidRPr="004043F3">
              <w:t>Непосредственные результаты:</w:t>
            </w:r>
          </w:p>
          <w:p w:rsidR="00D44D5A" w:rsidRPr="004043F3" w:rsidRDefault="00D44D5A" w:rsidP="00707B91">
            <w:pPr>
              <w:tabs>
                <w:tab w:val="left" w:pos="798"/>
                <w:tab w:val="left" w:pos="963"/>
                <w:tab w:val="left" w:pos="1173"/>
              </w:tabs>
              <w:jc w:val="both"/>
            </w:pPr>
            <w:r w:rsidRPr="004043F3">
              <w:t xml:space="preserve">- количество благоустроенных дворовых территорий и общественных </w:t>
            </w:r>
            <w:r w:rsidR="00861A78">
              <w:lastRenderedPageBreak/>
              <w:t>пространств к 2030</w:t>
            </w:r>
            <w:r w:rsidRPr="004043F3">
              <w:t xml:space="preserve"> году увеличится </w:t>
            </w:r>
            <w:r w:rsidRPr="00E15AC5">
              <w:t xml:space="preserve">на </w:t>
            </w:r>
            <w:r w:rsidR="00E15AC5" w:rsidRPr="00E15AC5">
              <w:t>31</w:t>
            </w:r>
            <w:r w:rsidRPr="00E15AC5">
              <w:t xml:space="preserve"> ед.;</w:t>
            </w:r>
          </w:p>
          <w:p w:rsidR="00D44D5A" w:rsidRPr="00467463" w:rsidRDefault="00D44D5A" w:rsidP="002357EE">
            <w:pPr>
              <w:tabs>
                <w:tab w:val="left" w:pos="798"/>
                <w:tab w:val="left" w:pos="963"/>
                <w:tab w:val="left" w:pos="1173"/>
              </w:tabs>
              <w:jc w:val="both"/>
              <w:rPr>
                <w:highlight w:val="yellow"/>
              </w:rPr>
            </w:pPr>
            <w:r w:rsidRPr="004043F3">
              <w:t xml:space="preserve">- количество благоустроенных общественных территорий и мест массового </w:t>
            </w:r>
            <w:r w:rsidR="008B1A26">
              <w:t xml:space="preserve">отдыха населения увеличится </w:t>
            </w:r>
            <w:r w:rsidR="008B1A26" w:rsidRPr="00AF01B3">
              <w:t xml:space="preserve">на </w:t>
            </w:r>
            <w:r w:rsidR="002357EE" w:rsidRPr="00AF01B3">
              <w:t>1</w:t>
            </w:r>
            <w:r w:rsidRPr="00AF01B3">
              <w:t xml:space="preserve"> ед.</w:t>
            </w:r>
          </w:p>
        </w:tc>
      </w:tr>
    </w:tbl>
    <w:p w:rsidR="00D44D5A" w:rsidRPr="00E56A93" w:rsidRDefault="00D44D5A" w:rsidP="00D44D5A">
      <w:pPr>
        <w:spacing w:line="360" w:lineRule="auto"/>
        <w:jc w:val="both"/>
        <w:rPr>
          <w:sz w:val="28"/>
          <w:szCs w:val="28"/>
        </w:rPr>
      </w:pPr>
    </w:p>
    <w:p w:rsidR="00D44D5A" w:rsidRPr="00E56A93" w:rsidRDefault="00D44D5A" w:rsidP="00D44D5A">
      <w:pPr>
        <w:ind w:left="142"/>
        <w:jc w:val="center"/>
        <w:rPr>
          <w:b/>
          <w:sz w:val="28"/>
          <w:szCs w:val="28"/>
        </w:rPr>
      </w:pPr>
      <w:r w:rsidRPr="00E56A93">
        <w:rPr>
          <w:b/>
          <w:sz w:val="28"/>
          <w:szCs w:val="28"/>
        </w:rPr>
        <w:t>Текстовая часть муниципальной программы «</w:t>
      </w:r>
      <w:r w:rsidRPr="00A33C59">
        <w:rPr>
          <w:b/>
          <w:sz w:val="28"/>
          <w:szCs w:val="28"/>
        </w:rPr>
        <w:t>Формирование комфортной городской среды на территории муници</w:t>
      </w:r>
      <w:r>
        <w:rPr>
          <w:b/>
          <w:sz w:val="28"/>
          <w:szCs w:val="28"/>
        </w:rPr>
        <w:t>пального образования Княгининский муниципальный</w:t>
      </w:r>
      <w:r w:rsidRPr="00A33C59">
        <w:rPr>
          <w:b/>
          <w:sz w:val="28"/>
          <w:szCs w:val="28"/>
        </w:rPr>
        <w:t xml:space="preserve"> округ Нижегородской области</w:t>
      </w:r>
      <w:r>
        <w:rPr>
          <w:b/>
          <w:sz w:val="28"/>
          <w:szCs w:val="28"/>
        </w:rPr>
        <w:t>»</w:t>
      </w:r>
      <w:r w:rsidR="00861A78">
        <w:rPr>
          <w:b/>
          <w:sz w:val="28"/>
          <w:szCs w:val="28"/>
        </w:rPr>
        <w:t xml:space="preserve"> на 2026</w:t>
      </w:r>
      <w:r w:rsidRPr="00A33C59">
        <w:rPr>
          <w:b/>
          <w:sz w:val="28"/>
          <w:szCs w:val="28"/>
        </w:rPr>
        <w:t>-20</w:t>
      </w:r>
      <w:r w:rsidR="00861A78">
        <w:rPr>
          <w:b/>
          <w:sz w:val="28"/>
          <w:szCs w:val="28"/>
        </w:rPr>
        <w:t>30</w:t>
      </w:r>
      <w:r w:rsidRPr="00A33C59">
        <w:rPr>
          <w:b/>
          <w:sz w:val="28"/>
          <w:szCs w:val="28"/>
        </w:rPr>
        <w:t xml:space="preserve"> годы</w:t>
      </w:r>
    </w:p>
    <w:p w:rsidR="00D44D5A" w:rsidRDefault="00D44D5A" w:rsidP="00AE03E6">
      <w:pPr>
        <w:spacing w:line="360" w:lineRule="auto"/>
        <w:jc w:val="center"/>
        <w:rPr>
          <w:b/>
          <w:sz w:val="28"/>
          <w:szCs w:val="28"/>
        </w:rPr>
      </w:pPr>
      <w:r w:rsidRPr="00E56A93">
        <w:rPr>
          <w:b/>
          <w:sz w:val="28"/>
          <w:szCs w:val="28"/>
        </w:rPr>
        <w:t>(далее – Муниципальная программа)</w:t>
      </w:r>
    </w:p>
    <w:p w:rsidR="00AE03E6" w:rsidRPr="00AE03E6" w:rsidRDefault="00D44D5A" w:rsidP="00486BC6">
      <w:pPr>
        <w:pStyle w:val="af4"/>
        <w:numPr>
          <w:ilvl w:val="1"/>
          <w:numId w:val="2"/>
        </w:numPr>
        <w:spacing w:line="360" w:lineRule="auto"/>
        <w:ind w:left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Ха</w:t>
      </w:r>
      <w:r w:rsidR="00111DE1">
        <w:rPr>
          <w:sz w:val="28"/>
          <w:szCs w:val="28"/>
        </w:rPr>
        <w:t>рактеристика текущего состояния</w:t>
      </w:r>
    </w:p>
    <w:p w:rsidR="00D44D5A" w:rsidRPr="00E55CF6" w:rsidRDefault="00D44D5A" w:rsidP="00AE03E6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В Нижегородской области </w:t>
      </w:r>
      <w:r>
        <w:rPr>
          <w:sz w:val="28"/>
          <w:szCs w:val="28"/>
        </w:rPr>
        <w:t>б</w:t>
      </w:r>
      <w:r w:rsidRPr="00E55CF6">
        <w:rPr>
          <w:sz w:val="28"/>
          <w:szCs w:val="28"/>
        </w:rPr>
        <w:t xml:space="preserve">ольшинство муниципальных и городских округов являются дотационными, самостоятельно решить проблему улучшения качества условий жизни населения, в части создания комплексной системы благоустройства, они не в состоянии. </w:t>
      </w:r>
    </w:p>
    <w:p w:rsidR="00D44D5A" w:rsidRPr="00E55CF6" w:rsidRDefault="00D44D5A" w:rsidP="00AE03E6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муниципального образования К</w:t>
      </w:r>
      <w:r w:rsidR="00DB2E51">
        <w:rPr>
          <w:sz w:val="28"/>
          <w:szCs w:val="28"/>
        </w:rPr>
        <w:t xml:space="preserve">нягининский муниципальный округ </w:t>
      </w:r>
      <w:r w:rsidRPr="00E55CF6">
        <w:rPr>
          <w:sz w:val="28"/>
          <w:szCs w:val="28"/>
        </w:rPr>
        <w:t xml:space="preserve">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</w:t>
      </w:r>
      <w:r>
        <w:rPr>
          <w:sz w:val="28"/>
          <w:szCs w:val="28"/>
        </w:rPr>
        <w:t>муниципального образования</w:t>
      </w:r>
      <w:r w:rsidRPr="00E55CF6">
        <w:rPr>
          <w:sz w:val="28"/>
          <w:szCs w:val="28"/>
        </w:rPr>
        <w:t>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Общий анализ благоустройства территорий в </w:t>
      </w:r>
      <w:proofErr w:type="gramStart"/>
      <w:r w:rsidRPr="00E55CF6">
        <w:rPr>
          <w:sz w:val="28"/>
          <w:szCs w:val="28"/>
        </w:rPr>
        <w:t>границах</w:t>
      </w:r>
      <w:proofErr w:type="gramEnd"/>
      <w:r w:rsidRPr="00E55CF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E55CF6">
        <w:rPr>
          <w:sz w:val="28"/>
          <w:szCs w:val="28"/>
        </w:rPr>
        <w:t xml:space="preserve"> 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дворовых территорий, </w:t>
      </w:r>
      <w:r>
        <w:rPr>
          <w:sz w:val="28"/>
          <w:szCs w:val="28"/>
        </w:rPr>
        <w:t xml:space="preserve">незначительное количество </w:t>
      </w:r>
      <w:r w:rsidRPr="00E55CF6">
        <w:rPr>
          <w:sz w:val="28"/>
          <w:szCs w:val="28"/>
        </w:rPr>
        <w:t>общественных пространств, удовлетворяющих современным требованиям комфортной городской среды.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Существующие детские площадки, кроме вновь построенных в последние 3 </w:t>
      </w:r>
      <w:r w:rsidR="006B0272">
        <w:rPr>
          <w:sz w:val="28"/>
          <w:szCs w:val="28"/>
        </w:rPr>
        <w:t>–</w:t>
      </w:r>
      <w:r w:rsidRPr="00E55CF6">
        <w:rPr>
          <w:sz w:val="28"/>
          <w:szCs w:val="28"/>
        </w:rPr>
        <w:t xml:space="preserve"> 5 лет, находятся в </w:t>
      </w:r>
      <w:proofErr w:type="gramStart"/>
      <w:r w:rsidRPr="00E55CF6">
        <w:rPr>
          <w:sz w:val="28"/>
          <w:szCs w:val="28"/>
        </w:rPr>
        <w:t>состоянии</w:t>
      </w:r>
      <w:proofErr w:type="gramEnd"/>
      <w:r w:rsidRPr="00E55CF6">
        <w:rPr>
          <w:sz w:val="28"/>
          <w:szCs w:val="28"/>
        </w:rPr>
        <w:t>, не отвечающем требованиям безопасности и эстетики.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lastRenderedPageBreak/>
        <w:t xml:space="preserve">Право граждан на благоприятную окружающую среду закреплено в основном законе государства </w:t>
      </w:r>
      <w:r w:rsidR="006B0272">
        <w:rPr>
          <w:sz w:val="28"/>
          <w:szCs w:val="28"/>
        </w:rPr>
        <w:t>–</w:t>
      </w:r>
      <w:r w:rsidRPr="00E55CF6">
        <w:rPr>
          <w:sz w:val="28"/>
          <w:szCs w:val="28"/>
        </w:rPr>
        <w:t xml:space="preserve"> Конституции Российской Федерации, в связи </w:t>
      </w:r>
      <w:proofErr w:type="gramStart"/>
      <w:r w:rsidRPr="00E55CF6">
        <w:rPr>
          <w:sz w:val="28"/>
          <w:szCs w:val="28"/>
        </w:rPr>
        <w:t>с</w:t>
      </w:r>
      <w:proofErr w:type="gramEnd"/>
      <w:r w:rsidRPr="00E55CF6">
        <w:rPr>
          <w:sz w:val="28"/>
          <w:szCs w:val="28"/>
        </w:rPr>
        <w:t xml:space="preserve"> че</w:t>
      </w:r>
      <w:r>
        <w:rPr>
          <w:sz w:val="28"/>
          <w:szCs w:val="28"/>
        </w:rPr>
        <w:t>м</w:t>
      </w:r>
      <w:r w:rsidRPr="00E55CF6">
        <w:rPr>
          <w:sz w:val="28"/>
          <w:szCs w:val="28"/>
        </w:rPr>
        <w:t xml:space="preserve">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местного самоуправления при деятельном участии в ее решении населения.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>Для противодействия угрозам качеству жизни граждан органы местного самоуправления во взаимодействии с институтами гражданского общества обязаны: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E55CF6">
        <w:rPr>
          <w:sz w:val="28"/>
          <w:szCs w:val="28"/>
        </w:rPr>
        <w:t>улучшать и развивать</w:t>
      </w:r>
      <w:proofErr w:type="gramEnd"/>
      <w:r w:rsidRPr="00E55CF6">
        <w:rPr>
          <w:sz w:val="28"/>
          <w:szCs w:val="28"/>
        </w:rPr>
        <w:t xml:space="preserve"> жилищно-коммунальную инфраструктуру;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принимать меры по защите населения от чрезвычайных ситуаций природного и техногенного характера, а также по снижению риска их возникновения на территории </w:t>
      </w:r>
      <w:r>
        <w:rPr>
          <w:sz w:val="28"/>
          <w:szCs w:val="28"/>
        </w:rPr>
        <w:t>округа</w:t>
      </w:r>
      <w:r w:rsidRPr="00E55CF6">
        <w:rPr>
          <w:sz w:val="28"/>
          <w:szCs w:val="28"/>
        </w:rPr>
        <w:t>;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обеспечивать развитие информационной инфраструктуры, доступность информации по различным вопросам социально-политической, экономической жизни общества, равный доступ к муниципальным услугам на всей территории Российской Федерации, в том числе с использованием информационных и </w:t>
      </w:r>
      <w:proofErr w:type="gramStart"/>
      <w:r w:rsidRPr="00E55CF6">
        <w:rPr>
          <w:sz w:val="28"/>
          <w:szCs w:val="28"/>
        </w:rPr>
        <w:t>коммуникационных</w:t>
      </w:r>
      <w:proofErr w:type="gramEnd"/>
      <w:r w:rsidRPr="00E55CF6">
        <w:rPr>
          <w:sz w:val="28"/>
          <w:szCs w:val="28"/>
        </w:rPr>
        <w:t xml:space="preserve"> технологий;</w:t>
      </w:r>
    </w:p>
    <w:p w:rsidR="00D44D5A" w:rsidRPr="00E55CF6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совершенствовать систему контроля за использованием бюджетных ассигнований и механизм государственно-частного партнерства в </w:t>
      </w:r>
      <w:proofErr w:type="gramStart"/>
      <w:r w:rsidRPr="00E55CF6">
        <w:rPr>
          <w:sz w:val="28"/>
          <w:szCs w:val="28"/>
        </w:rPr>
        <w:t>целях</w:t>
      </w:r>
      <w:proofErr w:type="gramEnd"/>
      <w:r w:rsidRPr="00E55CF6">
        <w:rPr>
          <w:sz w:val="28"/>
          <w:szCs w:val="28"/>
        </w:rPr>
        <w:t xml:space="preserve"> повышения качества жизни граждан.</w:t>
      </w:r>
    </w:p>
    <w:p w:rsidR="00D44D5A" w:rsidRDefault="00D44D5A" w:rsidP="00D44D5A">
      <w:pPr>
        <w:pStyle w:val="af4"/>
        <w:spacing w:line="360" w:lineRule="auto"/>
        <w:ind w:left="0" w:firstLine="709"/>
        <w:jc w:val="both"/>
        <w:rPr>
          <w:sz w:val="28"/>
          <w:szCs w:val="28"/>
        </w:rPr>
      </w:pPr>
      <w:r w:rsidRPr="00E55CF6">
        <w:rPr>
          <w:sz w:val="28"/>
          <w:szCs w:val="28"/>
        </w:rPr>
        <w:t xml:space="preserve">Работа по формированию городской среды будет осуществляться по двум направлениям: благоустройство дворовых территорий многоквартирных домов, развитие общественных рекреационных территорий </w:t>
      </w:r>
      <w:r>
        <w:rPr>
          <w:sz w:val="28"/>
          <w:szCs w:val="28"/>
        </w:rPr>
        <w:t>округа.</w:t>
      </w:r>
    </w:p>
    <w:p w:rsidR="00D44D5A" w:rsidRDefault="00D44D5A" w:rsidP="00D44D5A">
      <w:pPr>
        <w:pStyle w:val="af4"/>
        <w:spacing w:line="360" w:lineRule="auto"/>
        <w:ind w:left="0" w:firstLine="709"/>
        <w:jc w:val="center"/>
        <w:rPr>
          <w:sz w:val="28"/>
          <w:szCs w:val="28"/>
        </w:rPr>
      </w:pPr>
    </w:p>
    <w:p w:rsidR="00D44D5A" w:rsidRPr="00E56A93" w:rsidRDefault="00D44D5A" w:rsidP="00D44D5A">
      <w:pPr>
        <w:pStyle w:val="af4"/>
        <w:spacing w:line="360" w:lineRule="auto"/>
        <w:ind w:left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Цели и задачи муниципальной программы</w:t>
      </w:r>
    </w:p>
    <w:p w:rsidR="00C64135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FA5">
        <w:rPr>
          <w:sz w:val="28"/>
          <w:szCs w:val="28"/>
        </w:rPr>
        <w:t>Стратегической целью муниципальной программы на период 20</w:t>
      </w:r>
      <w:r>
        <w:rPr>
          <w:sz w:val="28"/>
          <w:szCs w:val="28"/>
        </w:rPr>
        <w:t>2</w:t>
      </w:r>
      <w:r w:rsidR="00B05E30">
        <w:rPr>
          <w:sz w:val="28"/>
          <w:szCs w:val="28"/>
        </w:rPr>
        <w:t>6</w:t>
      </w:r>
      <w:r w:rsidRPr="00215FA5">
        <w:rPr>
          <w:sz w:val="28"/>
          <w:szCs w:val="28"/>
        </w:rPr>
        <w:t>-20</w:t>
      </w:r>
      <w:r w:rsidR="00B05E30">
        <w:rPr>
          <w:sz w:val="28"/>
          <w:szCs w:val="28"/>
        </w:rPr>
        <w:t xml:space="preserve">30 </w:t>
      </w:r>
      <w:r w:rsidRPr="00215FA5">
        <w:rPr>
          <w:sz w:val="28"/>
          <w:szCs w:val="28"/>
        </w:rPr>
        <w:t xml:space="preserve">годов является создание комфортной среды проживания и жизнедеятельности для </w:t>
      </w:r>
      <w:r w:rsidRPr="00215FA5">
        <w:rPr>
          <w:sz w:val="28"/>
          <w:szCs w:val="28"/>
        </w:rPr>
        <w:lastRenderedPageBreak/>
        <w:t>человека, которая позволит не только удовлетворять жилищные потребности населения, но и обесп</w:t>
      </w:r>
      <w:r w:rsidR="00C64135">
        <w:rPr>
          <w:sz w:val="28"/>
          <w:szCs w:val="28"/>
        </w:rPr>
        <w:t>ечивать высокое качество жизни</w:t>
      </w:r>
      <w:r w:rsidRPr="00215FA5">
        <w:rPr>
          <w:sz w:val="28"/>
          <w:szCs w:val="28"/>
        </w:rPr>
        <w:t xml:space="preserve">. </w:t>
      </w:r>
    </w:p>
    <w:p w:rsidR="00D44D5A" w:rsidRPr="00215FA5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FA5">
        <w:rPr>
          <w:sz w:val="28"/>
          <w:szCs w:val="28"/>
        </w:rPr>
        <w:t>Задачи для достижения поставленной цели следующие:</w:t>
      </w:r>
    </w:p>
    <w:p w:rsidR="00D44D5A" w:rsidRPr="00215FA5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FA5">
        <w:rPr>
          <w:sz w:val="28"/>
          <w:szCs w:val="28"/>
        </w:rPr>
        <w:t>- создание комфортных условий проживания населения на основе проведения благоустройства территорий в границах муниципального образования;</w:t>
      </w:r>
    </w:p>
    <w:p w:rsidR="00D44D5A" w:rsidRPr="00215FA5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FA5">
        <w:rPr>
          <w:sz w:val="28"/>
          <w:szCs w:val="28"/>
        </w:rPr>
        <w:t>- создание достойных условий для развития культуры отдыха и организации досуга для жителей.</w:t>
      </w:r>
    </w:p>
    <w:p w:rsidR="00D44D5A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15FA5">
        <w:rPr>
          <w:sz w:val="28"/>
          <w:szCs w:val="28"/>
        </w:rPr>
        <w:t xml:space="preserve">В </w:t>
      </w:r>
      <w:proofErr w:type="gramStart"/>
      <w:r w:rsidRPr="00215FA5">
        <w:rPr>
          <w:sz w:val="28"/>
          <w:szCs w:val="28"/>
        </w:rPr>
        <w:t>рамках</w:t>
      </w:r>
      <w:proofErr w:type="gramEnd"/>
      <w:r w:rsidRPr="00215FA5">
        <w:rPr>
          <w:sz w:val="28"/>
          <w:szCs w:val="28"/>
        </w:rPr>
        <w:t xml:space="preserve"> муниципальной программы планируется благоустройство дворовых территорий, мест массового отдыха населения, расширение территории зеленых насаждений, увеличение элементов благоустройства на территории населенных пунктов </w:t>
      </w:r>
      <w:r>
        <w:rPr>
          <w:sz w:val="28"/>
          <w:szCs w:val="28"/>
        </w:rPr>
        <w:t>округа</w:t>
      </w:r>
      <w:r w:rsidRPr="00215FA5">
        <w:rPr>
          <w:sz w:val="28"/>
          <w:szCs w:val="28"/>
        </w:rPr>
        <w:t>.</w:t>
      </w:r>
    </w:p>
    <w:p w:rsidR="00D44D5A" w:rsidRPr="00E56A93" w:rsidRDefault="00D44D5A" w:rsidP="00D44D5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44D5A" w:rsidRDefault="00D44D5A" w:rsidP="00111DE1">
      <w:pPr>
        <w:pStyle w:val="af4"/>
        <w:numPr>
          <w:ilvl w:val="1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Сроки и этапы реализ</w:t>
      </w:r>
      <w:r w:rsidR="00111DE1">
        <w:rPr>
          <w:sz w:val="28"/>
          <w:szCs w:val="28"/>
        </w:rPr>
        <w:t>ации муниципальной  программы</w:t>
      </w:r>
    </w:p>
    <w:p w:rsidR="00AE03E6" w:rsidRPr="00AE03E6" w:rsidRDefault="00AE03E6" w:rsidP="00486BC6">
      <w:pPr>
        <w:pStyle w:val="af4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D5A" w:rsidRPr="00B167DD" w:rsidRDefault="00D44D5A" w:rsidP="00D44D5A">
      <w:pPr>
        <w:pStyle w:val="af4"/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401097">
        <w:rPr>
          <w:color w:val="000000"/>
          <w:sz w:val="28"/>
          <w:szCs w:val="28"/>
        </w:rPr>
        <w:t>Муниципальная программа бу</w:t>
      </w:r>
      <w:r>
        <w:rPr>
          <w:color w:val="000000"/>
          <w:sz w:val="28"/>
          <w:szCs w:val="28"/>
        </w:rPr>
        <w:t>дет реализовываться в период 202</w:t>
      </w:r>
      <w:r w:rsidR="00B05E30">
        <w:rPr>
          <w:color w:val="000000"/>
          <w:sz w:val="28"/>
          <w:szCs w:val="28"/>
        </w:rPr>
        <w:t>6</w:t>
      </w:r>
      <w:r w:rsidR="006B0272">
        <w:rPr>
          <w:color w:val="000000"/>
          <w:sz w:val="28"/>
          <w:szCs w:val="28"/>
        </w:rPr>
        <w:t>–</w:t>
      </w:r>
      <w:r w:rsidRPr="00401097">
        <w:rPr>
          <w:color w:val="000000"/>
          <w:sz w:val="28"/>
          <w:szCs w:val="28"/>
        </w:rPr>
        <w:t xml:space="preserve"> 20</w:t>
      </w:r>
      <w:r w:rsidR="00B05E30">
        <w:rPr>
          <w:color w:val="000000"/>
          <w:sz w:val="28"/>
          <w:szCs w:val="28"/>
        </w:rPr>
        <w:t xml:space="preserve">30 </w:t>
      </w:r>
      <w:r w:rsidRPr="00401097">
        <w:rPr>
          <w:color w:val="000000"/>
          <w:sz w:val="28"/>
          <w:szCs w:val="28"/>
        </w:rPr>
        <w:t>годов</w:t>
      </w:r>
      <w:proofErr w:type="gramStart"/>
      <w:r w:rsidRPr="00401097">
        <w:rPr>
          <w:color w:val="000000"/>
          <w:sz w:val="28"/>
          <w:szCs w:val="28"/>
        </w:rPr>
        <w:t>.</w:t>
      </w:r>
      <w:r w:rsidRPr="00B167DD">
        <w:rPr>
          <w:color w:val="000000"/>
          <w:sz w:val="28"/>
          <w:szCs w:val="28"/>
        </w:rPr>
        <w:t>М</w:t>
      </w:r>
      <w:proofErr w:type="gramEnd"/>
      <w:r w:rsidRPr="00B167DD">
        <w:rPr>
          <w:color w:val="000000"/>
          <w:sz w:val="28"/>
          <w:szCs w:val="28"/>
        </w:rPr>
        <w:t>униципальная программа реализуется в один этап.</w:t>
      </w:r>
      <w:r w:rsidRPr="00370B21">
        <w:rPr>
          <w:color w:val="000000"/>
          <w:sz w:val="28"/>
          <w:szCs w:val="28"/>
        </w:rPr>
        <w:t>Муниципальная программа учитывает положения Стратегии экономической безопасности Российской Федерации на период до 2030 года, утвержденной Указом Президента Российской Федерации от 13 мая 2017 года № 208.</w:t>
      </w:r>
    </w:p>
    <w:p w:rsidR="00D44D5A" w:rsidRDefault="00D44D5A" w:rsidP="00D44D5A">
      <w:pPr>
        <w:pStyle w:val="af4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</w:p>
    <w:p w:rsidR="00D44D5A" w:rsidRPr="00E56A93" w:rsidRDefault="00D44D5A" w:rsidP="00D44D5A">
      <w:pPr>
        <w:pStyle w:val="af4"/>
        <w:autoSpaceDE w:val="0"/>
        <w:autoSpaceDN w:val="0"/>
        <w:adjustRightInd w:val="0"/>
        <w:spacing w:line="360" w:lineRule="auto"/>
        <w:ind w:left="0" w:firstLine="72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Перечень основных мероп</w:t>
      </w:r>
      <w:r w:rsidR="00111DE1">
        <w:rPr>
          <w:sz w:val="28"/>
          <w:szCs w:val="28"/>
        </w:rPr>
        <w:t>риятий муниципальной  программы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Муниципальная программа включает в себя в том числе: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а)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последующего года за счет средств указанных лиц в соответствии с требованиями утвержденных в муниципальном образовании правил благоустройства территории;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б)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</w:t>
      </w:r>
      <w:r w:rsidRPr="00953AC7">
        <w:rPr>
          <w:sz w:val="28"/>
          <w:szCs w:val="28"/>
        </w:rPr>
        <w:lastRenderedPageBreak/>
        <w:t>земельных участков) об их благоустройстве не позднее последнего года в соответствии с требованиями утвержденных в муниципальном образовании правил благоустройства;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в) информации о форме участия (финансовое и (или) трудовое) и доле участия заинтересованных лиц в выполнении минимального перечня работ по благоустройству дворовых территорий (в случае если субъектом РФ принято решение об определении условий такого участия).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Муниципальная программа включает следующий перечень основных программных мероприятий:</w:t>
      </w:r>
    </w:p>
    <w:p w:rsidR="00B05E30" w:rsidRPr="00953AC7" w:rsidRDefault="00D44D5A" w:rsidP="00B05E3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Мероприятие 1.1. </w:t>
      </w:r>
      <w:r w:rsidR="00B05E30" w:rsidRPr="00953AC7">
        <w:rPr>
          <w:sz w:val="28"/>
          <w:szCs w:val="28"/>
        </w:rPr>
        <w:t>Благоустройство дворовых территорий.</w:t>
      </w:r>
    </w:p>
    <w:p w:rsidR="00B05E30" w:rsidRDefault="00B05E30" w:rsidP="00983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Благоустройство дворовой территорией – это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9838A4" w:rsidRPr="00953AC7" w:rsidRDefault="00D44D5A" w:rsidP="00983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Мероприятие 1.2. </w:t>
      </w:r>
      <w:r w:rsidR="009838A4" w:rsidRPr="00953AC7">
        <w:rPr>
          <w:sz w:val="28"/>
          <w:szCs w:val="28"/>
        </w:rPr>
        <w:t xml:space="preserve">Благоустройство общественных территорий. </w:t>
      </w:r>
    </w:p>
    <w:p w:rsidR="00D44D5A" w:rsidRPr="00953AC7" w:rsidRDefault="009838A4" w:rsidP="00983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Благоустройство общественных территорий включает в себя проведение работ на территориях общего пользования, которыми беспрепятственно пользуется неограниченный круг лиц. </w:t>
      </w:r>
      <w:proofErr w:type="gramStart"/>
      <w:r w:rsidRPr="00953AC7">
        <w:rPr>
          <w:sz w:val="28"/>
          <w:szCs w:val="28"/>
        </w:rPr>
        <w:t>Общественные территории – это территории соответствующего функционального назначения (площади, набережные, улицы, пешеходные зоны, скверы, парки, иные территории).</w:t>
      </w:r>
      <w:proofErr w:type="gramEnd"/>
    </w:p>
    <w:p w:rsidR="009838A4" w:rsidRPr="00953AC7" w:rsidRDefault="00D44D5A" w:rsidP="00983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Мероприятие 1.3. </w:t>
      </w:r>
      <w:r w:rsidR="009838A4" w:rsidRPr="00953AC7">
        <w:rPr>
          <w:sz w:val="28"/>
          <w:szCs w:val="28"/>
        </w:rPr>
        <w:t>Обустройство мест массового отдыха населения.</w:t>
      </w:r>
    </w:p>
    <w:p w:rsidR="00D44D5A" w:rsidRPr="00953AC7" w:rsidRDefault="009838A4" w:rsidP="009838A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Благоустройство м</w:t>
      </w:r>
      <w:r>
        <w:rPr>
          <w:sz w:val="28"/>
          <w:szCs w:val="28"/>
        </w:rPr>
        <w:t xml:space="preserve">ест массового отдыха населения </w:t>
      </w:r>
      <w:r w:rsidRPr="00953AC7">
        <w:rPr>
          <w:sz w:val="28"/>
          <w:szCs w:val="28"/>
        </w:rPr>
        <w:t>включает в себя проведение работ на территориях общего пользования, которыми беспрепятственно пользуется неограниченный круг лиц.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Мероприятие </w:t>
      </w:r>
      <w:r w:rsidR="009838A4">
        <w:rPr>
          <w:sz w:val="28"/>
          <w:szCs w:val="28"/>
        </w:rPr>
        <w:t>И</w:t>
      </w:r>
      <w:proofErr w:type="gramStart"/>
      <w:r w:rsidR="009838A4">
        <w:rPr>
          <w:sz w:val="28"/>
          <w:szCs w:val="28"/>
        </w:rPr>
        <w:t>4</w:t>
      </w:r>
      <w:proofErr w:type="gramEnd"/>
      <w:r w:rsidRPr="00953AC7">
        <w:rPr>
          <w:sz w:val="28"/>
          <w:szCs w:val="28"/>
        </w:rPr>
        <w:t>. Поддержка муниципальных программ формирования современной городской среды.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Очередность благоустройства общественных территорий определяется в </w:t>
      </w:r>
      <w:proofErr w:type="gramStart"/>
      <w:r w:rsidRPr="00953AC7">
        <w:rPr>
          <w:sz w:val="28"/>
          <w:szCs w:val="28"/>
        </w:rPr>
        <w:t>порядке</w:t>
      </w:r>
      <w:proofErr w:type="gramEnd"/>
      <w:r w:rsidRPr="00953AC7">
        <w:rPr>
          <w:sz w:val="28"/>
          <w:szCs w:val="28"/>
        </w:rPr>
        <w:t xml:space="preserve"> поступления предложений заинтересованных лиц, в соответствии с </w:t>
      </w:r>
      <w:r w:rsidRPr="00953AC7">
        <w:rPr>
          <w:sz w:val="28"/>
          <w:szCs w:val="28"/>
        </w:rPr>
        <w:lastRenderedPageBreak/>
        <w:t xml:space="preserve">порядком и сроком представления, рассмотрения и оценки предложений заинтересованных лиц о включении общественной территории в муниципальную программу. 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Дизайн-проект благоустройства общественной территории, в который включается текстовое и визуальное описание, в том числе его концепция и перечень (в том числе визуализированный) элементов благоустройства, предлагаемых к размещению на соответствующей территории, утверждается постановлением администрации </w:t>
      </w:r>
      <w:r>
        <w:rPr>
          <w:sz w:val="28"/>
          <w:szCs w:val="28"/>
        </w:rPr>
        <w:t>округа</w:t>
      </w:r>
      <w:r w:rsidRPr="00953AC7">
        <w:rPr>
          <w:sz w:val="28"/>
          <w:szCs w:val="28"/>
        </w:rPr>
        <w:t xml:space="preserve"> по итогам проведенных общественных обсуждений.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Минимальный перечень работ по благоустройству дворовых территорий включает следующие виды работ: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1) ремонт дворовых проездов;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2) обеспечение освещения дворовых территорий;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3) установка скамеек;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4) установка урн для мусора.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В перечень дополнительных видов работ по благоустройству дворовых территорий включаются следующие виды работ: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1) оборудование детских и (или) спортивных площадок;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2) обустройство площадок для сбора твердых коммунальных отходов, в том числе раздельного и крупногабаритного мусора;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3) обустройство (устройство) площадок для выгула собак;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4) ремонт дворовых тротуаров;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5) озеленение дворовых территорий;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6) обустройство (устройство) парковок для автомобилей на дворовых территориях;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7) установка ограждений газонов.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При выполнении видов работ, включенных в минимальный перечень, обязательным является: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 xml:space="preserve">-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</w:t>
      </w:r>
      <w:r w:rsidR="006B0272">
        <w:rPr>
          <w:sz w:val="28"/>
          <w:szCs w:val="28"/>
        </w:rPr>
        <w:t>–</w:t>
      </w:r>
      <w:r w:rsidRPr="00953AC7">
        <w:rPr>
          <w:sz w:val="28"/>
          <w:szCs w:val="28"/>
        </w:rPr>
        <w:t xml:space="preserve"> заинтересованные лица), трудовое участие заинтересованных лиц реализуется в форме субботника. </w:t>
      </w:r>
      <w:proofErr w:type="gramEnd"/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lastRenderedPageBreak/>
        <w:t>Под субботником понимается выполнение неоплачиваемых работ, не требующих специальной квалификации, в том числе подготовка дворовой территории к началу работ, уборка мусора, покраска оборудования, другие работы.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Доля трудового участия заинтересованных лиц устанавливается в </w:t>
      </w:r>
      <w:proofErr w:type="gramStart"/>
      <w:r w:rsidRPr="00953AC7">
        <w:rPr>
          <w:sz w:val="28"/>
          <w:szCs w:val="28"/>
        </w:rPr>
        <w:t>размере</w:t>
      </w:r>
      <w:proofErr w:type="gramEnd"/>
      <w:r w:rsidRPr="00953AC7">
        <w:rPr>
          <w:sz w:val="28"/>
          <w:szCs w:val="28"/>
        </w:rPr>
        <w:t xml:space="preserve"> одного субботника для каждой дворовой территории;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- решение собственников помещений в многоквартирном </w:t>
      </w:r>
      <w:proofErr w:type="gramStart"/>
      <w:r w:rsidRPr="00953AC7">
        <w:rPr>
          <w:sz w:val="28"/>
          <w:szCs w:val="28"/>
        </w:rPr>
        <w:t>доме</w:t>
      </w:r>
      <w:proofErr w:type="gramEnd"/>
      <w:r w:rsidRPr="00953AC7">
        <w:rPr>
          <w:sz w:val="28"/>
          <w:szCs w:val="28"/>
        </w:rPr>
        <w:t xml:space="preserve"> о принятии созданного в результате благоустройства имущества в состав общего имущества многоквартирного дома.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При выполнении видов работ, включенных в дополнительный перечень, обязательным является: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финансовое участие заинтересованных лиц;</w:t>
      </w:r>
      <w:r w:rsidRPr="00953AC7">
        <w:rPr>
          <w:sz w:val="28"/>
          <w:szCs w:val="28"/>
        </w:rPr>
        <w:tab/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>- софинансирование собственниками помещений в многоквартирном доме  по благоустройству дворовых территорий в размере не менее 20 процентов стоимости выполнения таких работ (в случае, если дворовая территория включена в муниципальную программу формирования современной городской среды после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</w:t>
      </w:r>
      <w:proofErr w:type="gramEnd"/>
      <w:r w:rsidRPr="00953AC7">
        <w:rPr>
          <w:sz w:val="28"/>
          <w:szCs w:val="28"/>
        </w:rPr>
        <w:t xml:space="preserve"> и комфортным жильем и коммунальными услугами граждан Российской Федерации»);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- решение собственников помещений в многоквартирном </w:t>
      </w:r>
      <w:proofErr w:type="gramStart"/>
      <w:r w:rsidRPr="00953AC7">
        <w:rPr>
          <w:sz w:val="28"/>
          <w:szCs w:val="28"/>
        </w:rPr>
        <w:t>доме</w:t>
      </w:r>
      <w:proofErr w:type="gramEnd"/>
      <w:r w:rsidRPr="00953AC7">
        <w:rPr>
          <w:sz w:val="28"/>
          <w:szCs w:val="28"/>
        </w:rPr>
        <w:t xml:space="preserve"> о принятии созданного в результате благоустройства имущества в состав общего имущества многоквартирного дома.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Финансовое участие заинтересованных лиц реализуется в форме софинансирования мероприятий по благоустройству дворовых территорий. 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 xml:space="preserve">Доля финансового участия заинтересованных лиц устанавливается не менее 5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до вступления в силу постановления Правительства Российской Федерации от 9 февраля 2019 года № 106 «О внесении изменений в приложение № 15 к государственной программе Российской Федерации «Обеспечение доступным и </w:t>
      </w:r>
      <w:r w:rsidRPr="00953AC7">
        <w:rPr>
          <w:sz w:val="28"/>
          <w:szCs w:val="28"/>
        </w:rPr>
        <w:lastRenderedPageBreak/>
        <w:t>комфортным жильем и коммунальными услугами</w:t>
      </w:r>
      <w:proofErr w:type="gramEnd"/>
      <w:r w:rsidRPr="00953AC7">
        <w:rPr>
          <w:sz w:val="28"/>
          <w:szCs w:val="28"/>
        </w:rPr>
        <w:t xml:space="preserve"> граждан Российской Федерации» (далее – Постановление № 106) и не менее 20 процентов стоимости выполнения таких работ в случае, если дворовая территория включена в муниципальную программу формирования современной городской среды после вступления в силу Постановления № 106.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Выполнение работ из дополнительного перечня без выполнения работ из минимального перечня не допускается.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Очередность благоустройства определяется в </w:t>
      </w:r>
      <w:proofErr w:type="gramStart"/>
      <w:r w:rsidRPr="00953AC7">
        <w:rPr>
          <w:sz w:val="28"/>
          <w:szCs w:val="28"/>
        </w:rPr>
        <w:t>порядке</w:t>
      </w:r>
      <w:proofErr w:type="gramEnd"/>
      <w:r w:rsidRPr="00953AC7">
        <w:rPr>
          <w:sz w:val="28"/>
          <w:szCs w:val="28"/>
        </w:rPr>
        <w:t xml:space="preserve"> поступления предложений заинтересованных лиц об их участии в соответствии с порядком и сроком представления, рассмотрения и оценки предложений заинтересованных лиц о включении дворовой территории в муниципальную программу. 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 xml:space="preserve">Необходимо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953AC7">
        <w:rPr>
          <w:sz w:val="28"/>
          <w:szCs w:val="28"/>
        </w:rPr>
        <w:t>софинансируются</w:t>
      </w:r>
      <w:proofErr w:type="spellEnd"/>
      <w:r w:rsidRPr="00953AC7">
        <w:rPr>
          <w:sz w:val="28"/>
          <w:szCs w:val="28"/>
        </w:rPr>
        <w:t xml:space="preserve"> из бюджета Нижегородской области.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Мероприятия по благоустройству территорий реализуются с учетом: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проведения общественных обсуждений проектов муниципальных программ (срок обсуждения – не менее 30 календарных дней со дня опубликования таких проектов изменений в муниципальную программу), в том числе при внесении в них изменений;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предложений заинтересованных лиц о включении дворовой территории и (или) общественной территории в муниципальную программу, в том числе при внесении в нее изменений;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обеспеченности в срок до 1 марта года предоставления субсидий  проведение общественных обсуждений и определение территорий и мероприятий по благоустройству таких территорий;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 xml:space="preserve">- осуществления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</w:t>
      </w:r>
      <w:r w:rsidRPr="00953AC7">
        <w:rPr>
          <w:sz w:val="28"/>
          <w:szCs w:val="28"/>
        </w:rPr>
        <w:lastRenderedPageBreak/>
        <w:t>программ формирования современной городской среды», включая проведение оценки предложений заинтересованных лиц;</w:t>
      </w:r>
      <w:proofErr w:type="gramEnd"/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обязательного установления минимального 3-летнего гарантийного срока на результаты выполненных работ по благоустройству дворовых и (или) общественных территорий;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>- заключения соглашений по результатам закупки товаров, работ и услуг для обеспечения муниципальных нужд в целях реализации муниципальных программ не позднее 1 июля года предоставления субсидий – для заключения соглашений на выполнение работ по благоустройству общественных территорий, не позднее 1 мая года предоставления субсидий –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</w:t>
      </w:r>
      <w:proofErr w:type="gramEnd"/>
      <w:r w:rsidRPr="00953AC7">
        <w:rPr>
          <w:sz w:val="28"/>
          <w:szCs w:val="28"/>
        </w:rPr>
        <w:t xml:space="preserve"> (или) комиссии по осуществлению закупок и (или) оператора электронной площадки при осуществлении закупки товаров, работ, услуг 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проведения соответствующего мероприятия с учетом необходимости обеспечения физической, пространственной и информационной доступности зданий, сооружений, дворовых и (или) общественных территорий для инвалидов и других маломобильных групп населения;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проведения органом местного самоуправления муниципального образования работ по образованию земельных участков, на которых расположены многоквартирные дома, в целях софинансирования работ по благоустройству дворовых территорий которых муниципальному образованию предоставляется субсидия: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53AC7">
        <w:rPr>
          <w:sz w:val="28"/>
          <w:szCs w:val="28"/>
        </w:rPr>
        <w:t>- в срок до даты, установленной соглашением о предоставлении субсидий (в случае, если земельный участок находится в муниципальной собственности, или если собственность на земельный участок не разграничена);</w:t>
      </w:r>
    </w:p>
    <w:p w:rsidR="00D44D5A" w:rsidRPr="00953AC7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53AC7">
        <w:rPr>
          <w:sz w:val="28"/>
          <w:szCs w:val="28"/>
        </w:rPr>
        <w:t xml:space="preserve">- в срок до даты заключения органом местного самоуправления  муниципального образования соглашения о предоставлении субсидии юридическим лицам (за исключением субсидии государственным (муниципальным) </w:t>
      </w:r>
      <w:r w:rsidRPr="00953AC7">
        <w:rPr>
          <w:sz w:val="28"/>
          <w:szCs w:val="28"/>
        </w:rPr>
        <w:lastRenderedPageBreak/>
        <w:t>учреждениям), индивидуальным предпринимателям, физическим лицам на возмещение затрат на выполнение работ по благоустройству дворовых территорий (в случае если дворовая территория образована земельными участками, находящимися полностью или частично в частной собственности).</w:t>
      </w:r>
      <w:proofErr w:type="gramEnd"/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>Информация об основных мероприятиях муниципальной программы отражается в  таблице 1.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Таблица 1. Перечень основных мероприятий</w:t>
      </w: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муниципальной  программы</w:t>
      </w:r>
    </w:p>
    <w:tbl>
      <w:tblPr>
        <w:tblW w:w="102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42"/>
        <w:gridCol w:w="1800"/>
        <w:gridCol w:w="1460"/>
        <w:gridCol w:w="1551"/>
        <w:gridCol w:w="850"/>
        <w:gridCol w:w="222"/>
        <w:gridCol w:w="496"/>
        <w:gridCol w:w="142"/>
        <w:gridCol w:w="50"/>
        <w:gridCol w:w="658"/>
        <w:gridCol w:w="30"/>
        <w:gridCol w:w="676"/>
        <w:gridCol w:w="12"/>
        <w:gridCol w:w="697"/>
        <w:gridCol w:w="927"/>
      </w:tblGrid>
      <w:tr w:rsidR="00D44D5A" w:rsidRPr="00B5353D" w:rsidTr="00DA644F">
        <w:trPr>
          <w:trHeight w:val="866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155CB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№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п/п</w:t>
            </w:r>
          </w:p>
        </w:tc>
        <w:tc>
          <w:tcPr>
            <w:tcW w:w="19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Наименование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мероприятия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Сроки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выполнения</w:t>
            </w:r>
          </w:p>
        </w:tc>
        <w:tc>
          <w:tcPr>
            <w:tcW w:w="1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Исполнители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мероприятий</w:t>
            </w:r>
          </w:p>
        </w:tc>
        <w:tc>
          <w:tcPr>
            <w:tcW w:w="47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Объем финансирования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 xml:space="preserve">(по годам) 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4D5A" w:rsidRPr="00B5353D" w:rsidTr="00DA644F">
        <w:trPr>
          <w:trHeight w:val="40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861A78" w:rsidRPr="00B5353D">
              <w:rPr>
                <w:sz w:val="22"/>
                <w:szCs w:val="22"/>
              </w:rPr>
              <w:t>6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год</w:t>
            </w:r>
          </w:p>
        </w:tc>
        <w:tc>
          <w:tcPr>
            <w:tcW w:w="6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861A78" w:rsidRPr="00B5353D">
              <w:rPr>
                <w:sz w:val="22"/>
                <w:szCs w:val="22"/>
              </w:rPr>
              <w:t>7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год</w:t>
            </w: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861A78" w:rsidRPr="00B5353D">
              <w:rPr>
                <w:sz w:val="22"/>
                <w:szCs w:val="22"/>
              </w:rPr>
              <w:t>8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год</w:t>
            </w:r>
          </w:p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861A78" w:rsidRPr="00B5353D">
              <w:rPr>
                <w:sz w:val="22"/>
                <w:szCs w:val="22"/>
              </w:rPr>
              <w:t>9</w:t>
            </w:r>
            <w:r w:rsidRPr="00B5353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6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</w:t>
            </w:r>
            <w:r w:rsidR="00861A78" w:rsidRPr="00B5353D">
              <w:rPr>
                <w:sz w:val="22"/>
                <w:szCs w:val="22"/>
              </w:rPr>
              <w:t>30</w:t>
            </w:r>
            <w:r w:rsidRPr="00B5353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Всего</w:t>
            </w:r>
          </w:p>
        </w:tc>
      </w:tr>
      <w:tr w:rsidR="00D44D5A" w:rsidRPr="00B5353D" w:rsidTr="00801F43">
        <w:trPr>
          <w:tblCellSpacing w:w="5" w:type="nil"/>
        </w:trPr>
        <w:tc>
          <w:tcPr>
            <w:tcW w:w="1028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Цель муниципальной  программы: создание комфортной среды проживания и жизнедеятельности для человека, которая обеспечивает высокое качество жизни в целом</w:t>
            </w:r>
          </w:p>
        </w:tc>
      </w:tr>
      <w:tr w:rsidR="00D44D5A" w:rsidRPr="00B5353D" w:rsidTr="00801F43">
        <w:trPr>
          <w:tblCellSpacing w:w="5" w:type="nil"/>
        </w:trPr>
        <w:tc>
          <w:tcPr>
            <w:tcW w:w="10280" w:type="dxa"/>
            <w:gridSpan w:val="1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B5353D" w:rsidRDefault="00D44D5A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Подпрограмма 1 «Формирование комфортной городской среды на территории муниципального образования Княгининский муниципальный округ Нижегородской области» на 202</w:t>
            </w:r>
            <w:r w:rsidR="00B5353D" w:rsidRPr="00B5353D">
              <w:rPr>
                <w:sz w:val="22"/>
                <w:szCs w:val="22"/>
              </w:rPr>
              <w:t>6</w:t>
            </w:r>
            <w:r w:rsidRPr="00B5353D">
              <w:rPr>
                <w:sz w:val="22"/>
                <w:szCs w:val="22"/>
              </w:rPr>
              <w:t>-20</w:t>
            </w:r>
            <w:r w:rsidR="00B5353D" w:rsidRPr="00B5353D">
              <w:rPr>
                <w:sz w:val="22"/>
                <w:szCs w:val="22"/>
              </w:rPr>
              <w:t>30</w:t>
            </w:r>
            <w:r w:rsidRPr="00B5353D">
              <w:rPr>
                <w:sz w:val="22"/>
                <w:szCs w:val="22"/>
              </w:rPr>
              <w:t xml:space="preserve"> годы</w:t>
            </w:r>
          </w:p>
        </w:tc>
      </w:tr>
      <w:tr w:rsidR="00B5353D" w:rsidRPr="00B5353D" w:rsidTr="00B5353D">
        <w:trPr>
          <w:trHeight w:val="400"/>
          <w:tblCellSpacing w:w="5" w:type="nil"/>
        </w:trPr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1.И</w:t>
            </w:r>
            <w:proofErr w:type="gramStart"/>
            <w:r w:rsidRPr="00B5353D">
              <w:rPr>
                <w:sz w:val="22"/>
                <w:szCs w:val="22"/>
              </w:rPr>
              <w:t>4</w:t>
            </w:r>
            <w:proofErr w:type="gramEnd"/>
            <w:r w:rsidRPr="00B5353D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Default="00AF01B3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</w:p>
          <w:p w:rsidR="00B5353D" w:rsidRPr="00B5353D" w:rsidRDefault="00B5353D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проект «Формирование комфортной городской среды»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2026-2030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80224C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591,0</w:t>
            </w:r>
          </w:p>
        </w:tc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597,4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603,9</w:t>
            </w:r>
          </w:p>
        </w:tc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603,9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603,9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3000,1</w:t>
            </w:r>
          </w:p>
        </w:tc>
      </w:tr>
      <w:tr w:rsidR="00B5353D" w:rsidRPr="00B5353D" w:rsidTr="00B5353D">
        <w:trPr>
          <w:trHeight w:val="400"/>
          <w:tblCellSpacing w:w="5" w:type="nil"/>
        </w:trPr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1.1.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Проведение ремонта дворовых территорий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2026-2030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80224C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177,5</w:t>
            </w:r>
          </w:p>
        </w:tc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242,2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242,2</w:t>
            </w:r>
          </w:p>
        </w:tc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242,2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242,2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353D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B5353D">
              <w:rPr>
                <w:sz w:val="22"/>
                <w:szCs w:val="22"/>
              </w:rPr>
              <w:t>1146,3</w:t>
            </w:r>
          </w:p>
        </w:tc>
      </w:tr>
      <w:tr w:rsidR="00E12A67" w:rsidRPr="00B5353D" w:rsidTr="00DA644F">
        <w:trPr>
          <w:trHeight w:val="400"/>
          <w:tblCellSpacing w:w="5" w:type="nil"/>
        </w:trPr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1.</w:t>
            </w:r>
            <w:r w:rsidR="00B5353D" w:rsidRPr="00B5353D">
              <w:rPr>
                <w:sz w:val="22"/>
                <w:szCs w:val="22"/>
              </w:rPr>
              <w:t>2</w:t>
            </w:r>
            <w:r w:rsidRPr="00B5353D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FA13A1" w:rsidP="0024621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A13A1">
              <w:rPr>
                <w:sz w:val="22"/>
                <w:szCs w:val="22"/>
              </w:rPr>
              <w:t xml:space="preserve">Установка детской площадки на улице Агрохимиков, рядом с ФОК </w:t>
            </w:r>
            <w:r w:rsidR="00246219">
              <w:rPr>
                <w:sz w:val="22"/>
                <w:szCs w:val="22"/>
              </w:rPr>
              <w:t>«</w:t>
            </w:r>
            <w:r w:rsidRPr="00FA13A1">
              <w:rPr>
                <w:sz w:val="22"/>
                <w:szCs w:val="22"/>
              </w:rPr>
              <w:t>Молодежный</w:t>
            </w:r>
            <w:r w:rsidR="00246219">
              <w:rPr>
                <w:sz w:val="22"/>
                <w:szCs w:val="22"/>
              </w:rPr>
              <w:t>»</w:t>
            </w:r>
            <w:r w:rsidRPr="00FA13A1">
              <w:rPr>
                <w:sz w:val="22"/>
                <w:szCs w:val="22"/>
              </w:rPr>
              <w:t xml:space="preserve"> в городе Княгинино </w:t>
            </w:r>
            <w:r w:rsidRPr="00FA13A1">
              <w:rPr>
                <w:sz w:val="22"/>
                <w:szCs w:val="22"/>
              </w:rPr>
              <w:lastRenderedPageBreak/>
              <w:t>Нижегородской области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lastRenderedPageBreak/>
              <w:t>202</w:t>
            </w:r>
            <w:r w:rsidR="00B5353D" w:rsidRPr="00B5353D">
              <w:rPr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80224C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</w:t>
            </w:r>
            <w:r w:rsidRPr="0080224C">
              <w:rPr>
                <w:sz w:val="22"/>
                <w:szCs w:val="22"/>
              </w:rPr>
              <w:lastRenderedPageBreak/>
              <w:t>го округа Нижегородской области»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lastRenderedPageBreak/>
              <w:t>140,8</w:t>
            </w:r>
          </w:p>
        </w:tc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140,8</w:t>
            </w:r>
          </w:p>
        </w:tc>
      </w:tr>
      <w:tr w:rsidR="00E12A67" w:rsidRPr="00B5353D" w:rsidTr="00DA644F">
        <w:trPr>
          <w:trHeight w:val="400"/>
          <w:tblCellSpacing w:w="5" w:type="nil"/>
        </w:trPr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lastRenderedPageBreak/>
              <w:t>1.</w:t>
            </w:r>
            <w:r w:rsidR="00B5353D" w:rsidRPr="00B5353D">
              <w:rPr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B5353D" w:rsidP="00E12A67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Актуализация и доработка проекта «Молочные берега»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B5353D" w:rsidRPr="00B5353D">
              <w:rPr>
                <w:sz w:val="22"/>
                <w:szCs w:val="22"/>
              </w:rPr>
              <w:t>6</w:t>
            </w:r>
          </w:p>
        </w:tc>
        <w:tc>
          <w:tcPr>
            <w:tcW w:w="1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80224C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450,0</w:t>
            </w:r>
          </w:p>
        </w:tc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B5353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12A67" w:rsidRPr="00B5353D" w:rsidRDefault="00B5353D" w:rsidP="00B5353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450,0</w:t>
            </w:r>
          </w:p>
        </w:tc>
      </w:tr>
      <w:tr w:rsidR="00E12A67" w:rsidRPr="00B5353D" w:rsidTr="00801F43">
        <w:trPr>
          <w:trHeight w:val="277"/>
          <w:tblCellSpacing w:w="5" w:type="nil"/>
        </w:trPr>
        <w:tc>
          <w:tcPr>
            <w:tcW w:w="10280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Подпрограмма 2 «Обеспечение реализации муниципальной программы»</w:t>
            </w:r>
          </w:p>
        </w:tc>
      </w:tr>
      <w:tr w:rsidR="00E12A67" w:rsidRPr="00B5353D" w:rsidTr="00DA644F">
        <w:trPr>
          <w:trHeight w:val="400"/>
          <w:tblCellSpacing w:w="5" w:type="nil"/>
        </w:trPr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2.1.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Обеспечение реализации  муниципальной программы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202</w:t>
            </w:r>
            <w:r w:rsidR="00861A78" w:rsidRPr="00B5353D">
              <w:rPr>
                <w:sz w:val="22"/>
                <w:szCs w:val="22"/>
              </w:rPr>
              <w:t>6</w:t>
            </w:r>
            <w:r w:rsidRPr="00B5353D">
              <w:rPr>
                <w:sz w:val="22"/>
                <w:szCs w:val="22"/>
              </w:rPr>
              <w:t>-20</w:t>
            </w:r>
            <w:r w:rsidR="00861A78" w:rsidRPr="00B5353D">
              <w:rPr>
                <w:sz w:val="22"/>
                <w:szCs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67" w:rsidRPr="00B5353D" w:rsidRDefault="0080224C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8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2A67" w:rsidRPr="00B5353D" w:rsidRDefault="00E12A67" w:rsidP="00E12A6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</w:tr>
    </w:tbl>
    <w:p w:rsidR="00D44D5A" w:rsidRPr="00E56A93" w:rsidRDefault="00D44D5A" w:rsidP="00D44D5A">
      <w:pPr>
        <w:spacing w:line="360" w:lineRule="auto"/>
        <w:rPr>
          <w:sz w:val="28"/>
          <w:szCs w:val="28"/>
        </w:rPr>
      </w:pPr>
    </w:p>
    <w:p w:rsidR="00D44D5A" w:rsidRPr="00E56A93" w:rsidRDefault="00D44D5A" w:rsidP="00D44D5A">
      <w:pPr>
        <w:pStyle w:val="af4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Индикаторы достижения цели муниципальной программы.</w:t>
      </w:r>
    </w:p>
    <w:p w:rsidR="00D44D5A" w:rsidRDefault="00D44D5A" w:rsidP="00D44D5A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 xml:space="preserve">Информация о составе и значениях индикаторов приводится в </w:t>
      </w:r>
      <w:hyperlink w:anchor="Par89" w:history="1">
        <w:r w:rsidRPr="00E56A93">
          <w:rPr>
            <w:sz w:val="28"/>
            <w:szCs w:val="28"/>
          </w:rPr>
          <w:t>таблице 2</w:t>
        </w:r>
      </w:hyperlink>
      <w:r w:rsidRPr="00E56A93">
        <w:rPr>
          <w:sz w:val="28"/>
          <w:szCs w:val="28"/>
        </w:rPr>
        <w:t>.</w:t>
      </w:r>
    </w:p>
    <w:p w:rsidR="00D44D5A" w:rsidRDefault="00D44D5A" w:rsidP="00D44D5A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44D5A" w:rsidRPr="00522144" w:rsidRDefault="00D44D5A" w:rsidP="00D44D5A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522144">
        <w:rPr>
          <w:sz w:val="28"/>
          <w:szCs w:val="28"/>
        </w:rPr>
        <w:t>Состав индикаторов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D44D5A" w:rsidRPr="00522144" w:rsidRDefault="00D44D5A" w:rsidP="00D44D5A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522144">
        <w:rPr>
          <w:sz w:val="28"/>
          <w:szCs w:val="28"/>
        </w:rPr>
        <w:t>Достижение целей муниципальной программы будет обеспечено путем достижения следующих целевых значений индикаторов.</w:t>
      </w:r>
    </w:p>
    <w:p w:rsidR="00D44D5A" w:rsidRPr="00522144" w:rsidRDefault="00D44D5A" w:rsidP="00D44D5A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 w:rsidRPr="00522144">
        <w:rPr>
          <w:sz w:val="28"/>
          <w:szCs w:val="28"/>
        </w:rPr>
        <w:t>Информация о составе и значениях индикаторов и непосредственных результатов приводится согласно таблице 2.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jc w:val="center"/>
        <w:outlineLvl w:val="2"/>
        <w:rPr>
          <w:sz w:val="28"/>
          <w:szCs w:val="28"/>
        </w:rPr>
      </w:pPr>
      <w:r w:rsidRPr="00E56A93">
        <w:rPr>
          <w:sz w:val="28"/>
          <w:szCs w:val="28"/>
        </w:rPr>
        <w:t>Таблица 2. Сведения об индикаторах</w:t>
      </w:r>
    </w:p>
    <w:p w:rsidR="00D44D5A" w:rsidRPr="00E56A93" w:rsidRDefault="00D44D5A" w:rsidP="00D44D5A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1044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6"/>
        <w:gridCol w:w="3990"/>
        <w:gridCol w:w="900"/>
        <w:gridCol w:w="709"/>
        <w:gridCol w:w="709"/>
        <w:gridCol w:w="709"/>
        <w:gridCol w:w="708"/>
        <w:gridCol w:w="709"/>
        <w:gridCol w:w="567"/>
        <w:gridCol w:w="756"/>
      </w:tblGrid>
      <w:tr w:rsidR="00886BD0" w:rsidRPr="005013E1" w:rsidTr="00886BD0">
        <w:trPr>
          <w:trHeight w:val="600"/>
          <w:tblCellSpacing w:w="5" w:type="nil"/>
          <w:jc w:val="center"/>
        </w:trPr>
        <w:tc>
          <w:tcPr>
            <w:tcW w:w="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п/п</w:t>
            </w:r>
          </w:p>
        </w:tc>
        <w:tc>
          <w:tcPr>
            <w:tcW w:w="3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886B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Наименование</w:t>
            </w:r>
          </w:p>
          <w:p w:rsidR="00886BD0" w:rsidRPr="005013E1" w:rsidRDefault="00886BD0" w:rsidP="00886BD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индикатора</w:t>
            </w:r>
          </w:p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lastRenderedPageBreak/>
              <w:t>Ед.</w:t>
            </w:r>
          </w:p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измере</w:t>
            </w:r>
            <w:r w:rsidRPr="005013E1">
              <w:rPr>
                <w:sz w:val="22"/>
                <w:szCs w:val="22"/>
              </w:rPr>
              <w:lastRenderedPageBreak/>
              <w:t>ния</w:t>
            </w:r>
          </w:p>
        </w:tc>
        <w:tc>
          <w:tcPr>
            <w:tcW w:w="4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lastRenderedPageBreak/>
              <w:t>Значение индикатора</w:t>
            </w:r>
          </w:p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86BD0" w:rsidRPr="005013E1" w:rsidTr="00886BD0">
        <w:trPr>
          <w:cantSplit/>
          <w:trHeight w:val="1134"/>
          <w:tblCellSpacing w:w="5" w:type="nil"/>
          <w:jc w:val="center"/>
        </w:trPr>
        <w:tc>
          <w:tcPr>
            <w:tcW w:w="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86BD0" w:rsidRDefault="00886BD0" w:rsidP="00886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2024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886BD0" w:rsidRDefault="00886BD0" w:rsidP="00886B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2025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86BD0" w:rsidRPr="005013E1" w:rsidRDefault="00886BD0" w:rsidP="004205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i w:val="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2026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86BD0" w:rsidRPr="005013E1" w:rsidRDefault="00886BD0" w:rsidP="004205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i w:val="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2027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86BD0" w:rsidRPr="005013E1" w:rsidRDefault="00886BD0" w:rsidP="004205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i w:val="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2028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86BD0" w:rsidRPr="005013E1" w:rsidRDefault="00886BD0" w:rsidP="004205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i w:val="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2029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886BD0" w:rsidRPr="005013E1" w:rsidRDefault="00886BD0" w:rsidP="00420536">
            <w:pPr>
              <w:autoSpaceDE w:val="0"/>
              <w:autoSpaceDN w:val="0"/>
              <w:adjustRightInd w:val="0"/>
              <w:ind w:left="113" w:right="113"/>
              <w:jc w:val="center"/>
              <w:rPr>
                <w:rStyle w:val="af0"/>
                <w:i w:val="0"/>
                <w:sz w:val="22"/>
                <w:szCs w:val="22"/>
              </w:rPr>
            </w:pPr>
            <w:r>
              <w:rPr>
                <w:rStyle w:val="af0"/>
                <w:sz w:val="22"/>
                <w:szCs w:val="22"/>
              </w:rPr>
              <w:t>2030</w:t>
            </w:r>
            <w:r w:rsidRPr="005013E1">
              <w:rPr>
                <w:rStyle w:val="af0"/>
                <w:sz w:val="22"/>
                <w:szCs w:val="22"/>
              </w:rPr>
              <w:t xml:space="preserve"> год</w:t>
            </w:r>
          </w:p>
        </w:tc>
      </w:tr>
      <w:tr w:rsidR="00886BD0" w:rsidRPr="005013E1" w:rsidTr="00886BD0">
        <w:trPr>
          <w:tblCellSpacing w:w="5" w:type="nil"/>
          <w:jc w:val="center"/>
        </w:trPr>
        <w:tc>
          <w:tcPr>
            <w:tcW w:w="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7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8</w:t>
            </w:r>
          </w:p>
        </w:tc>
      </w:tr>
      <w:tr w:rsidR="00886BD0" w:rsidRPr="005013E1" w:rsidTr="00A25250">
        <w:trPr>
          <w:tblCellSpacing w:w="5" w:type="nil"/>
          <w:jc w:val="center"/>
        </w:trPr>
        <w:tc>
          <w:tcPr>
            <w:tcW w:w="1044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6BD0" w:rsidRPr="005013E1" w:rsidRDefault="00886BD0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Подпрограмма 1 «Формирование комфортной городской среды на территории муниципального образования Княгининский муниципальный округ Нижегородской области» на 202</w:t>
            </w:r>
            <w:r>
              <w:rPr>
                <w:sz w:val="22"/>
                <w:szCs w:val="22"/>
              </w:rPr>
              <w:t>6-2030</w:t>
            </w:r>
            <w:r w:rsidRPr="005013E1">
              <w:rPr>
                <w:sz w:val="22"/>
                <w:szCs w:val="22"/>
              </w:rPr>
              <w:t xml:space="preserve"> годы</w:t>
            </w:r>
          </w:p>
        </w:tc>
      </w:tr>
      <w:tr w:rsidR="00E745F6" w:rsidRPr="005013E1" w:rsidTr="00886BD0">
        <w:trPr>
          <w:tblCellSpacing w:w="5" w:type="nil"/>
          <w:jc w:val="center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1.1.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A46C8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Доля благоустроенных дворовых территорий  от общего количества дворовых территорий, подлежащих благоустройству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A46C8">
            <w:pPr>
              <w:jc w:val="center"/>
              <w:rPr>
                <w:color w:val="000000"/>
                <w:sz w:val="22"/>
                <w:szCs w:val="22"/>
              </w:rPr>
            </w:pPr>
            <w:r w:rsidRPr="00B05E30">
              <w:rPr>
                <w:color w:val="000000"/>
                <w:sz w:val="22"/>
                <w:szCs w:val="22"/>
              </w:rPr>
              <w:t>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DA46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DA46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E745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A46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E745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E745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E745F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</w:t>
            </w:r>
          </w:p>
        </w:tc>
      </w:tr>
      <w:tr w:rsidR="00E745F6" w:rsidRPr="005013E1" w:rsidTr="00886BD0">
        <w:trPr>
          <w:tblCellSpacing w:w="5" w:type="nil"/>
          <w:jc w:val="center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B2E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 xml:space="preserve">1.2.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 xml:space="preserve">Количество благоустроенных дворовых территорий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jc w:val="center"/>
              <w:rPr>
                <w:color w:val="000000"/>
                <w:sz w:val="22"/>
                <w:szCs w:val="22"/>
              </w:rPr>
            </w:pPr>
            <w:r w:rsidRPr="00B05E3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5013E1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013E1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6,0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7142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7,0</w:t>
            </w:r>
          </w:p>
        </w:tc>
      </w:tr>
      <w:tr w:rsidR="00E745F6" w:rsidRPr="005013E1" w:rsidTr="00886BD0">
        <w:trPr>
          <w:tblCellSpacing w:w="5" w:type="nil"/>
          <w:jc w:val="center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B2E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1.3.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Количество благоустроенных общественных территорий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jc w:val="center"/>
              <w:rPr>
                <w:color w:val="000000"/>
                <w:sz w:val="22"/>
                <w:szCs w:val="22"/>
              </w:rPr>
            </w:pPr>
            <w:r w:rsidRPr="00B05E30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05E30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05E30">
              <w:rPr>
                <w:sz w:val="22"/>
                <w:szCs w:val="22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05E30">
              <w:rPr>
                <w:sz w:val="22"/>
                <w:szCs w:val="22"/>
              </w:rPr>
              <w:t>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F27C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B05E30">
              <w:rPr>
                <w:sz w:val="22"/>
                <w:szCs w:val="22"/>
              </w:rPr>
              <w:t>,0</w:t>
            </w:r>
          </w:p>
        </w:tc>
      </w:tr>
      <w:tr w:rsidR="00E745F6" w:rsidRPr="005013E1" w:rsidTr="00886BD0">
        <w:trPr>
          <w:tblCellSpacing w:w="5" w:type="nil"/>
          <w:jc w:val="center"/>
        </w:trPr>
        <w:tc>
          <w:tcPr>
            <w:tcW w:w="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05E30" w:rsidRDefault="00E745F6" w:rsidP="00DB2E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1.4.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Количество приобретенной механизированной техники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jc w:val="center"/>
              <w:rPr>
                <w:color w:val="000000"/>
                <w:sz w:val="22"/>
                <w:szCs w:val="22"/>
              </w:rPr>
            </w:pPr>
            <w:r w:rsidRPr="00B5353D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013E1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5013E1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13E1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1,0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745F6" w:rsidRPr="00B5353D" w:rsidRDefault="00E745F6" w:rsidP="00E071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5353D">
              <w:rPr>
                <w:sz w:val="22"/>
                <w:szCs w:val="22"/>
              </w:rPr>
              <w:t>1,0</w:t>
            </w:r>
          </w:p>
        </w:tc>
      </w:tr>
    </w:tbl>
    <w:p w:rsidR="00D44D5A" w:rsidRDefault="00D44D5A" w:rsidP="00D44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D5A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F150D">
        <w:rPr>
          <w:sz w:val="28"/>
          <w:szCs w:val="28"/>
        </w:rPr>
        <w:t xml:space="preserve">Перечень индикаторов носит открытый характер и предусматривает возможность корректировки в </w:t>
      </w:r>
      <w:proofErr w:type="gramStart"/>
      <w:r w:rsidRPr="001F150D">
        <w:rPr>
          <w:sz w:val="28"/>
          <w:szCs w:val="28"/>
        </w:rPr>
        <w:t>случае</w:t>
      </w:r>
      <w:proofErr w:type="gramEnd"/>
      <w:r w:rsidRPr="001F150D">
        <w:rPr>
          <w:sz w:val="28"/>
          <w:szCs w:val="28"/>
        </w:rPr>
        <w:t xml:space="preserve"> потери информативности индикатора (достижение максимального значения или насыщения), изменения приоритетов государственной политики в жилищно-коммунальной сфере.</w:t>
      </w:r>
    </w:p>
    <w:p w:rsidR="00D44D5A" w:rsidRPr="00E56A93" w:rsidRDefault="00D44D5A" w:rsidP="00D44D5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Обоснов</w:t>
      </w:r>
      <w:r w:rsidR="00B92C6D">
        <w:rPr>
          <w:sz w:val="28"/>
          <w:szCs w:val="28"/>
        </w:rPr>
        <w:t>ание объема финансовых ресурсов</w:t>
      </w:r>
    </w:p>
    <w:p w:rsidR="00D44D5A" w:rsidRPr="00E56A93" w:rsidRDefault="00D44D5A" w:rsidP="00D44D5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44D5A" w:rsidRPr="00E56A93" w:rsidRDefault="00D44D5A" w:rsidP="00D44D5A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56A93">
        <w:rPr>
          <w:sz w:val="28"/>
          <w:szCs w:val="28"/>
        </w:rPr>
        <w:t>Таблица 3. Ресурсное обеспечение реализации муниципальной</w:t>
      </w: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программы за счет средств  бюджета</w:t>
      </w: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Княгининскогомуниципального</w:t>
      </w:r>
      <w:r>
        <w:rPr>
          <w:sz w:val="28"/>
          <w:szCs w:val="28"/>
        </w:rPr>
        <w:t xml:space="preserve"> округа</w:t>
      </w:r>
      <w:r w:rsidRPr="00E56A93">
        <w:rPr>
          <w:sz w:val="28"/>
          <w:szCs w:val="28"/>
        </w:rPr>
        <w:t xml:space="preserve"> Нижегородской области</w:t>
      </w: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37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414"/>
        <w:gridCol w:w="1951"/>
        <w:gridCol w:w="1882"/>
        <w:gridCol w:w="992"/>
        <w:gridCol w:w="991"/>
        <w:gridCol w:w="852"/>
        <w:gridCol w:w="849"/>
        <w:gridCol w:w="1206"/>
      </w:tblGrid>
      <w:tr w:rsidR="00D44D5A" w:rsidRPr="0007515D" w:rsidTr="00155CBA">
        <w:trPr>
          <w:trHeight w:val="360"/>
          <w:tblCellSpacing w:w="5" w:type="nil"/>
          <w:jc w:val="center"/>
        </w:trPr>
        <w:tc>
          <w:tcPr>
            <w:tcW w:w="14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   Статус     </w:t>
            </w:r>
          </w:p>
        </w:tc>
        <w:tc>
          <w:tcPr>
            <w:tcW w:w="19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Подпрограмма  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муниципальной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  программы   </w:t>
            </w:r>
          </w:p>
        </w:tc>
        <w:tc>
          <w:tcPr>
            <w:tcW w:w="1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Муниципальный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заказчик-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координатор,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48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   Расходы (тыс. руб.), годы    </w:t>
            </w:r>
          </w:p>
        </w:tc>
      </w:tr>
      <w:tr w:rsidR="00D44D5A" w:rsidRPr="0007515D" w:rsidTr="00155CBA">
        <w:trPr>
          <w:trHeight w:val="319"/>
          <w:tblCellSpacing w:w="5" w:type="nil"/>
          <w:jc w:val="center"/>
        </w:trPr>
        <w:tc>
          <w:tcPr>
            <w:tcW w:w="14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202</w:t>
            </w:r>
            <w:r w:rsidR="00861A78" w:rsidRPr="0007515D">
              <w:rPr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202</w:t>
            </w:r>
            <w:r w:rsidR="00861A78" w:rsidRPr="0007515D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202</w:t>
            </w:r>
            <w:r w:rsidR="00861A78" w:rsidRPr="0007515D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202</w:t>
            </w:r>
            <w:r w:rsidR="00861A78" w:rsidRPr="0007515D">
              <w:rPr>
                <w:sz w:val="22"/>
                <w:szCs w:val="22"/>
              </w:rPr>
              <w:t>9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861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</w:t>
            </w:r>
            <w:r w:rsidR="00861A78" w:rsidRPr="0007515D">
              <w:rPr>
                <w:sz w:val="22"/>
                <w:szCs w:val="22"/>
              </w:rPr>
              <w:t>30</w:t>
            </w:r>
          </w:p>
        </w:tc>
      </w:tr>
      <w:tr w:rsidR="00D44D5A" w:rsidRPr="0007515D" w:rsidTr="00155CBA">
        <w:trPr>
          <w:trHeight w:val="223"/>
          <w:tblCellSpacing w:w="5" w:type="nil"/>
          <w:jc w:val="center"/>
        </w:trPr>
        <w:tc>
          <w:tcPr>
            <w:tcW w:w="14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</w:t>
            </w:r>
          </w:p>
        </w:tc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</w:t>
            </w:r>
          </w:p>
        </w:tc>
        <w:tc>
          <w:tcPr>
            <w:tcW w:w="1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4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7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</w:t>
            </w:r>
          </w:p>
        </w:tc>
      </w:tr>
      <w:tr w:rsidR="00AF01B3" w:rsidRPr="0007515D" w:rsidTr="00DD4338">
        <w:trPr>
          <w:trHeight w:val="360"/>
          <w:tblCellSpacing w:w="5" w:type="nil"/>
          <w:jc w:val="center"/>
        </w:trPr>
        <w:tc>
          <w:tcPr>
            <w:tcW w:w="336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F01B3" w:rsidRPr="0007515D" w:rsidRDefault="00AF01B3" w:rsidP="000751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Наименование    </w:t>
            </w:r>
            <w:proofErr w:type="gramStart"/>
            <w:r w:rsidRPr="0007515D">
              <w:rPr>
                <w:sz w:val="22"/>
                <w:szCs w:val="22"/>
              </w:rPr>
              <w:t>муниципальной</w:t>
            </w:r>
            <w:proofErr w:type="gramEnd"/>
          </w:p>
          <w:p w:rsidR="00AF01B3" w:rsidRPr="0007515D" w:rsidRDefault="00AF01B3" w:rsidP="000751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программы: «Формирование комфортной городской среды на территории муниципального образования Княгининский муниципальный округ Нижегородской области» на 2023-2027 годы</w:t>
            </w:r>
          </w:p>
        </w:tc>
        <w:tc>
          <w:tcPr>
            <w:tcW w:w="1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1B3" w:rsidRPr="0007515D" w:rsidRDefault="00AF01B3" w:rsidP="000751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1359,3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F01B3">
              <w:rPr>
                <w:b/>
                <w:sz w:val="22"/>
                <w:szCs w:val="22"/>
              </w:rPr>
              <w:t>839,6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</w:tr>
      <w:tr w:rsidR="0007515D" w:rsidRPr="0007515D" w:rsidTr="00155CBA">
        <w:trPr>
          <w:trHeight w:val="720"/>
          <w:tblCellSpacing w:w="5" w:type="nil"/>
          <w:jc w:val="center"/>
        </w:trPr>
        <w:tc>
          <w:tcPr>
            <w:tcW w:w="336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80224C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1359,3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839,6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</w:tr>
      <w:tr w:rsidR="00AF01B3" w:rsidRPr="0007515D" w:rsidTr="00155CBA">
        <w:trPr>
          <w:trHeight w:val="360"/>
          <w:tblCellSpacing w:w="5" w:type="nil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F01B3" w:rsidRPr="0007515D" w:rsidRDefault="00AF01B3" w:rsidP="000751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F01B3" w:rsidRPr="0007515D" w:rsidRDefault="00AF01B3" w:rsidP="000751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«Формирование комфортной городской среды на территории муниципального образования </w:t>
            </w:r>
            <w:r w:rsidRPr="0007515D">
              <w:rPr>
                <w:sz w:val="22"/>
                <w:szCs w:val="22"/>
              </w:rPr>
              <w:lastRenderedPageBreak/>
              <w:t>Княгининский муниципальный округ Нижегородской области» на 202</w:t>
            </w:r>
            <w:r>
              <w:rPr>
                <w:sz w:val="22"/>
                <w:szCs w:val="22"/>
              </w:rPr>
              <w:t>6</w:t>
            </w:r>
            <w:r w:rsidRPr="0007515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30</w:t>
            </w:r>
            <w:r w:rsidRPr="0007515D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01B3" w:rsidRPr="0007515D" w:rsidRDefault="00AF01B3" w:rsidP="000751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 xml:space="preserve">всего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1359,3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AF01B3">
              <w:rPr>
                <w:b/>
                <w:sz w:val="22"/>
                <w:szCs w:val="22"/>
              </w:rPr>
              <w:t>839,6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1B3" w:rsidRPr="00AF01B3" w:rsidRDefault="00AF01B3" w:rsidP="004A6EF6">
            <w:pPr>
              <w:jc w:val="center"/>
              <w:rPr>
                <w:b/>
                <w:sz w:val="22"/>
                <w:szCs w:val="22"/>
              </w:rPr>
            </w:pPr>
            <w:r w:rsidRPr="00AF01B3">
              <w:rPr>
                <w:b/>
                <w:sz w:val="22"/>
                <w:szCs w:val="22"/>
              </w:rPr>
              <w:t>846,1</w:t>
            </w:r>
          </w:p>
        </w:tc>
      </w:tr>
      <w:tr w:rsidR="0007515D" w:rsidRPr="0007515D" w:rsidTr="002156B1">
        <w:trPr>
          <w:trHeight w:val="720"/>
          <w:tblCellSpacing w:w="5" w:type="nil"/>
          <w:jc w:val="center"/>
        </w:trPr>
        <w:tc>
          <w:tcPr>
            <w:tcW w:w="141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80224C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 xml:space="preserve">Муниципальное автономное учреждение «Благоустройство </w:t>
            </w:r>
            <w:r w:rsidRPr="0080224C">
              <w:rPr>
                <w:sz w:val="22"/>
                <w:szCs w:val="22"/>
              </w:rPr>
              <w:lastRenderedPageBreak/>
              <w:t>территорий Княгининского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>1359,3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839,6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</w:tr>
      <w:tr w:rsidR="00D44D5A" w:rsidRPr="0007515D" w:rsidTr="00155CBA">
        <w:trPr>
          <w:trHeight w:val="540"/>
          <w:tblCellSpacing w:w="5" w:type="nil"/>
          <w:jc w:val="center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>Подпрограмма 2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«Обеспечение</w:t>
            </w:r>
          </w:p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реализации      муниципальной программы»</w:t>
            </w:r>
          </w:p>
        </w:tc>
        <w:tc>
          <w:tcPr>
            <w:tcW w:w="188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12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</w:tr>
      <w:tr w:rsidR="00D44D5A" w:rsidRPr="0007515D" w:rsidTr="00155CBA">
        <w:trPr>
          <w:trHeight w:val="267"/>
          <w:tblCellSpacing w:w="5" w:type="nil"/>
          <w:jc w:val="center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80224C" w:rsidP="00707B91">
            <w:pPr>
              <w:jc w:val="center"/>
              <w:rPr>
                <w:sz w:val="22"/>
                <w:szCs w:val="22"/>
              </w:rPr>
            </w:pPr>
            <w:r w:rsidRPr="0080224C">
              <w:rPr>
                <w:sz w:val="22"/>
                <w:szCs w:val="22"/>
              </w:rPr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44D5A" w:rsidRPr="0007515D" w:rsidRDefault="00D44D5A" w:rsidP="00707B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</w:t>
            </w:r>
            <w:r w:rsidR="00E5222F" w:rsidRPr="0007515D">
              <w:rPr>
                <w:sz w:val="22"/>
                <w:szCs w:val="22"/>
              </w:rPr>
              <w:t>,0</w:t>
            </w:r>
          </w:p>
        </w:tc>
      </w:tr>
    </w:tbl>
    <w:p w:rsidR="00F23143" w:rsidRPr="00E56A93" w:rsidRDefault="00F23143" w:rsidP="00F23143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56A93">
        <w:rPr>
          <w:sz w:val="28"/>
          <w:szCs w:val="28"/>
        </w:rPr>
        <w:t>Таблица 4. Прогнозная оценка расходов на реализацию</w:t>
      </w:r>
    </w:p>
    <w:p w:rsidR="00F23143" w:rsidRPr="00E56A93" w:rsidRDefault="00F23143" w:rsidP="00F2314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56A93">
        <w:rPr>
          <w:sz w:val="28"/>
          <w:szCs w:val="28"/>
        </w:rPr>
        <w:t>муниципальной программы за счет всех источников</w:t>
      </w:r>
    </w:p>
    <w:tbl>
      <w:tblPr>
        <w:tblpPr w:leftFromText="180" w:rightFromText="180" w:vertAnchor="text" w:tblpX="150" w:tblpY="1"/>
        <w:tblOverlap w:val="never"/>
        <w:tblW w:w="10140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519"/>
        <w:gridCol w:w="116"/>
        <w:gridCol w:w="1607"/>
        <w:gridCol w:w="1948"/>
        <w:gridCol w:w="930"/>
        <w:gridCol w:w="930"/>
        <w:gridCol w:w="1050"/>
        <w:gridCol w:w="906"/>
        <w:gridCol w:w="1134"/>
      </w:tblGrid>
      <w:tr w:rsidR="00F23143" w:rsidRPr="0007515D" w:rsidTr="002F5DE3">
        <w:trPr>
          <w:trHeight w:val="400"/>
          <w:tblCellSpacing w:w="5" w:type="nil"/>
        </w:trPr>
        <w:tc>
          <w:tcPr>
            <w:tcW w:w="15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  Статус   </w:t>
            </w:r>
          </w:p>
        </w:tc>
        <w:tc>
          <w:tcPr>
            <w:tcW w:w="17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Наименование</w:t>
            </w:r>
          </w:p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подпрограммы</w:t>
            </w: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Ответственный </w:t>
            </w:r>
          </w:p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исполнитель,  </w:t>
            </w:r>
          </w:p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соисполнители 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F23143" w:rsidRPr="0007515D" w:rsidTr="00E15AC5">
        <w:trPr>
          <w:trHeight w:val="600"/>
          <w:tblCellSpacing w:w="5" w:type="nil"/>
        </w:trPr>
        <w:tc>
          <w:tcPr>
            <w:tcW w:w="15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72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861A7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  <w:lang w:val="en-US"/>
              </w:rPr>
              <w:t>20</w:t>
            </w:r>
            <w:r w:rsidRPr="0007515D">
              <w:rPr>
                <w:sz w:val="22"/>
                <w:szCs w:val="22"/>
              </w:rPr>
              <w:t>2</w:t>
            </w:r>
            <w:r w:rsidR="00861A78" w:rsidRPr="0007515D">
              <w:rPr>
                <w:sz w:val="22"/>
                <w:szCs w:val="22"/>
              </w:rPr>
              <w:t>6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861A7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  <w:lang w:val="en-US"/>
              </w:rPr>
              <w:t>20</w:t>
            </w:r>
            <w:r w:rsidRPr="0007515D">
              <w:rPr>
                <w:sz w:val="22"/>
                <w:szCs w:val="22"/>
              </w:rPr>
              <w:t>2</w:t>
            </w:r>
            <w:r w:rsidR="00861A78" w:rsidRPr="0007515D">
              <w:rPr>
                <w:sz w:val="22"/>
                <w:szCs w:val="22"/>
              </w:rPr>
              <w:t>7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861A7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  <w:lang w:val="en-US"/>
              </w:rPr>
              <w:t>20</w:t>
            </w:r>
            <w:r w:rsidRPr="0007515D">
              <w:rPr>
                <w:sz w:val="22"/>
                <w:szCs w:val="22"/>
              </w:rPr>
              <w:t>2</w:t>
            </w:r>
            <w:r w:rsidR="00861A78" w:rsidRPr="0007515D">
              <w:rPr>
                <w:sz w:val="22"/>
                <w:szCs w:val="22"/>
              </w:rPr>
              <w:t>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861A7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202</w:t>
            </w:r>
            <w:r w:rsidR="00861A78" w:rsidRPr="0007515D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861A7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20</w:t>
            </w:r>
            <w:r w:rsidR="00861A78" w:rsidRPr="0007515D">
              <w:rPr>
                <w:sz w:val="22"/>
                <w:szCs w:val="22"/>
              </w:rPr>
              <w:t>30</w:t>
            </w:r>
          </w:p>
        </w:tc>
      </w:tr>
      <w:tr w:rsidR="00F23143" w:rsidRPr="0007515D" w:rsidTr="00E15AC5">
        <w:trPr>
          <w:tblCellSpacing w:w="5" w:type="nil"/>
        </w:trPr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</w:t>
            </w:r>
          </w:p>
        </w:tc>
        <w:tc>
          <w:tcPr>
            <w:tcW w:w="17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   4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</w:t>
            </w:r>
          </w:p>
        </w:tc>
      </w:tr>
      <w:tr w:rsidR="008A58C8" w:rsidRPr="0007515D" w:rsidTr="00E15AC5">
        <w:trPr>
          <w:trHeight w:val="800"/>
          <w:tblCellSpacing w:w="5" w:type="nil"/>
        </w:trPr>
        <w:tc>
          <w:tcPr>
            <w:tcW w:w="3242" w:type="dxa"/>
            <w:gridSpan w:val="3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Наименование         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муниципальной  программы: «Формирование комфортной городской среды на территории муниципального образования Княгининский муниципальный округ Нижегородской области» на 2026-2030 годы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8A58C8" w:rsidRPr="0007515D" w:rsidRDefault="00D11066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8A58C8" w:rsidRPr="0007515D">
                <w:rPr>
                  <w:sz w:val="22"/>
                  <w:szCs w:val="22"/>
                </w:rPr>
                <w:t>(5)</w:t>
              </w:r>
            </w:hyperlink>
            <w:r w:rsidR="008A58C8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8A58C8" w:rsidRPr="0007515D">
                <w:rPr>
                  <w:sz w:val="22"/>
                  <w:szCs w:val="22"/>
                </w:rPr>
                <w:t>(6)</w:t>
              </w:r>
            </w:hyperlink>
            <w:r w:rsidR="008A58C8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7388,3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7184,8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</w:tr>
      <w:tr w:rsidR="008A58C8" w:rsidRPr="0007515D" w:rsidTr="00E15AC5">
        <w:trPr>
          <w:trHeight w:val="120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1359,3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839,6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</w:tr>
      <w:tr w:rsidR="008A58C8" w:rsidRPr="0007515D" w:rsidTr="00E15AC5">
        <w:trPr>
          <w:trHeight w:val="80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1029,0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1345,2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</w:tr>
      <w:tr w:rsidR="008A58C8" w:rsidRPr="0007515D" w:rsidTr="00E15AC5">
        <w:trPr>
          <w:trHeight w:val="100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8A58C8" w:rsidRPr="0007515D" w:rsidTr="00E15AC5">
        <w:trPr>
          <w:trHeight w:val="41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8A58C8" w:rsidRPr="0007515D" w:rsidTr="00E15AC5">
        <w:trPr>
          <w:trHeight w:val="60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</w:tr>
      <w:tr w:rsidR="008A58C8" w:rsidRPr="0007515D" w:rsidTr="00E15AC5">
        <w:trPr>
          <w:trHeight w:val="600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юридические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лица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8A58C8" w:rsidRPr="0007515D" w:rsidTr="00E15AC5">
        <w:trPr>
          <w:trHeight w:val="264"/>
          <w:tblCellSpacing w:w="5" w:type="nil"/>
        </w:trPr>
        <w:tc>
          <w:tcPr>
            <w:tcW w:w="3242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8A58C8" w:rsidRPr="0007515D" w:rsidTr="008A58C8">
        <w:trPr>
          <w:trHeight w:val="800"/>
          <w:tblCellSpacing w:w="5" w:type="nil"/>
        </w:trPr>
        <w:tc>
          <w:tcPr>
            <w:tcW w:w="1635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8A58C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>Подпрограмма</w:t>
            </w:r>
          </w:p>
          <w:p w:rsidR="008A58C8" w:rsidRPr="0007515D" w:rsidRDefault="008A58C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1           </w:t>
            </w:r>
          </w:p>
        </w:tc>
        <w:tc>
          <w:tcPr>
            <w:tcW w:w="160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«Формирование комфортной городской среды на территории муниципального образования Княгининский </w:t>
            </w:r>
            <w:proofErr w:type="gramStart"/>
            <w:r w:rsidRPr="0007515D">
              <w:rPr>
                <w:sz w:val="22"/>
                <w:szCs w:val="22"/>
              </w:rPr>
              <w:t>муниципальный</w:t>
            </w:r>
            <w:proofErr w:type="gramEnd"/>
            <w:r w:rsidRPr="0007515D">
              <w:rPr>
                <w:sz w:val="22"/>
                <w:szCs w:val="22"/>
              </w:rPr>
              <w:t xml:space="preserve"> округа Нижегородской области» на 2026-2030 годы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58C8" w:rsidRPr="0007515D" w:rsidRDefault="008A58C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8A58C8" w:rsidRPr="0007515D" w:rsidRDefault="008A58C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8A58C8" w:rsidRPr="0007515D" w:rsidRDefault="00D11066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8A58C8" w:rsidRPr="0007515D">
                <w:rPr>
                  <w:sz w:val="22"/>
                  <w:szCs w:val="22"/>
                </w:rPr>
                <w:t>(5)</w:t>
              </w:r>
            </w:hyperlink>
            <w:r w:rsidR="008A58C8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8A58C8" w:rsidRPr="0007515D">
                <w:rPr>
                  <w:sz w:val="22"/>
                  <w:szCs w:val="22"/>
                </w:rPr>
                <w:t>(6)</w:t>
              </w:r>
            </w:hyperlink>
            <w:r w:rsidR="008A58C8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7388,3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7184,8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58C8" w:rsidRPr="0007515D" w:rsidRDefault="008A58C8" w:rsidP="008A58C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7249,8</w:t>
            </w:r>
          </w:p>
        </w:tc>
      </w:tr>
      <w:tr w:rsidR="00DD4338" w:rsidRPr="0007515D" w:rsidTr="008A58C8">
        <w:trPr>
          <w:trHeight w:val="1337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pStyle w:val="af4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1359,3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839,6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</w:tr>
      <w:tr w:rsidR="00DD4338" w:rsidRPr="0007515D" w:rsidTr="008A58C8">
        <w:trPr>
          <w:trHeight w:val="267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DD4338" w:rsidRPr="0007515D" w:rsidRDefault="00DD4338" w:rsidP="00DD433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1029,0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1345,2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4338" w:rsidRPr="0007515D" w:rsidRDefault="008A58C8" w:rsidP="00DD433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1403,7</w:t>
            </w:r>
          </w:p>
        </w:tc>
      </w:tr>
      <w:tr w:rsidR="00E5222F" w:rsidRPr="0007515D" w:rsidTr="008A58C8">
        <w:trPr>
          <w:trHeight w:val="10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5222F" w:rsidRPr="0007515D" w:rsidTr="008A58C8">
        <w:trPr>
          <w:trHeight w:val="12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F23143" w:rsidRPr="0007515D" w:rsidTr="008A58C8">
        <w:trPr>
          <w:trHeight w:val="6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F23143" w:rsidRPr="0007515D" w:rsidRDefault="00F23143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8A58C8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8A58C8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2A25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2A25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3143" w:rsidRPr="0007515D" w:rsidRDefault="002A25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</w:tr>
      <w:tr w:rsidR="00E5222F" w:rsidRPr="0007515D" w:rsidTr="008A58C8">
        <w:trPr>
          <w:trHeight w:val="343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   средства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5222F" w:rsidRPr="0007515D" w:rsidTr="008A58C8">
        <w:trPr>
          <w:trHeight w:val="14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222F" w:rsidRPr="0007515D" w:rsidRDefault="00E5222F" w:rsidP="002F5DE3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15AC5" w:rsidRPr="0007515D" w:rsidTr="008A58C8">
        <w:trPr>
          <w:trHeight w:val="727"/>
          <w:tblCellSpacing w:w="5" w:type="nil"/>
        </w:trPr>
        <w:tc>
          <w:tcPr>
            <w:tcW w:w="16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Основное мероприятие 1.И</w:t>
            </w:r>
            <w:proofErr w:type="gramStart"/>
            <w:r w:rsidRPr="0007515D">
              <w:rPr>
                <w:sz w:val="22"/>
                <w:szCs w:val="22"/>
              </w:rPr>
              <w:t>4</w:t>
            </w:r>
            <w:proofErr w:type="gramEnd"/>
            <w:r w:rsidRPr="0007515D">
              <w:rPr>
                <w:sz w:val="22"/>
                <w:szCs w:val="22"/>
              </w:rPr>
              <w:t>.</w:t>
            </w:r>
          </w:p>
        </w:tc>
        <w:tc>
          <w:tcPr>
            <w:tcW w:w="16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AF01B3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</w:t>
            </w:r>
            <w:r w:rsidR="00E15AC5" w:rsidRPr="0007515D">
              <w:rPr>
                <w:sz w:val="22"/>
                <w:szCs w:val="22"/>
              </w:rPr>
              <w:t xml:space="preserve"> проект «Формирование комфортной городской среды»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E15AC5" w:rsidRPr="0007515D" w:rsidRDefault="00D11066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E15AC5" w:rsidRPr="0007515D">
                <w:rPr>
                  <w:sz w:val="22"/>
                  <w:szCs w:val="22"/>
                </w:rPr>
                <w:t>(5)</w:t>
              </w:r>
            </w:hyperlink>
            <w:r w:rsidR="00E15AC5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E15AC5" w:rsidRPr="0007515D">
                <w:rPr>
                  <w:sz w:val="22"/>
                  <w:szCs w:val="22"/>
                </w:rPr>
                <w:t>(6)</w:t>
              </w:r>
            </w:hyperlink>
            <w:r w:rsidR="00E15AC5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8A58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5910,2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8A58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5973,7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8A58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6038,7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8A58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6038,7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8A58C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6038,7</w:t>
            </w:r>
          </w:p>
        </w:tc>
      </w:tr>
      <w:tr w:rsidR="00E15AC5" w:rsidRPr="0007515D" w:rsidTr="008A58C8">
        <w:trPr>
          <w:trHeight w:val="1233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pStyle w:val="af4"/>
              <w:numPr>
                <w:ilvl w:val="0"/>
                <w:numId w:val="7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591,0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597,4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603,9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603,9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603,9</w:t>
            </w:r>
          </w:p>
        </w:tc>
      </w:tr>
      <w:tr w:rsidR="00E15AC5" w:rsidRPr="0007515D" w:rsidTr="008A58C8">
        <w:trPr>
          <w:trHeight w:val="941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319,2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376,3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434,8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434,8</w:t>
            </w:r>
          </w:p>
        </w:tc>
      </w:tr>
      <w:tr w:rsidR="00E15AC5" w:rsidRPr="0007515D" w:rsidTr="008A58C8">
        <w:trPr>
          <w:trHeight w:val="926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15AC5" w:rsidRPr="0007515D" w:rsidTr="008A58C8">
        <w:trPr>
          <w:trHeight w:val="1168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15AC5" w:rsidRPr="0007515D" w:rsidTr="008A58C8">
        <w:trPr>
          <w:trHeight w:val="566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5000,0</w:t>
            </w:r>
          </w:p>
        </w:tc>
      </w:tr>
      <w:tr w:rsidR="00E15AC5" w:rsidRPr="0007515D" w:rsidTr="008A58C8">
        <w:trPr>
          <w:trHeight w:val="599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   средства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E15AC5" w:rsidRPr="0007515D" w:rsidTr="008A58C8">
        <w:trPr>
          <w:trHeight w:val="56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15AC5" w:rsidRPr="0007515D" w:rsidRDefault="00E15AC5" w:rsidP="00E15AC5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871"/>
          <w:tblCellSpacing w:w="5" w:type="nil"/>
        </w:trPr>
        <w:tc>
          <w:tcPr>
            <w:tcW w:w="16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270007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Основное мероприятие 1.</w:t>
            </w:r>
            <w:r w:rsidR="00270007" w:rsidRPr="0007515D">
              <w:rPr>
                <w:sz w:val="22"/>
                <w:szCs w:val="22"/>
              </w:rPr>
              <w:t>1</w:t>
            </w:r>
            <w:r w:rsidRPr="0007515D">
              <w:rPr>
                <w:sz w:val="22"/>
                <w:szCs w:val="22"/>
              </w:rPr>
              <w:t>.</w:t>
            </w:r>
          </w:p>
        </w:tc>
        <w:tc>
          <w:tcPr>
            <w:tcW w:w="16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Проведение ремонта дворовых территорий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C92D58" w:rsidRPr="0007515D" w:rsidRDefault="00D11066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C92D58" w:rsidRPr="0007515D">
                <w:rPr>
                  <w:sz w:val="22"/>
                  <w:szCs w:val="22"/>
                </w:rPr>
                <w:t>(5)</w:t>
              </w:r>
            </w:hyperlink>
            <w:r w:rsidR="00C92D58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C92D58" w:rsidRPr="0007515D">
                <w:rPr>
                  <w:sz w:val="22"/>
                  <w:szCs w:val="22"/>
                </w:rPr>
                <w:t>(6)</w:t>
              </w:r>
            </w:hyperlink>
            <w:r w:rsidR="00C92D58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887,3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1211,1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1211,1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1211,1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1211,1</w:t>
            </w:r>
          </w:p>
        </w:tc>
      </w:tr>
      <w:tr w:rsidR="00270007" w:rsidRPr="0007515D" w:rsidTr="008A58C8">
        <w:trPr>
          <w:trHeight w:val="1286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007" w:rsidRPr="0007515D" w:rsidRDefault="00270007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70007" w:rsidRPr="0007515D" w:rsidRDefault="00270007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0007" w:rsidRPr="0007515D" w:rsidRDefault="00270007" w:rsidP="00486BC6">
            <w:pPr>
              <w:pStyle w:val="af4"/>
              <w:numPr>
                <w:ilvl w:val="0"/>
                <w:numId w:val="10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270007" w:rsidRPr="0007515D" w:rsidRDefault="00270007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270007" w:rsidRPr="0007515D" w:rsidRDefault="00270007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007" w:rsidRPr="0007515D" w:rsidRDefault="00270007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177,5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70007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242,2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242,2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</w:p>
          <w:p w:rsidR="00270007" w:rsidRPr="0007515D" w:rsidRDefault="00270007" w:rsidP="00270007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242,2</w:t>
            </w:r>
          </w:p>
        </w:tc>
      </w:tr>
      <w:tr w:rsidR="00C92D58" w:rsidRPr="0007515D" w:rsidTr="008A58C8">
        <w:trPr>
          <w:trHeight w:val="813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709,8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968,9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968,9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968,9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968,9</w:t>
            </w:r>
          </w:p>
        </w:tc>
      </w:tr>
      <w:tr w:rsidR="00C92D58" w:rsidRPr="0007515D" w:rsidTr="008A58C8">
        <w:trPr>
          <w:trHeight w:val="927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128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463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514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   средства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14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576"/>
          <w:tblCellSpacing w:w="5" w:type="nil"/>
        </w:trPr>
        <w:tc>
          <w:tcPr>
            <w:tcW w:w="16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Основное мероприятие 1.</w:t>
            </w:r>
            <w:r w:rsidR="00270007" w:rsidRPr="0007515D">
              <w:rPr>
                <w:sz w:val="22"/>
                <w:szCs w:val="22"/>
              </w:rPr>
              <w:t>2.</w:t>
            </w:r>
          </w:p>
        </w:tc>
        <w:tc>
          <w:tcPr>
            <w:tcW w:w="16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246219" w:rsidP="00270007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246219">
              <w:rPr>
                <w:sz w:val="22"/>
                <w:szCs w:val="22"/>
              </w:rPr>
              <w:t>Установка детской площадки на улице Агрохимиков, рядом с ФОК «Молодежный» в городе Княгинино Нижегородской области</w:t>
            </w:r>
          </w:p>
        </w:tc>
        <w:tc>
          <w:tcPr>
            <w:tcW w:w="19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C92D58" w:rsidRPr="0007515D" w:rsidRDefault="00D11066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C92D58" w:rsidRPr="0007515D">
                <w:rPr>
                  <w:sz w:val="22"/>
                  <w:szCs w:val="22"/>
                </w:rPr>
                <w:t>(5)</w:t>
              </w:r>
            </w:hyperlink>
            <w:r w:rsidR="00C92D58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C92D58" w:rsidRPr="0007515D">
                <w:rPr>
                  <w:sz w:val="22"/>
                  <w:szCs w:val="22"/>
                </w:rPr>
                <w:t>(6)</w:t>
              </w:r>
            </w:hyperlink>
            <w:r w:rsidR="00C92D58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140,8</w:t>
            </w:r>
          </w:p>
        </w:tc>
        <w:tc>
          <w:tcPr>
            <w:tcW w:w="9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49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486BC6">
            <w:pPr>
              <w:pStyle w:val="af4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270007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140,8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25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228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00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 xml:space="preserve">фондов   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юридические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лица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270007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Основное  мероприятие 1.</w:t>
            </w:r>
            <w:r w:rsidR="00270007" w:rsidRPr="0007515D">
              <w:rPr>
                <w:sz w:val="22"/>
                <w:szCs w:val="22"/>
              </w:rPr>
              <w:t>3.</w:t>
            </w:r>
          </w:p>
        </w:tc>
        <w:tc>
          <w:tcPr>
            <w:tcW w:w="160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270007" w:rsidP="00C92D58">
            <w:pPr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Актуализация и доработка проекта «Молочные берега» для участия во Всероссийском конкурсе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C92D58" w:rsidRPr="0007515D" w:rsidRDefault="00D11066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C92D58" w:rsidRPr="0007515D">
                <w:rPr>
                  <w:sz w:val="22"/>
                  <w:szCs w:val="22"/>
                </w:rPr>
                <w:t>(5)</w:t>
              </w:r>
            </w:hyperlink>
            <w:r w:rsidR="00C92D58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C92D58" w:rsidRPr="0007515D">
                <w:rPr>
                  <w:sz w:val="22"/>
                  <w:szCs w:val="22"/>
                </w:rPr>
                <w:t>(6)</w:t>
              </w:r>
            </w:hyperlink>
            <w:r w:rsidR="00C92D58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8A58C8" w:rsidP="00C92D58">
            <w:pPr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486BC6">
            <w:pPr>
              <w:pStyle w:val="af4"/>
              <w:numPr>
                <w:ilvl w:val="0"/>
                <w:numId w:val="12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8A58C8" w:rsidP="00C92D58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450,0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бюджет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   средства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C92D58" w:rsidRPr="0007515D" w:rsidTr="008A58C8">
        <w:trPr>
          <w:trHeight w:val="3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2D58" w:rsidRPr="0007515D" w:rsidRDefault="00C92D58" w:rsidP="00C92D58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786"/>
          <w:tblCellSpacing w:w="5" w:type="nil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Подпрограмма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2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«Обеспечение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реализации      муниципальной программы»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Всего </w:t>
            </w:r>
            <w:hyperlink w:anchor="Par283" w:history="1">
              <w:r w:rsidRPr="0007515D">
                <w:rPr>
                  <w:sz w:val="22"/>
                  <w:szCs w:val="22"/>
                </w:rPr>
                <w:t>(1)</w:t>
              </w:r>
            </w:hyperlink>
            <w:r w:rsidRPr="0007515D">
              <w:rPr>
                <w:sz w:val="22"/>
                <w:szCs w:val="22"/>
              </w:rPr>
              <w:t xml:space="preserve"> + </w:t>
            </w:r>
            <w:hyperlink w:anchor="Par289" w:history="1">
              <w:r w:rsidRPr="0007515D">
                <w:rPr>
                  <w:sz w:val="22"/>
                  <w:szCs w:val="22"/>
                </w:rPr>
                <w:t>(2)</w:t>
              </w:r>
            </w:hyperlink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+ </w:t>
            </w:r>
            <w:hyperlink w:anchor="Par293" w:history="1">
              <w:r w:rsidRPr="0007515D">
                <w:rPr>
                  <w:sz w:val="22"/>
                  <w:szCs w:val="22"/>
                </w:rPr>
                <w:t>(3)</w:t>
              </w:r>
            </w:hyperlink>
            <w:r w:rsidRPr="0007515D">
              <w:rPr>
                <w:sz w:val="22"/>
                <w:szCs w:val="22"/>
              </w:rPr>
              <w:t xml:space="preserve"> +  </w:t>
            </w:r>
            <w:hyperlink w:anchor="Par298" w:history="1">
              <w:r w:rsidRPr="0007515D">
                <w:rPr>
                  <w:sz w:val="22"/>
                  <w:szCs w:val="22"/>
                </w:rPr>
                <w:t>(4)</w:t>
              </w:r>
            </w:hyperlink>
            <w:r w:rsidRPr="0007515D">
              <w:rPr>
                <w:sz w:val="22"/>
                <w:szCs w:val="22"/>
              </w:rPr>
              <w:t xml:space="preserve">  +</w:t>
            </w:r>
          </w:p>
          <w:p w:rsidR="00DB03F0" w:rsidRPr="0007515D" w:rsidRDefault="00D11066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hyperlink w:anchor="Par304" w:history="1">
              <w:r w:rsidR="00DB03F0" w:rsidRPr="0007515D">
                <w:rPr>
                  <w:sz w:val="22"/>
                  <w:szCs w:val="22"/>
                </w:rPr>
                <w:t>(5)</w:t>
              </w:r>
            </w:hyperlink>
            <w:r w:rsidR="00DB03F0" w:rsidRPr="0007515D">
              <w:rPr>
                <w:sz w:val="22"/>
                <w:szCs w:val="22"/>
              </w:rPr>
              <w:t xml:space="preserve"> + </w:t>
            </w:r>
            <w:hyperlink w:anchor="Par307" w:history="1">
              <w:r w:rsidR="00DB03F0" w:rsidRPr="0007515D">
                <w:rPr>
                  <w:sz w:val="22"/>
                  <w:szCs w:val="22"/>
                </w:rPr>
                <w:t>(6)</w:t>
              </w:r>
            </w:hyperlink>
            <w:r w:rsidR="00DB03F0" w:rsidRPr="0007515D">
              <w:rPr>
                <w:sz w:val="22"/>
                <w:szCs w:val="22"/>
              </w:rPr>
              <w:t>+(7)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sz w:val="22"/>
                <w:szCs w:val="22"/>
              </w:rPr>
            </w:pPr>
            <w:r w:rsidRPr="0007515D">
              <w:rPr>
                <w:b/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111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486BC6">
            <w:pPr>
              <w:pStyle w:val="af4"/>
              <w:numPr>
                <w:ilvl w:val="0"/>
                <w:numId w:val="16"/>
              </w:num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расходы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Княгининского муниципального округа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1011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(2)     расходы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 бюджета     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Нижегородской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области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885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(3)     расходы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РФ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1238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(4)     расходы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территориальных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государственных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внебюджетных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фондов    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558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(5) федеральный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бюджет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542"/>
          <w:tblCellSpacing w:w="5" w:type="nil"/>
        </w:trPr>
        <w:tc>
          <w:tcPr>
            <w:tcW w:w="16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(6)    средства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юридических лиц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  <w:tr w:rsidR="00DB03F0" w:rsidRPr="0007515D" w:rsidTr="008A58C8">
        <w:trPr>
          <w:trHeight w:val="696"/>
          <w:tblCellSpacing w:w="5" w:type="nil"/>
        </w:trPr>
        <w:tc>
          <w:tcPr>
            <w:tcW w:w="16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(7)      прочие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источники   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proofErr w:type="gramStart"/>
            <w:r w:rsidRPr="0007515D">
              <w:rPr>
                <w:sz w:val="22"/>
                <w:szCs w:val="22"/>
              </w:rPr>
              <w:t xml:space="preserve">(средства      </w:t>
            </w:r>
            <w:proofErr w:type="gramEnd"/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предприятий,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собственные 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средства       </w:t>
            </w:r>
          </w:p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 xml:space="preserve">населения)    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B03F0" w:rsidRPr="0007515D" w:rsidRDefault="00DB03F0" w:rsidP="00DB03F0">
            <w:pPr>
              <w:autoSpaceDE w:val="0"/>
              <w:autoSpaceDN w:val="0"/>
              <w:adjustRightInd w:val="0"/>
              <w:ind w:right="-1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0,0</w:t>
            </w:r>
          </w:p>
        </w:tc>
      </w:tr>
    </w:tbl>
    <w:p w:rsidR="00D44D5A" w:rsidRPr="00E56A93" w:rsidRDefault="00D44D5A" w:rsidP="00D44D5A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D44D5A" w:rsidRPr="00004E20" w:rsidRDefault="00D44D5A" w:rsidP="000C67C0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004E20">
        <w:rPr>
          <w:sz w:val="28"/>
          <w:szCs w:val="28"/>
        </w:rPr>
        <w:t>Анализ рисков реализации муниципальной программы</w:t>
      </w:r>
    </w:p>
    <w:p w:rsidR="00D44D5A" w:rsidRPr="00004E20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E20">
        <w:rPr>
          <w:sz w:val="28"/>
          <w:szCs w:val="28"/>
        </w:rPr>
        <w:t>При реализации муниципальной программы возможно возникновение следующих рисков, которые могут препятствовать достижению планируемых результатов:</w:t>
      </w:r>
    </w:p>
    <w:p w:rsidR="00D44D5A" w:rsidRPr="00004E20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E20">
        <w:rPr>
          <w:sz w:val="28"/>
          <w:szCs w:val="28"/>
        </w:rPr>
        <w:t>- риски, связанные с изменением бюджетного законодательства;</w:t>
      </w:r>
    </w:p>
    <w:p w:rsidR="00D44D5A" w:rsidRPr="00004E20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E20">
        <w:rPr>
          <w:sz w:val="28"/>
          <w:szCs w:val="28"/>
        </w:rPr>
        <w:t xml:space="preserve">- финансовые риски: финансирование муниципальной программы не в полном </w:t>
      </w:r>
      <w:proofErr w:type="gramStart"/>
      <w:r w:rsidRPr="00004E20">
        <w:rPr>
          <w:sz w:val="28"/>
          <w:szCs w:val="28"/>
        </w:rPr>
        <w:t>объеме</w:t>
      </w:r>
      <w:proofErr w:type="gramEnd"/>
      <w:r w:rsidRPr="00004E20">
        <w:rPr>
          <w:sz w:val="28"/>
          <w:szCs w:val="28"/>
        </w:rPr>
        <w:t xml:space="preserve"> в связи с неисполнением доходной части бюджета Нижегородской области и муниципальн</w:t>
      </w:r>
      <w:r>
        <w:rPr>
          <w:sz w:val="28"/>
          <w:szCs w:val="28"/>
        </w:rPr>
        <w:t>ого</w:t>
      </w:r>
      <w:r w:rsidRPr="00004E20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Pr="00004E20">
        <w:rPr>
          <w:sz w:val="28"/>
          <w:szCs w:val="28"/>
        </w:rPr>
        <w:t>.</w:t>
      </w:r>
    </w:p>
    <w:p w:rsidR="00D44D5A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04E20">
        <w:rPr>
          <w:sz w:val="28"/>
          <w:szCs w:val="28"/>
        </w:rPr>
        <w:t xml:space="preserve">В указанных </w:t>
      </w:r>
      <w:proofErr w:type="gramStart"/>
      <w:r w:rsidRPr="00004E20">
        <w:rPr>
          <w:sz w:val="28"/>
          <w:szCs w:val="28"/>
        </w:rPr>
        <w:t>случаях</w:t>
      </w:r>
      <w:proofErr w:type="gramEnd"/>
      <w:r w:rsidRPr="00004E20">
        <w:rPr>
          <w:sz w:val="28"/>
          <w:szCs w:val="28"/>
        </w:rPr>
        <w:t xml:space="preserve"> муниципальная программа подлежит корректировке.</w:t>
      </w:r>
    </w:p>
    <w:p w:rsidR="00D44D5A" w:rsidRPr="00E56A93" w:rsidRDefault="00D44D5A" w:rsidP="00D44D5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44D5A" w:rsidRPr="00833179" w:rsidRDefault="00D44D5A" w:rsidP="00D44D5A">
      <w:pPr>
        <w:autoSpaceDE w:val="0"/>
        <w:autoSpaceDN w:val="0"/>
        <w:adjustRightInd w:val="0"/>
        <w:spacing w:line="360" w:lineRule="auto"/>
        <w:ind w:firstLine="709"/>
        <w:jc w:val="center"/>
        <w:outlineLvl w:val="1"/>
        <w:rPr>
          <w:b/>
          <w:sz w:val="28"/>
          <w:szCs w:val="28"/>
        </w:rPr>
      </w:pPr>
      <w:r w:rsidRPr="00833179">
        <w:rPr>
          <w:b/>
          <w:sz w:val="28"/>
          <w:szCs w:val="28"/>
        </w:rPr>
        <w:t xml:space="preserve">2. Подпрограммы </w:t>
      </w:r>
      <w:r w:rsidR="00F23143" w:rsidRPr="00833179">
        <w:rPr>
          <w:b/>
          <w:sz w:val="28"/>
          <w:szCs w:val="28"/>
        </w:rPr>
        <w:t>муниципальной программы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 Подпрограмма 1 «</w:t>
      </w:r>
      <w:r w:rsidRPr="00587889">
        <w:rPr>
          <w:sz w:val="28"/>
          <w:szCs w:val="28"/>
        </w:rPr>
        <w:t>Формирование комфортной городской среды на территории муницип</w:t>
      </w:r>
      <w:r>
        <w:rPr>
          <w:sz w:val="28"/>
          <w:szCs w:val="28"/>
        </w:rPr>
        <w:t>ального образования Княгининский муниципальный округ</w:t>
      </w:r>
      <w:r w:rsidRPr="00587889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</w:t>
      </w:r>
      <w:r w:rsidRPr="00587889">
        <w:rPr>
          <w:sz w:val="28"/>
          <w:szCs w:val="28"/>
        </w:rPr>
        <w:t xml:space="preserve"> на 202</w:t>
      </w:r>
      <w:r w:rsidR="00861A78">
        <w:rPr>
          <w:sz w:val="28"/>
          <w:szCs w:val="28"/>
        </w:rPr>
        <w:t>6</w:t>
      </w:r>
      <w:r w:rsidRPr="00587889">
        <w:rPr>
          <w:sz w:val="28"/>
          <w:szCs w:val="28"/>
        </w:rPr>
        <w:t>-20</w:t>
      </w:r>
      <w:r w:rsidR="00861A78">
        <w:rPr>
          <w:sz w:val="28"/>
          <w:szCs w:val="28"/>
        </w:rPr>
        <w:t>30</w:t>
      </w:r>
      <w:r w:rsidRPr="00587889">
        <w:rPr>
          <w:sz w:val="28"/>
          <w:szCs w:val="28"/>
        </w:rPr>
        <w:t xml:space="preserve"> годы</w:t>
      </w:r>
      <w:r w:rsidRPr="00E56A93">
        <w:rPr>
          <w:sz w:val="28"/>
          <w:szCs w:val="28"/>
        </w:rPr>
        <w:t xml:space="preserve"> (далее – Подпрограмма 1) </w:t>
      </w:r>
    </w:p>
    <w:p w:rsidR="00C64135" w:rsidRDefault="00C64135" w:rsidP="00D44D5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E56A93">
        <w:rPr>
          <w:sz w:val="28"/>
          <w:szCs w:val="28"/>
        </w:rPr>
        <w:t>Паспорт Подпрограммы 1</w:t>
      </w: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410"/>
        <w:gridCol w:w="2126"/>
        <w:gridCol w:w="851"/>
        <w:gridCol w:w="992"/>
        <w:gridCol w:w="851"/>
        <w:gridCol w:w="850"/>
        <w:gridCol w:w="851"/>
        <w:gridCol w:w="1275"/>
      </w:tblGrid>
      <w:tr w:rsidR="00D44D5A" w:rsidRPr="00E56A93" w:rsidTr="00B05E30">
        <w:trPr>
          <w:tblCellSpacing w:w="5" w:type="nil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Муниципальный  заказчик-координатор Подпрограммы 1                           </w:t>
            </w:r>
          </w:p>
        </w:tc>
        <w:tc>
          <w:tcPr>
            <w:tcW w:w="77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 xml:space="preserve">Администрация Княгининского муниципального </w:t>
            </w:r>
            <w:r>
              <w:t>округа</w:t>
            </w:r>
            <w:r w:rsidRPr="00E56A93">
              <w:t xml:space="preserve"> Нижегородской области</w:t>
            </w:r>
          </w:p>
          <w:p w:rsidR="00D44D5A" w:rsidRPr="00E56A93" w:rsidRDefault="00D44D5A" w:rsidP="00707B91">
            <w:pPr>
              <w:jc w:val="both"/>
            </w:pPr>
            <w:r w:rsidRPr="00087850">
              <w:t>Представитель муниципального заказчика – Управление по благоустройству и развитию территорий администрации Княгининского  муниципального округа Нижегородской области</w:t>
            </w:r>
          </w:p>
        </w:tc>
      </w:tr>
      <w:tr w:rsidR="00D44D5A" w:rsidRPr="00E56A93" w:rsidTr="00B05E30">
        <w:trPr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Соисполнители   Подпрограммы 1                                    </w:t>
            </w:r>
          </w:p>
        </w:tc>
        <w:tc>
          <w:tcPr>
            <w:tcW w:w="77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3E08A3" w:rsidRDefault="0080224C" w:rsidP="00707B91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80224C">
              <w:t>Муниципальное автономное учреждение «Благоустройство территорий Княгининского муниципального округа Нижегородской области»</w:t>
            </w:r>
          </w:p>
        </w:tc>
      </w:tr>
      <w:tr w:rsidR="00D44D5A" w:rsidRPr="00E56A93" w:rsidTr="00B05E30">
        <w:trPr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lastRenderedPageBreak/>
              <w:t xml:space="preserve">Цели  Подпрограммы 1                                                      </w:t>
            </w:r>
          </w:p>
        </w:tc>
        <w:tc>
          <w:tcPr>
            <w:tcW w:w="77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both"/>
            </w:pPr>
            <w:r w:rsidRPr="00CF6A31">
              <w:t>Создание комфортной среды проживания и жизнедеятельности для человека, которая обеспечивает высокое качество жизни</w:t>
            </w:r>
          </w:p>
        </w:tc>
      </w:tr>
      <w:tr w:rsidR="00D44D5A" w:rsidRPr="00E56A93" w:rsidTr="00B05E30">
        <w:trPr>
          <w:trHeight w:val="317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A644F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Задачи   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Подпрограммы 1                              </w:t>
            </w:r>
          </w:p>
        </w:tc>
        <w:tc>
          <w:tcPr>
            <w:tcW w:w="77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8F05B1" w:rsidRDefault="00D44D5A" w:rsidP="00707B91">
            <w:pPr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8F05B1">
              <w:rPr>
                <w:iCs/>
              </w:rPr>
              <w:t xml:space="preserve">создание условий для системного повышения качества и комфорта городской среды на территории </w:t>
            </w:r>
            <w:r>
              <w:rPr>
                <w:iCs/>
              </w:rPr>
              <w:t>округа</w:t>
            </w:r>
            <w:r w:rsidRPr="008F05B1">
              <w:rPr>
                <w:iCs/>
              </w:rPr>
              <w:t xml:space="preserve"> на основе проведения благоустройства территорий в гран</w:t>
            </w:r>
            <w:r>
              <w:rPr>
                <w:iCs/>
              </w:rPr>
              <w:t>ицах муниципального образования</w:t>
            </w:r>
            <w:r w:rsidRPr="008F05B1">
              <w:rPr>
                <w:iCs/>
              </w:rPr>
              <w:t>;</w:t>
            </w:r>
          </w:p>
          <w:p w:rsidR="00D44D5A" w:rsidRPr="008F05B1" w:rsidRDefault="00D44D5A" w:rsidP="00707B91">
            <w:pPr>
              <w:jc w:val="both"/>
              <w:rPr>
                <w:iCs/>
              </w:rPr>
            </w:pPr>
            <w:r>
              <w:rPr>
                <w:iCs/>
              </w:rPr>
              <w:t xml:space="preserve">- </w:t>
            </w:r>
            <w:r w:rsidRPr="008F05B1">
              <w:rPr>
                <w:iCs/>
              </w:rPr>
              <w:t xml:space="preserve">создание достойных условий для развития культуры отдыха и организации досуга для жителей </w:t>
            </w:r>
            <w:r>
              <w:rPr>
                <w:iCs/>
              </w:rPr>
              <w:t>округа</w:t>
            </w:r>
          </w:p>
        </w:tc>
      </w:tr>
      <w:tr w:rsidR="00D44D5A" w:rsidRPr="00E56A93" w:rsidTr="00B05E30">
        <w:trPr>
          <w:trHeight w:val="511"/>
          <w:tblCellSpacing w:w="5" w:type="nil"/>
        </w:trPr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Этапы и сроки реализации Подпрограммы 1                                     </w:t>
            </w:r>
          </w:p>
        </w:tc>
        <w:tc>
          <w:tcPr>
            <w:tcW w:w="77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861A78">
            <w:pPr>
              <w:autoSpaceDE w:val="0"/>
              <w:autoSpaceDN w:val="0"/>
              <w:adjustRightInd w:val="0"/>
              <w:jc w:val="both"/>
            </w:pPr>
            <w:r w:rsidRPr="00E56A93">
              <w:t>Программа реализуется в течение 202</w:t>
            </w:r>
            <w:r w:rsidR="00861A78">
              <w:t>6</w:t>
            </w:r>
            <w:r w:rsidRPr="00E56A93">
              <w:t>-20</w:t>
            </w:r>
            <w:r w:rsidR="00861A78">
              <w:t>30</w:t>
            </w:r>
            <w:r w:rsidRPr="00E56A93">
              <w:t xml:space="preserve"> годов в один этап</w:t>
            </w:r>
          </w:p>
        </w:tc>
      </w:tr>
      <w:tr w:rsidR="00D44D5A" w:rsidRPr="00E56A93" w:rsidTr="00B05E30">
        <w:trPr>
          <w:trHeight w:val="224"/>
          <w:tblCellSpacing w:w="5" w:type="nil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>Объемы  бюджетных  ассигнований  Подпрограммы 1  за  счет  средств  местного   бюджета (в разбивке по подпрограммам)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439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Годы реализации программы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Итого за период реализации муниципальной  программы</w:t>
            </w:r>
          </w:p>
        </w:tc>
      </w:tr>
      <w:tr w:rsidR="00D44D5A" w:rsidRPr="00E56A93" w:rsidTr="00B05E30">
        <w:trPr>
          <w:trHeight w:val="243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spacing w:line="36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202</w:t>
            </w:r>
            <w:r w:rsidR="00861A78">
              <w:t>6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20</w:t>
            </w:r>
            <w:r w:rsidR="00861A78">
              <w:t>27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861A78">
            <w:pPr>
              <w:autoSpaceDE w:val="0"/>
              <w:autoSpaceDN w:val="0"/>
              <w:adjustRightInd w:val="0"/>
              <w:jc w:val="center"/>
            </w:pPr>
            <w:r w:rsidRPr="00E56A93">
              <w:t>202</w:t>
            </w:r>
            <w:r w:rsidR="00861A78">
              <w:t>8</w:t>
            </w:r>
            <w:r w:rsidRPr="00E56A9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861A78">
            <w:pPr>
              <w:autoSpaceDE w:val="0"/>
              <w:autoSpaceDN w:val="0"/>
              <w:adjustRightInd w:val="0"/>
              <w:jc w:val="center"/>
            </w:pPr>
            <w:r w:rsidRPr="00E56A93">
              <w:t>202</w:t>
            </w:r>
            <w:r w:rsidR="00861A78">
              <w:t>9</w:t>
            </w:r>
            <w:r w:rsidRPr="00E56A93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20</w:t>
            </w:r>
            <w:r w:rsidR="00861A78">
              <w:t>30</w:t>
            </w:r>
          </w:p>
          <w:p w:rsidR="00D44D5A" w:rsidRPr="00E56A93" w:rsidRDefault="00D44D5A" w:rsidP="00707B91">
            <w:pPr>
              <w:autoSpaceDE w:val="0"/>
              <w:autoSpaceDN w:val="0"/>
              <w:adjustRightInd w:val="0"/>
              <w:jc w:val="center"/>
            </w:pPr>
            <w:r w:rsidRPr="00E56A93">
              <w:t>год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</w:p>
        </w:tc>
      </w:tr>
      <w:tr w:rsidR="0007515D" w:rsidRPr="00E56A93" w:rsidTr="00B05E30">
        <w:trPr>
          <w:trHeight w:val="374"/>
          <w:tblCellSpacing w:w="5" w:type="nil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15D" w:rsidRPr="00E56A93" w:rsidRDefault="0007515D" w:rsidP="0007515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E56A93" w:rsidRDefault="0007515D" w:rsidP="0007515D">
            <w:pPr>
              <w:autoSpaceDE w:val="0"/>
              <w:autoSpaceDN w:val="0"/>
              <w:adjustRightInd w:val="0"/>
              <w:jc w:val="center"/>
            </w:pPr>
            <w:r w:rsidRPr="00E56A93">
              <w:t>Подпрограмма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1359,3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07515D" w:rsidRDefault="0007515D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  <w:highlight w:val="yellow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15D" w:rsidRPr="0007515D" w:rsidRDefault="0007515D" w:rsidP="0007515D">
            <w:pPr>
              <w:jc w:val="center"/>
              <w:rPr>
                <w:sz w:val="22"/>
                <w:szCs w:val="22"/>
              </w:rPr>
            </w:pPr>
            <w:r w:rsidRPr="0007515D">
              <w:rPr>
                <w:sz w:val="22"/>
                <w:szCs w:val="22"/>
              </w:rPr>
              <w:t>846,1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7515D" w:rsidRPr="0007515D" w:rsidRDefault="006C0D74" w:rsidP="0007515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C0D74">
              <w:rPr>
                <w:sz w:val="22"/>
                <w:szCs w:val="22"/>
              </w:rPr>
              <w:t>4737,2</w:t>
            </w:r>
          </w:p>
        </w:tc>
      </w:tr>
      <w:tr w:rsidR="00D44D5A" w:rsidRPr="00E56A93" w:rsidTr="00B05E30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5A" w:rsidRPr="00E56A93" w:rsidRDefault="00D44D5A" w:rsidP="00707B91">
            <w:pPr>
              <w:autoSpaceDE w:val="0"/>
              <w:autoSpaceDN w:val="0"/>
              <w:adjustRightInd w:val="0"/>
            </w:pPr>
            <w:r w:rsidRPr="00E56A93">
              <w:t xml:space="preserve">Индикаторы достижения цели      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44D5A" w:rsidRPr="00E56A93" w:rsidRDefault="00D44D5A" w:rsidP="00707B91">
            <w:pPr>
              <w:jc w:val="both"/>
            </w:pPr>
            <w:r w:rsidRPr="00E56A93">
              <w:t>Индикаторы:</w:t>
            </w:r>
          </w:p>
          <w:p w:rsidR="00D44D5A" w:rsidRDefault="00D44D5A" w:rsidP="00707B91">
            <w:pPr>
              <w:jc w:val="both"/>
            </w:pPr>
            <w:r>
              <w:t>- количество благо</w:t>
            </w:r>
            <w:r w:rsidRPr="00C84CDB">
              <w:t xml:space="preserve">устроенных дворовых территорий увеличится на </w:t>
            </w:r>
            <w:r w:rsidR="00C84CDB" w:rsidRPr="00C84CDB">
              <w:t xml:space="preserve">31 </w:t>
            </w:r>
            <w:r w:rsidRPr="00C84CDB">
              <w:t>ед.;</w:t>
            </w:r>
          </w:p>
          <w:p w:rsidR="00D44D5A" w:rsidRPr="00E56A93" w:rsidRDefault="00D44D5A" w:rsidP="006C0D74">
            <w:pPr>
              <w:tabs>
                <w:tab w:val="left" w:pos="303"/>
                <w:tab w:val="left" w:pos="451"/>
                <w:tab w:val="left" w:pos="768"/>
                <w:tab w:val="left" w:pos="963"/>
              </w:tabs>
              <w:jc w:val="both"/>
            </w:pPr>
            <w:r>
              <w:t xml:space="preserve">- количество благоустроенных общественных территорий и мест массового отдыха населения  </w:t>
            </w:r>
            <w:r w:rsidR="005878A5" w:rsidRPr="005878A5">
              <w:t xml:space="preserve">увеличится на </w:t>
            </w:r>
            <w:r w:rsidR="006C0D74">
              <w:t>1</w:t>
            </w:r>
            <w:r w:rsidRPr="005878A5">
              <w:t>ед.</w:t>
            </w:r>
          </w:p>
        </w:tc>
      </w:tr>
    </w:tbl>
    <w:p w:rsidR="00D44D5A" w:rsidRPr="00E56A93" w:rsidRDefault="00D44D5A" w:rsidP="00D44D5A">
      <w:pPr>
        <w:spacing w:line="360" w:lineRule="auto"/>
        <w:jc w:val="both"/>
        <w:rPr>
          <w:sz w:val="28"/>
          <w:szCs w:val="28"/>
        </w:rPr>
      </w:pPr>
    </w:p>
    <w:p w:rsidR="00D44D5A" w:rsidRPr="00E56A93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 xml:space="preserve">Текстовая часть Подпрограммы 1 </w:t>
      </w:r>
    </w:p>
    <w:p w:rsidR="00D44D5A" w:rsidRPr="00E56A93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.1.1.  Характеристика текущего состояния.</w:t>
      </w:r>
      <w:r w:rsidRPr="00E56A93">
        <w:rPr>
          <w:sz w:val="28"/>
          <w:szCs w:val="28"/>
        </w:rPr>
        <w:tab/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округа</w:t>
      </w:r>
      <w:r w:rsidRPr="00642FCF">
        <w:rPr>
          <w:sz w:val="28"/>
          <w:szCs w:val="28"/>
        </w:rPr>
        <w:t xml:space="preserve"> существует необходимость системного рассмотрения и решения проблем благоустройства, осуществления мероприятий, направленных на радикальное улучшение состояния окружающей среды и изменения облика территорий в границах муниципального образования.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Общий анализ благоустройства территорий показывает наличие проблем с оснащенностью населенных пунктов детскими, спортивными и контейнерными площадками, малыми архитектурными формами. Характерен низкий уровень благоустройства дворовых территорий, </w:t>
      </w:r>
      <w:r>
        <w:rPr>
          <w:sz w:val="28"/>
          <w:szCs w:val="28"/>
        </w:rPr>
        <w:t>незначительное количество</w:t>
      </w:r>
      <w:r w:rsidRPr="00642FCF">
        <w:rPr>
          <w:sz w:val="28"/>
          <w:szCs w:val="28"/>
        </w:rPr>
        <w:t xml:space="preserve"> общественных пространств, удовлетворяющих современным требованиям комфортной городской среды.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>Внешний вид дворовых территорий не имеет единообразного, проработанного в дизайнерском отношении наполнения пространства, остро стоит проблема парковки автотранспортных средств во дворах.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lastRenderedPageBreak/>
        <w:t>Экологические проблемы связаны с отсутствием проведения необходимых мероприятий по озеленению городских территорий, повышенная загрязненность воздуха и отсутствие необходимого ухода привели к преждевременному старению деревьев, потере декоративного вида.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FCF">
        <w:rPr>
          <w:sz w:val="28"/>
          <w:szCs w:val="28"/>
        </w:rPr>
        <w:t xml:space="preserve">Право граждан на благоприятную окружающую среду закреплено в основном законе государства </w:t>
      </w:r>
      <w:r w:rsidR="00486BC6">
        <w:rPr>
          <w:sz w:val="28"/>
          <w:szCs w:val="28"/>
        </w:rPr>
        <w:t>–</w:t>
      </w:r>
      <w:r w:rsidRPr="00642FCF">
        <w:rPr>
          <w:sz w:val="28"/>
          <w:szCs w:val="28"/>
        </w:rPr>
        <w:t xml:space="preserve"> Конституции Российской Федерации, в связи с чем, 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органов местного самоуправления при деятельном участии в ее решении населения.</w:t>
      </w:r>
      <w:proofErr w:type="gramEnd"/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>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>Для противодействия угрозам качеству жизни граждан органы местного самоуправления во взаимодействии с институтами гражданского общества обязаны: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642FCF">
        <w:rPr>
          <w:sz w:val="28"/>
          <w:szCs w:val="28"/>
        </w:rPr>
        <w:t>улучшать и развивать</w:t>
      </w:r>
      <w:proofErr w:type="gramEnd"/>
      <w:r w:rsidRPr="00642FCF">
        <w:rPr>
          <w:sz w:val="28"/>
          <w:szCs w:val="28"/>
        </w:rPr>
        <w:t xml:space="preserve"> жилищно-коммунальную инфраструктуру;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принимать меры по защите населения от чрезвычайных ситуаций природного и техногенного характера, а также по снижению риска их возникновения на территории </w:t>
      </w:r>
      <w:r>
        <w:rPr>
          <w:sz w:val="28"/>
          <w:szCs w:val="28"/>
        </w:rPr>
        <w:t>округа</w:t>
      </w:r>
      <w:r w:rsidRPr="00642FCF">
        <w:rPr>
          <w:sz w:val="28"/>
          <w:szCs w:val="28"/>
        </w:rPr>
        <w:t>;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обеспечивать развитие информационной инфраструктуры, доступность информации по различным вопросам социально-политической, экономической жизни общества, равный доступ к муниципальным услугам на всей территории Российской Федерации, в том числе с использованием информационных и </w:t>
      </w:r>
      <w:proofErr w:type="gramStart"/>
      <w:r w:rsidRPr="00642FCF">
        <w:rPr>
          <w:sz w:val="28"/>
          <w:szCs w:val="28"/>
        </w:rPr>
        <w:t>коммуникационных</w:t>
      </w:r>
      <w:proofErr w:type="gramEnd"/>
      <w:r w:rsidRPr="00642FCF">
        <w:rPr>
          <w:sz w:val="28"/>
          <w:szCs w:val="28"/>
        </w:rPr>
        <w:t xml:space="preserve"> технологий;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совершенствовать систему контроля за использованием бюджетных ассигнований и механизм государственно-частного партнерства в </w:t>
      </w:r>
      <w:proofErr w:type="gramStart"/>
      <w:r w:rsidRPr="00642FCF">
        <w:rPr>
          <w:sz w:val="28"/>
          <w:szCs w:val="28"/>
        </w:rPr>
        <w:t>целях</w:t>
      </w:r>
      <w:proofErr w:type="gramEnd"/>
      <w:r w:rsidRPr="00642FCF">
        <w:rPr>
          <w:sz w:val="28"/>
          <w:szCs w:val="28"/>
        </w:rPr>
        <w:t xml:space="preserve"> повышения качества жизни граждан.</w:t>
      </w:r>
    </w:p>
    <w:p w:rsidR="00D44D5A" w:rsidRPr="00E56A93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Работа по формированию городской среды будет осуществляться по двум направлениям: благоустройство дворовых территорий многоквартирных домов, развитие общественных рекреационных территорий </w:t>
      </w:r>
      <w:r>
        <w:rPr>
          <w:sz w:val="28"/>
          <w:szCs w:val="28"/>
        </w:rPr>
        <w:t>округа</w:t>
      </w:r>
      <w:r w:rsidRPr="00642FCF">
        <w:rPr>
          <w:sz w:val="28"/>
          <w:szCs w:val="28"/>
        </w:rPr>
        <w:t>.</w:t>
      </w:r>
    </w:p>
    <w:p w:rsidR="00D44D5A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 xml:space="preserve">.1.2. Цели и задачи </w:t>
      </w:r>
      <w:r w:rsidR="00CF7AE2">
        <w:rPr>
          <w:sz w:val="28"/>
          <w:szCs w:val="28"/>
        </w:rPr>
        <w:t>Подпрограммы 1.</w:t>
      </w:r>
    </w:p>
    <w:p w:rsidR="00CF7AE2" w:rsidRDefault="00CF7AE2" w:rsidP="00D44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Подпрограмма 1 реализуется в </w:t>
      </w:r>
      <w:proofErr w:type="gramStart"/>
      <w:r>
        <w:rPr>
          <w:sz w:val="28"/>
          <w:szCs w:val="28"/>
        </w:rPr>
        <w:t>целях</w:t>
      </w:r>
      <w:proofErr w:type="gramEnd"/>
      <w:r>
        <w:rPr>
          <w:sz w:val="28"/>
          <w:szCs w:val="28"/>
        </w:rPr>
        <w:t xml:space="preserve"> с</w:t>
      </w:r>
      <w:r w:rsidRPr="00CF7AE2">
        <w:rPr>
          <w:sz w:val="28"/>
          <w:szCs w:val="28"/>
        </w:rPr>
        <w:t>оздани</w:t>
      </w:r>
      <w:r>
        <w:rPr>
          <w:sz w:val="28"/>
          <w:szCs w:val="28"/>
        </w:rPr>
        <w:t>я</w:t>
      </w:r>
      <w:r w:rsidRPr="00CF7AE2">
        <w:rPr>
          <w:sz w:val="28"/>
          <w:szCs w:val="28"/>
        </w:rPr>
        <w:t xml:space="preserve"> комфортной среды проживания и жизнедеятельности для человека, которая обеспечивает высокое качество жизни</w:t>
      </w:r>
      <w:r>
        <w:rPr>
          <w:sz w:val="28"/>
          <w:szCs w:val="28"/>
        </w:rPr>
        <w:t>.</w:t>
      </w:r>
    </w:p>
    <w:p w:rsidR="00D44D5A" w:rsidRPr="00642FCF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>Задачи для достижения поставленной цели следующие:</w:t>
      </w:r>
    </w:p>
    <w:p w:rsidR="00CF7AE2" w:rsidRPr="00CF7AE2" w:rsidRDefault="00CF7AE2" w:rsidP="00CF7AE2">
      <w:pPr>
        <w:spacing w:line="360" w:lineRule="auto"/>
        <w:ind w:firstLine="709"/>
        <w:jc w:val="both"/>
        <w:rPr>
          <w:sz w:val="28"/>
          <w:szCs w:val="28"/>
        </w:rPr>
      </w:pPr>
      <w:r w:rsidRPr="00CF7AE2">
        <w:rPr>
          <w:sz w:val="28"/>
          <w:szCs w:val="28"/>
        </w:rPr>
        <w:t>- создание условий для системного повышения качества и комфорта городской среды на территории округа на основе проведения благоустройства территорий в границах муниципального образования;</w:t>
      </w:r>
    </w:p>
    <w:p w:rsidR="00CF7AE2" w:rsidRDefault="00CF7AE2" w:rsidP="00CF7AE2">
      <w:pPr>
        <w:spacing w:line="360" w:lineRule="auto"/>
        <w:ind w:firstLine="709"/>
        <w:jc w:val="both"/>
        <w:rPr>
          <w:sz w:val="28"/>
          <w:szCs w:val="28"/>
        </w:rPr>
      </w:pPr>
      <w:r w:rsidRPr="00CF7AE2">
        <w:rPr>
          <w:sz w:val="28"/>
          <w:szCs w:val="28"/>
        </w:rPr>
        <w:t>- создание достойных условий для развития культуры отдыха и организации досуга для жителей округа</w:t>
      </w:r>
      <w:r>
        <w:rPr>
          <w:sz w:val="28"/>
          <w:szCs w:val="28"/>
        </w:rPr>
        <w:t>.</w:t>
      </w:r>
    </w:p>
    <w:p w:rsidR="00D44D5A" w:rsidRPr="00E56A93" w:rsidRDefault="00D44D5A" w:rsidP="00CF7AE2">
      <w:pPr>
        <w:spacing w:line="360" w:lineRule="auto"/>
        <w:ind w:firstLine="709"/>
        <w:jc w:val="both"/>
        <w:rPr>
          <w:sz w:val="28"/>
          <w:szCs w:val="28"/>
        </w:rPr>
      </w:pPr>
      <w:r w:rsidRPr="00642FCF">
        <w:rPr>
          <w:sz w:val="28"/>
          <w:szCs w:val="28"/>
        </w:rPr>
        <w:t xml:space="preserve">В </w:t>
      </w:r>
      <w:proofErr w:type="gramStart"/>
      <w:r w:rsidRPr="00642FCF">
        <w:rPr>
          <w:sz w:val="28"/>
          <w:szCs w:val="28"/>
        </w:rPr>
        <w:t>рамках</w:t>
      </w:r>
      <w:proofErr w:type="gramEnd"/>
      <w:r w:rsidRPr="00642FCF">
        <w:rPr>
          <w:sz w:val="28"/>
          <w:szCs w:val="28"/>
        </w:rPr>
        <w:t xml:space="preserve"> муниципальной программы планируется благоустройство дворовых территорий, мест массового отдыха населения, расширение территории зеленых насаждений, увеличение элементов благоустройства на территории населенных пунктов.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.1.3. Сроки и этапы реализации Подпрограммы 1.</w:t>
      </w:r>
    </w:p>
    <w:p w:rsidR="00D44D5A" w:rsidRPr="00E56A93" w:rsidRDefault="00D44D5A" w:rsidP="00D44D5A">
      <w:pPr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color w:val="000000"/>
          <w:sz w:val="28"/>
          <w:szCs w:val="28"/>
        </w:rPr>
        <w:t>Срок реализации</w:t>
      </w:r>
      <w:r w:rsidRPr="00E56A93">
        <w:rPr>
          <w:sz w:val="28"/>
          <w:szCs w:val="28"/>
        </w:rPr>
        <w:t xml:space="preserve"> Подпрограммы 1 </w:t>
      </w:r>
      <w:r w:rsidRPr="00E56A93">
        <w:rPr>
          <w:color w:val="000000"/>
          <w:sz w:val="28"/>
          <w:szCs w:val="28"/>
        </w:rPr>
        <w:t>– 202</w:t>
      </w:r>
      <w:r w:rsidR="00861A78">
        <w:rPr>
          <w:color w:val="000000"/>
          <w:sz w:val="28"/>
          <w:szCs w:val="28"/>
        </w:rPr>
        <w:t>6</w:t>
      </w:r>
      <w:r w:rsidRPr="00E56A93">
        <w:rPr>
          <w:color w:val="000000"/>
          <w:sz w:val="28"/>
          <w:szCs w:val="28"/>
        </w:rPr>
        <w:t>-20</w:t>
      </w:r>
      <w:r w:rsidR="00861A78">
        <w:rPr>
          <w:color w:val="000000"/>
          <w:sz w:val="28"/>
          <w:szCs w:val="28"/>
        </w:rPr>
        <w:t>30</w:t>
      </w:r>
      <w:r w:rsidRPr="00E56A93">
        <w:rPr>
          <w:color w:val="000000"/>
          <w:sz w:val="28"/>
          <w:szCs w:val="28"/>
        </w:rPr>
        <w:t xml:space="preserve"> годы.  Реализуется в 1 этап.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.1.4. Перечень основных мероприятий Подпрограммы 1.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>Информация об основных мероприятиях Подпрограммы 1 отражается в таблице 1 муниципальной программы.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.1.5. Индикаторы достижения цели Подпрограммы 1.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 xml:space="preserve">Информация о составе и значениях индикаторов приводится в таблице </w:t>
      </w:r>
      <w:hyperlink w:anchor="Par89" w:history="1">
        <w:r w:rsidRPr="00E56A93">
          <w:rPr>
            <w:sz w:val="28"/>
            <w:szCs w:val="28"/>
          </w:rPr>
          <w:t>2</w:t>
        </w:r>
      </w:hyperlink>
      <w:r w:rsidRPr="00E56A93">
        <w:rPr>
          <w:sz w:val="28"/>
          <w:szCs w:val="28"/>
        </w:rPr>
        <w:t>муниципальной программы.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.1.6.  Обоснование объема финансовых ресурсов.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>Информация по ресурсному обеспечению Подпрограммы 1 за счет средств   бюджета Княгининского муниципального</w:t>
      </w:r>
      <w:r>
        <w:rPr>
          <w:sz w:val="28"/>
          <w:szCs w:val="28"/>
        </w:rPr>
        <w:t xml:space="preserve"> округа</w:t>
      </w:r>
      <w:r w:rsidRPr="00E56A93">
        <w:rPr>
          <w:sz w:val="28"/>
          <w:szCs w:val="28"/>
        </w:rPr>
        <w:t xml:space="preserve"> и иных источников приведена в таблицах 3-4 муниципальной программы.</w:t>
      </w:r>
    </w:p>
    <w:p w:rsidR="00D44D5A" w:rsidRPr="00E56A93" w:rsidRDefault="00D44D5A" w:rsidP="00D44D5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 xml:space="preserve">. Подпрограмма </w:t>
      </w: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 xml:space="preserve"> «Обеспечение реализации муниципальной программы» (далее – Подпрограмма </w:t>
      </w:r>
      <w:r>
        <w:rPr>
          <w:sz w:val="28"/>
          <w:szCs w:val="28"/>
        </w:rPr>
        <w:t>2</w:t>
      </w:r>
      <w:r w:rsidRPr="00E56A93">
        <w:rPr>
          <w:sz w:val="28"/>
          <w:szCs w:val="28"/>
        </w:rPr>
        <w:t>)</w:t>
      </w:r>
    </w:p>
    <w:p w:rsidR="00AE03E6" w:rsidRPr="00DC5D62" w:rsidRDefault="00D44D5A" w:rsidP="00DC5D6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56A93">
        <w:rPr>
          <w:sz w:val="28"/>
          <w:szCs w:val="28"/>
        </w:rPr>
        <w:t>Расходы на обеспечение создания условий реализации муниципальной программы (содержание муниципального заказчика-координатора муниципальной программы) отражены в муниципальной программе Княгининского муниципального</w:t>
      </w:r>
      <w:r>
        <w:rPr>
          <w:sz w:val="28"/>
          <w:szCs w:val="28"/>
        </w:rPr>
        <w:t xml:space="preserve"> округа</w:t>
      </w:r>
      <w:r w:rsidRPr="00E56A93">
        <w:rPr>
          <w:sz w:val="28"/>
          <w:szCs w:val="28"/>
        </w:rPr>
        <w:t xml:space="preserve"> Нижегородской области </w:t>
      </w:r>
      <w:r w:rsidRPr="00E74B60">
        <w:rPr>
          <w:sz w:val="28"/>
          <w:szCs w:val="28"/>
        </w:rPr>
        <w:t xml:space="preserve">«Развитие благоустройства территории </w:t>
      </w:r>
      <w:r w:rsidRPr="00E74B60">
        <w:rPr>
          <w:sz w:val="28"/>
          <w:szCs w:val="28"/>
        </w:rPr>
        <w:lastRenderedPageBreak/>
        <w:t>Княгининского муниципального округа Нижегородской области</w:t>
      </w:r>
      <w:r>
        <w:rPr>
          <w:sz w:val="28"/>
          <w:szCs w:val="28"/>
        </w:rPr>
        <w:t>»</w:t>
      </w:r>
      <w:r w:rsidRPr="00E74B60">
        <w:rPr>
          <w:sz w:val="28"/>
          <w:szCs w:val="28"/>
        </w:rPr>
        <w:t xml:space="preserve"> на 20</w:t>
      </w:r>
      <w:r w:rsidR="00861A78">
        <w:rPr>
          <w:sz w:val="28"/>
          <w:szCs w:val="28"/>
        </w:rPr>
        <w:t>26</w:t>
      </w:r>
      <w:r w:rsidRPr="00E74B60">
        <w:rPr>
          <w:sz w:val="28"/>
          <w:szCs w:val="28"/>
        </w:rPr>
        <w:t>-20</w:t>
      </w:r>
      <w:r w:rsidR="00861A78">
        <w:rPr>
          <w:sz w:val="28"/>
          <w:szCs w:val="28"/>
        </w:rPr>
        <w:t>30</w:t>
      </w:r>
      <w:r w:rsidRPr="00E74B60">
        <w:rPr>
          <w:sz w:val="28"/>
          <w:szCs w:val="28"/>
        </w:rPr>
        <w:t xml:space="preserve"> годы.</w:t>
      </w:r>
    </w:p>
    <w:p w:rsidR="00AE03E6" w:rsidRDefault="00AE03E6" w:rsidP="00202EBB">
      <w:pPr>
        <w:rPr>
          <w:sz w:val="22"/>
          <w:szCs w:val="22"/>
        </w:rPr>
      </w:pPr>
    </w:p>
    <w:p w:rsidR="009A6623" w:rsidRDefault="009A6623" w:rsidP="00202EBB">
      <w:pPr>
        <w:rPr>
          <w:sz w:val="22"/>
          <w:szCs w:val="22"/>
        </w:rPr>
      </w:pPr>
    </w:p>
    <w:p w:rsidR="009A6623" w:rsidRDefault="009A6623" w:rsidP="00202EBB">
      <w:pPr>
        <w:rPr>
          <w:sz w:val="22"/>
          <w:szCs w:val="22"/>
        </w:rPr>
      </w:pPr>
    </w:p>
    <w:p w:rsidR="009A6623" w:rsidRDefault="009A6623" w:rsidP="00202EBB">
      <w:pPr>
        <w:rPr>
          <w:sz w:val="22"/>
          <w:szCs w:val="22"/>
        </w:rPr>
      </w:pPr>
    </w:p>
    <w:p w:rsidR="009A6623" w:rsidRDefault="009A6623" w:rsidP="00202EBB">
      <w:pPr>
        <w:rPr>
          <w:sz w:val="22"/>
          <w:szCs w:val="22"/>
        </w:rPr>
      </w:pPr>
    </w:p>
    <w:p w:rsidR="002F700E" w:rsidRDefault="002F700E" w:rsidP="00202EBB">
      <w:pPr>
        <w:rPr>
          <w:sz w:val="22"/>
          <w:szCs w:val="22"/>
        </w:rPr>
      </w:pPr>
    </w:p>
    <w:p w:rsidR="002F700E" w:rsidRDefault="002F700E" w:rsidP="00202EBB">
      <w:pPr>
        <w:rPr>
          <w:sz w:val="22"/>
          <w:szCs w:val="22"/>
        </w:rPr>
      </w:pPr>
    </w:p>
    <w:p w:rsidR="00AE1288" w:rsidRDefault="00AE1288" w:rsidP="00202EBB">
      <w:pPr>
        <w:rPr>
          <w:sz w:val="22"/>
          <w:szCs w:val="22"/>
        </w:rPr>
      </w:pPr>
    </w:p>
    <w:p w:rsidR="002F700E" w:rsidRDefault="002F700E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B1661C" w:rsidRDefault="00B1661C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5878A5" w:rsidRDefault="005878A5" w:rsidP="00202EBB">
      <w:pPr>
        <w:rPr>
          <w:sz w:val="22"/>
          <w:szCs w:val="22"/>
        </w:rPr>
      </w:pPr>
    </w:p>
    <w:p w:rsidR="000259A0" w:rsidRDefault="000259A0" w:rsidP="005013E1">
      <w:pPr>
        <w:rPr>
          <w:sz w:val="22"/>
          <w:szCs w:val="22"/>
        </w:rPr>
      </w:pPr>
    </w:p>
    <w:p w:rsidR="00D44D5A" w:rsidRPr="00FE29DC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lastRenderedPageBreak/>
        <w:t xml:space="preserve">Приложение </w:t>
      </w:r>
      <w:r w:rsidR="003570C4">
        <w:rPr>
          <w:sz w:val="22"/>
          <w:szCs w:val="22"/>
        </w:rPr>
        <w:t xml:space="preserve">1 </w:t>
      </w:r>
    </w:p>
    <w:p w:rsidR="00D44D5A" w:rsidRPr="00FE29DC" w:rsidRDefault="00D44D5A" w:rsidP="00D44D5A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>к таблице 1</w:t>
      </w:r>
    </w:p>
    <w:p w:rsidR="00D44D5A" w:rsidRPr="00FE29DC" w:rsidRDefault="00D44D5A" w:rsidP="00D44D5A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 xml:space="preserve">муниципальной программы </w:t>
      </w:r>
    </w:p>
    <w:p w:rsidR="00D44D5A" w:rsidRPr="00FE29DC" w:rsidRDefault="003570C4" w:rsidP="00D44D5A">
      <w:pPr>
        <w:pStyle w:val="WW-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Княгининского </w:t>
      </w:r>
      <w:r w:rsidR="00D44D5A">
        <w:rPr>
          <w:b w:val="0"/>
          <w:sz w:val="22"/>
          <w:szCs w:val="22"/>
        </w:rPr>
        <w:t>муниципального округа</w:t>
      </w:r>
    </w:p>
    <w:p w:rsidR="00D44D5A" w:rsidRPr="00FE29DC" w:rsidRDefault="00D44D5A" w:rsidP="00D44D5A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 xml:space="preserve">Нижегородской области </w:t>
      </w:r>
    </w:p>
    <w:p w:rsidR="00D44D5A" w:rsidRPr="00FE29DC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«Формирование </w:t>
      </w:r>
      <w:proofErr w:type="gramStart"/>
      <w:r w:rsidRPr="00FE29DC">
        <w:rPr>
          <w:sz w:val="22"/>
          <w:szCs w:val="22"/>
        </w:rPr>
        <w:t>современной</w:t>
      </w:r>
      <w:proofErr w:type="gramEnd"/>
    </w:p>
    <w:p w:rsidR="00D44D5A" w:rsidRPr="00FE29DC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городской среды </w:t>
      </w:r>
      <w:proofErr w:type="gramStart"/>
      <w:r w:rsidRPr="00FE29DC">
        <w:rPr>
          <w:sz w:val="22"/>
          <w:szCs w:val="22"/>
        </w:rPr>
        <w:t>на</w:t>
      </w:r>
      <w:proofErr w:type="gramEnd"/>
    </w:p>
    <w:p w:rsidR="00D44D5A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территории </w:t>
      </w:r>
      <w:r>
        <w:rPr>
          <w:sz w:val="22"/>
          <w:szCs w:val="22"/>
        </w:rPr>
        <w:t xml:space="preserve">муниципального образования </w:t>
      </w:r>
    </w:p>
    <w:p w:rsidR="00D44D5A" w:rsidRPr="00FE29DC" w:rsidRDefault="00D44D5A" w:rsidP="00D44D5A">
      <w:pPr>
        <w:jc w:val="right"/>
        <w:rPr>
          <w:sz w:val="22"/>
          <w:szCs w:val="22"/>
        </w:rPr>
      </w:pPr>
      <w:r>
        <w:rPr>
          <w:sz w:val="22"/>
          <w:szCs w:val="22"/>
        </w:rPr>
        <w:t>Княгининского муниципального округа</w:t>
      </w:r>
    </w:p>
    <w:p w:rsidR="00D44D5A" w:rsidRPr="00FE29DC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>Нижегородской области</w:t>
      </w:r>
      <w:r>
        <w:rPr>
          <w:sz w:val="22"/>
          <w:szCs w:val="22"/>
        </w:rPr>
        <w:t>»</w:t>
      </w:r>
    </w:p>
    <w:p w:rsidR="00D44D5A" w:rsidRPr="00FE29DC" w:rsidRDefault="00D44D5A" w:rsidP="00D44D5A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>на 20</w:t>
      </w:r>
      <w:r>
        <w:rPr>
          <w:sz w:val="22"/>
          <w:szCs w:val="22"/>
        </w:rPr>
        <w:t>2</w:t>
      </w:r>
      <w:r w:rsidR="00861A78">
        <w:rPr>
          <w:sz w:val="22"/>
          <w:szCs w:val="22"/>
        </w:rPr>
        <w:t>6</w:t>
      </w:r>
      <w:r w:rsidRPr="00FE29DC">
        <w:rPr>
          <w:sz w:val="22"/>
          <w:szCs w:val="22"/>
        </w:rPr>
        <w:t>-20</w:t>
      </w:r>
      <w:r w:rsidR="00861A78">
        <w:rPr>
          <w:sz w:val="22"/>
          <w:szCs w:val="22"/>
        </w:rPr>
        <w:t>30</w:t>
      </w:r>
      <w:r>
        <w:rPr>
          <w:sz w:val="22"/>
          <w:szCs w:val="22"/>
        </w:rPr>
        <w:t xml:space="preserve"> годы</w:t>
      </w:r>
    </w:p>
    <w:p w:rsidR="00D44D5A" w:rsidRPr="00FE29DC" w:rsidRDefault="00D44D5A" w:rsidP="00D44D5A">
      <w:pPr>
        <w:pStyle w:val="11"/>
        <w:rPr>
          <w:b w:val="0"/>
          <w:sz w:val="22"/>
          <w:szCs w:val="22"/>
        </w:rPr>
      </w:pPr>
    </w:p>
    <w:p w:rsidR="00D44D5A" w:rsidRPr="004B321E" w:rsidRDefault="00D44D5A" w:rsidP="00D44D5A">
      <w:pPr>
        <w:jc w:val="center"/>
        <w:rPr>
          <w:b/>
          <w:szCs w:val="22"/>
        </w:rPr>
      </w:pPr>
      <w:r w:rsidRPr="004B321E">
        <w:rPr>
          <w:b/>
          <w:szCs w:val="22"/>
        </w:rPr>
        <w:t xml:space="preserve">Перечень дворовых территорий, </w:t>
      </w:r>
      <w:r>
        <w:rPr>
          <w:b/>
          <w:szCs w:val="22"/>
        </w:rPr>
        <w:t>общественных пространств</w:t>
      </w:r>
    </w:p>
    <w:p w:rsidR="00D44D5A" w:rsidRPr="004B321E" w:rsidRDefault="00D44D5A" w:rsidP="00D44D5A">
      <w:pPr>
        <w:jc w:val="center"/>
        <w:rPr>
          <w:szCs w:val="22"/>
        </w:rPr>
      </w:pPr>
      <w:r w:rsidRPr="004B321E">
        <w:rPr>
          <w:b/>
          <w:szCs w:val="22"/>
        </w:rPr>
        <w:t>подлежащих благоустройству на период 202</w:t>
      </w:r>
      <w:r w:rsidR="00861A78">
        <w:rPr>
          <w:b/>
          <w:szCs w:val="22"/>
        </w:rPr>
        <w:t>6-2030</w:t>
      </w:r>
      <w:r w:rsidRPr="004B321E">
        <w:rPr>
          <w:b/>
          <w:szCs w:val="22"/>
        </w:rPr>
        <w:t xml:space="preserve"> годы</w:t>
      </w:r>
    </w:p>
    <w:tbl>
      <w:tblPr>
        <w:tblW w:w="10319" w:type="dxa"/>
        <w:tblInd w:w="-5" w:type="dxa"/>
        <w:tblLayout w:type="fixed"/>
        <w:tblLook w:val="0000"/>
      </w:tblPr>
      <w:tblGrid>
        <w:gridCol w:w="1242"/>
        <w:gridCol w:w="3833"/>
        <w:gridCol w:w="4252"/>
        <w:gridCol w:w="992"/>
      </w:tblGrid>
      <w:tr w:rsidR="00D44D5A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5A" w:rsidRPr="00FE29DC" w:rsidRDefault="00D44D5A" w:rsidP="00707B91">
            <w:pPr>
              <w:jc w:val="both"/>
              <w:rPr>
                <w:sz w:val="22"/>
                <w:szCs w:val="22"/>
              </w:rPr>
            </w:pPr>
            <w:r w:rsidRPr="00FE29DC">
              <w:rPr>
                <w:sz w:val="22"/>
                <w:szCs w:val="22"/>
              </w:rPr>
              <w:t>№ п/п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5A" w:rsidRPr="00FE29DC" w:rsidRDefault="00D44D5A" w:rsidP="00707B91">
            <w:pPr>
              <w:jc w:val="center"/>
              <w:rPr>
                <w:sz w:val="22"/>
                <w:szCs w:val="22"/>
              </w:rPr>
            </w:pPr>
            <w:r w:rsidRPr="00FE29DC">
              <w:rPr>
                <w:sz w:val="22"/>
                <w:szCs w:val="22"/>
              </w:rPr>
              <w:t>Общественное пространство/ дворовая территория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4D5A" w:rsidRPr="00FE29DC" w:rsidRDefault="00D44D5A" w:rsidP="00707B91">
            <w:pPr>
              <w:jc w:val="center"/>
              <w:rPr>
                <w:sz w:val="22"/>
                <w:szCs w:val="22"/>
              </w:rPr>
            </w:pPr>
            <w:r w:rsidRPr="00FE29DC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5A" w:rsidRPr="00FE29DC" w:rsidRDefault="00D44D5A" w:rsidP="00707B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C34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587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8A5">
              <w:rPr>
                <w:sz w:val="22"/>
                <w:szCs w:val="22"/>
              </w:rPr>
              <w:t>8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2а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76C6B" w:rsidRPr="00FE29DC" w:rsidTr="00476C6B">
        <w:trPr>
          <w:trHeight w:val="226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4а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Агрохимиков, д. 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дворовая территория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Больничный Съезд, д.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дворовая территория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Больничный Съезд, д.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2026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Октябрьская, д. 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587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5878A5">
              <w:rPr>
                <w:sz w:val="22"/>
                <w:szCs w:val="22"/>
              </w:rPr>
              <w:t>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г. Княгинино, ул. </w:t>
            </w:r>
            <w:proofErr w:type="spellStart"/>
            <w:r w:rsidRPr="00476C6B">
              <w:rPr>
                <w:sz w:val="22"/>
                <w:szCs w:val="22"/>
              </w:rPr>
              <w:t>Люкина</w:t>
            </w:r>
            <w:proofErr w:type="spellEnd"/>
            <w:r w:rsidRPr="00476C6B">
              <w:rPr>
                <w:sz w:val="22"/>
                <w:szCs w:val="22"/>
              </w:rPr>
              <w:t>, д. 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9F3D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пер. Советский,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DB424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Ленина, д. 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C34C34" w:rsidRDefault="00C34C34" w:rsidP="00515CF4">
            <w:pPr>
              <w:jc w:val="both"/>
              <w:rPr>
                <w:sz w:val="22"/>
                <w:szCs w:val="22"/>
              </w:rPr>
            </w:pPr>
            <w:r w:rsidRPr="00C34C34"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Комсомольская, д.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C34C34" w:rsidRDefault="00C34C34" w:rsidP="00707B91">
            <w:pPr>
              <w:jc w:val="both"/>
              <w:rPr>
                <w:sz w:val="22"/>
                <w:szCs w:val="22"/>
              </w:rPr>
            </w:pPr>
            <w:r w:rsidRPr="00C34C34">
              <w:rPr>
                <w:sz w:val="22"/>
                <w:szCs w:val="22"/>
              </w:rPr>
              <w:t>2029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Микрорайон 1, д.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C34C34" w:rsidRDefault="00C34C34" w:rsidP="00E96D9E">
            <w:pPr>
              <w:jc w:val="both"/>
              <w:rPr>
                <w:sz w:val="22"/>
                <w:szCs w:val="22"/>
              </w:rPr>
            </w:pPr>
            <w:r w:rsidRPr="00C34C34"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2а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2б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4а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  <w:tr w:rsidR="00476C6B" w:rsidRPr="00FE29DC" w:rsidTr="00476C6B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86BC6">
            <w:pPr>
              <w:numPr>
                <w:ilvl w:val="0"/>
                <w:numId w:val="3"/>
              </w:numPr>
              <w:suppressAutoHyphens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 xml:space="preserve">дворовая территория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6C6B" w:rsidRPr="00476C6B" w:rsidRDefault="00476C6B" w:rsidP="00476C6B">
            <w:pPr>
              <w:jc w:val="both"/>
              <w:rPr>
                <w:sz w:val="22"/>
                <w:szCs w:val="22"/>
              </w:rPr>
            </w:pPr>
            <w:r w:rsidRPr="00476C6B">
              <w:rPr>
                <w:sz w:val="22"/>
                <w:szCs w:val="22"/>
              </w:rPr>
              <w:t>г. Княгинино, ул. Новосельская, д. 6а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C6B" w:rsidRPr="00476C6B" w:rsidRDefault="00C34C34" w:rsidP="00476C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</w:tr>
    </w:tbl>
    <w:p w:rsidR="00FD3BA0" w:rsidRDefault="00FD3BA0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476C6B" w:rsidRDefault="00476C6B" w:rsidP="000259A0">
      <w:pPr>
        <w:rPr>
          <w:sz w:val="22"/>
          <w:szCs w:val="22"/>
        </w:rPr>
      </w:pPr>
    </w:p>
    <w:p w:rsidR="00E745F6" w:rsidRDefault="00E745F6" w:rsidP="000259A0">
      <w:pPr>
        <w:rPr>
          <w:sz w:val="22"/>
          <w:szCs w:val="22"/>
        </w:rPr>
      </w:pPr>
    </w:p>
    <w:p w:rsidR="00E745F6" w:rsidRDefault="00E745F6" w:rsidP="000259A0">
      <w:pPr>
        <w:rPr>
          <w:sz w:val="22"/>
          <w:szCs w:val="22"/>
        </w:rPr>
      </w:pPr>
    </w:p>
    <w:p w:rsidR="00E745F6" w:rsidRDefault="00E745F6" w:rsidP="000259A0">
      <w:pPr>
        <w:rPr>
          <w:sz w:val="22"/>
          <w:szCs w:val="22"/>
        </w:rPr>
      </w:pPr>
    </w:p>
    <w:p w:rsidR="00E745F6" w:rsidRDefault="00E745F6" w:rsidP="000259A0">
      <w:pPr>
        <w:rPr>
          <w:sz w:val="22"/>
          <w:szCs w:val="22"/>
        </w:rPr>
      </w:pPr>
    </w:p>
    <w:p w:rsidR="00FD3BA0" w:rsidRDefault="00FD3BA0" w:rsidP="003570C4">
      <w:pPr>
        <w:jc w:val="right"/>
        <w:rPr>
          <w:sz w:val="22"/>
          <w:szCs w:val="22"/>
        </w:rPr>
      </w:pPr>
    </w:p>
    <w:p w:rsidR="003570C4" w:rsidRPr="00FE29DC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 xml:space="preserve">2 </w:t>
      </w:r>
    </w:p>
    <w:p w:rsidR="003570C4" w:rsidRPr="00FE29DC" w:rsidRDefault="003570C4" w:rsidP="003570C4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>к таблице 1</w:t>
      </w:r>
    </w:p>
    <w:p w:rsidR="003570C4" w:rsidRPr="00FE29DC" w:rsidRDefault="003570C4" w:rsidP="003570C4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 xml:space="preserve">муниципальной программы </w:t>
      </w:r>
    </w:p>
    <w:p w:rsidR="003570C4" w:rsidRPr="00FE29DC" w:rsidRDefault="003570C4" w:rsidP="003570C4">
      <w:pPr>
        <w:pStyle w:val="WW-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>Княгининского муниципального округа</w:t>
      </w:r>
    </w:p>
    <w:p w:rsidR="003570C4" w:rsidRPr="00FE29DC" w:rsidRDefault="003570C4" w:rsidP="003570C4">
      <w:pPr>
        <w:pStyle w:val="WW-"/>
        <w:jc w:val="right"/>
        <w:rPr>
          <w:sz w:val="22"/>
          <w:szCs w:val="22"/>
        </w:rPr>
      </w:pPr>
      <w:r w:rsidRPr="00FE29DC">
        <w:rPr>
          <w:b w:val="0"/>
          <w:sz w:val="22"/>
          <w:szCs w:val="22"/>
        </w:rPr>
        <w:t xml:space="preserve">Нижегородской области </w:t>
      </w:r>
    </w:p>
    <w:p w:rsidR="003570C4" w:rsidRPr="00FE29DC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«Формирование </w:t>
      </w:r>
      <w:proofErr w:type="gramStart"/>
      <w:r w:rsidRPr="00FE29DC">
        <w:rPr>
          <w:sz w:val="22"/>
          <w:szCs w:val="22"/>
        </w:rPr>
        <w:t>современной</w:t>
      </w:r>
      <w:proofErr w:type="gramEnd"/>
    </w:p>
    <w:p w:rsidR="003570C4" w:rsidRPr="00FE29DC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городской среды </w:t>
      </w:r>
      <w:proofErr w:type="gramStart"/>
      <w:r w:rsidRPr="00FE29DC">
        <w:rPr>
          <w:sz w:val="22"/>
          <w:szCs w:val="22"/>
        </w:rPr>
        <w:t>на</w:t>
      </w:r>
      <w:proofErr w:type="gramEnd"/>
    </w:p>
    <w:p w:rsidR="003570C4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 xml:space="preserve">территории </w:t>
      </w:r>
      <w:r>
        <w:rPr>
          <w:sz w:val="22"/>
          <w:szCs w:val="22"/>
        </w:rPr>
        <w:t xml:space="preserve">муниципального образования </w:t>
      </w:r>
    </w:p>
    <w:p w:rsidR="003570C4" w:rsidRPr="00FE29DC" w:rsidRDefault="003570C4" w:rsidP="003570C4">
      <w:pPr>
        <w:jc w:val="right"/>
        <w:rPr>
          <w:sz w:val="22"/>
          <w:szCs w:val="22"/>
        </w:rPr>
      </w:pPr>
      <w:r>
        <w:rPr>
          <w:sz w:val="22"/>
          <w:szCs w:val="22"/>
        </w:rPr>
        <w:t>Княгининского муниципального округа</w:t>
      </w:r>
    </w:p>
    <w:p w:rsidR="003570C4" w:rsidRPr="00FE29DC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>Нижегородской области</w:t>
      </w:r>
      <w:r>
        <w:rPr>
          <w:sz w:val="22"/>
          <w:szCs w:val="22"/>
        </w:rPr>
        <w:t>»</w:t>
      </w:r>
    </w:p>
    <w:p w:rsidR="003570C4" w:rsidRPr="00FE29DC" w:rsidRDefault="003570C4" w:rsidP="003570C4">
      <w:pPr>
        <w:jc w:val="right"/>
        <w:rPr>
          <w:sz w:val="22"/>
          <w:szCs w:val="22"/>
        </w:rPr>
      </w:pPr>
      <w:r w:rsidRPr="00FE29DC">
        <w:rPr>
          <w:sz w:val="22"/>
          <w:szCs w:val="22"/>
        </w:rPr>
        <w:t>на 20</w:t>
      </w:r>
      <w:r w:rsidR="00585387">
        <w:rPr>
          <w:sz w:val="22"/>
          <w:szCs w:val="22"/>
        </w:rPr>
        <w:t>26</w:t>
      </w:r>
      <w:r w:rsidRPr="00FE29DC">
        <w:rPr>
          <w:sz w:val="22"/>
          <w:szCs w:val="22"/>
        </w:rPr>
        <w:t>-20</w:t>
      </w:r>
      <w:r w:rsidR="00585387">
        <w:rPr>
          <w:sz w:val="22"/>
          <w:szCs w:val="22"/>
        </w:rPr>
        <w:t>30</w:t>
      </w:r>
      <w:r>
        <w:rPr>
          <w:sz w:val="22"/>
          <w:szCs w:val="22"/>
        </w:rPr>
        <w:t xml:space="preserve"> годы</w:t>
      </w:r>
    </w:p>
    <w:p w:rsidR="003570C4" w:rsidRDefault="003570C4" w:rsidP="003570C4">
      <w:pPr>
        <w:pStyle w:val="11"/>
        <w:rPr>
          <w:b w:val="0"/>
          <w:sz w:val="22"/>
          <w:szCs w:val="22"/>
        </w:rPr>
      </w:pPr>
    </w:p>
    <w:p w:rsidR="00202EBB" w:rsidRPr="00FE29DC" w:rsidRDefault="00202EBB" w:rsidP="003570C4">
      <w:pPr>
        <w:pStyle w:val="11"/>
        <w:rPr>
          <w:b w:val="0"/>
          <w:sz w:val="22"/>
          <w:szCs w:val="22"/>
        </w:rPr>
      </w:pPr>
    </w:p>
    <w:p w:rsidR="003570C4" w:rsidRPr="004B321E" w:rsidRDefault="003570C4" w:rsidP="003570C4">
      <w:pPr>
        <w:jc w:val="center"/>
        <w:rPr>
          <w:b/>
          <w:szCs w:val="22"/>
        </w:rPr>
      </w:pPr>
      <w:r w:rsidRPr="004B321E">
        <w:rPr>
          <w:b/>
          <w:szCs w:val="22"/>
        </w:rPr>
        <w:t>Пер</w:t>
      </w:r>
      <w:r>
        <w:rPr>
          <w:b/>
          <w:szCs w:val="22"/>
        </w:rPr>
        <w:t>ечень общественных пространств</w:t>
      </w:r>
    </w:p>
    <w:p w:rsidR="003570C4" w:rsidRDefault="003570C4" w:rsidP="003570C4">
      <w:pPr>
        <w:jc w:val="center"/>
        <w:rPr>
          <w:b/>
          <w:szCs w:val="22"/>
        </w:rPr>
      </w:pPr>
      <w:r w:rsidRPr="004B321E">
        <w:rPr>
          <w:b/>
          <w:szCs w:val="22"/>
        </w:rPr>
        <w:t>подлежащих благоустройству на период 202</w:t>
      </w:r>
      <w:r w:rsidR="00B5353D">
        <w:rPr>
          <w:b/>
          <w:szCs w:val="22"/>
        </w:rPr>
        <w:t>6-2030</w:t>
      </w:r>
      <w:r w:rsidRPr="004B321E">
        <w:rPr>
          <w:b/>
          <w:szCs w:val="22"/>
        </w:rPr>
        <w:t xml:space="preserve"> годы</w:t>
      </w:r>
    </w:p>
    <w:p w:rsidR="00B05E30" w:rsidRPr="004B321E" w:rsidRDefault="00B05E30" w:rsidP="003570C4">
      <w:pPr>
        <w:jc w:val="center"/>
        <w:rPr>
          <w:szCs w:val="22"/>
        </w:rPr>
      </w:pPr>
    </w:p>
    <w:tbl>
      <w:tblPr>
        <w:tblW w:w="10319" w:type="dxa"/>
        <w:tblInd w:w="-5" w:type="dxa"/>
        <w:tblLayout w:type="fixed"/>
        <w:tblLook w:val="0000"/>
      </w:tblPr>
      <w:tblGrid>
        <w:gridCol w:w="539"/>
        <w:gridCol w:w="5528"/>
        <w:gridCol w:w="2977"/>
        <w:gridCol w:w="1275"/>
      </w:tblGrid>
      <w:tr w:rsidR="007A7BBD" w:rsidRPr="00585387" w:rsidTr="002156B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BBD" w:rsidRPr="00B05E30" w:rsidRDefault="007A7BBD" w:rsidP="00677F6F">
            <w:pPr>
              <w:jc w:val="both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7BBD" w:rsidRPr="00B05E30" w:rsidRDefault="007A7BBD" w:rsidP="003570C4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Общественное пространство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7BBD" w:rsidRPr="00B05E30" w:rsidRDefault="007A7BBD" w:rsidP="00677F6F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Адрес места нахождения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A7BBD" w:rsidRPr="00B05E30" w:rsidRDefault="007A7BBD" w:rsidP="00677F6F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Год</w:t>
            </w:r>
          </w:p>
        </w:tc>
      </w:tr>
      <w:tr w:rsidR="00B05E30" w:rsidRPr="00585387" w:rsidTr="002156B1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E30" w:rsidRPr="00B05E30" w:rsidRDefault="00B05E30" w:rsidP="003570C4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E30" w:rsidRPr="00B05E30" w:rsidRDefault="00246219" w:rsidP="00336483">
            <w:pPr>
              <w:jc w:val="both"/>
              <w:rPr>
                <w:sz w:val="22"/>
                <w:szCs w:val="22"/>
              </w:rPr>
            </w:pPr>
            <w:r w:rsidRPr="00246219">
              <w:rPr>
                <w:sz w:val="22"/>
                <w:szCs w:val="22"/>
              </w:rPr>
              <w:t>Установка детской площадки на улице Агрохимиков, рядом с ФОК «Молодежный» в городе Княгинино Нижегородской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05E30" w:rsidRPr="00B05E30" w:rsidRDefault="00B05E30" w:rsidP="00336483">
            <w:pPr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г. Княгинино, Нижегородская область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5E30" w:rsidRPr="00B05E30" w:rsidRDefault="00B05E30" w:rsidP="00336483">
            <w:pPr>
              <w:jc w:val="center"/>
              <w:rPr>
                <w:sz w:val="22"/>
                <w:szCs w:val="22"/>
              </w:rPr>
            </w:pPr>
            <w:r w:rsidRPr="00B05E30">
              <w:rPr>
                <w:sz w:val="22"/>
                <w:szCs w:val="22"/>
              </w:rPr>
              <w:t>2026</w:t>
            </w:r>
          </w:p>
        </w:tc>
      </w:tr>
    </w:tbl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D44D5A" w:rsidRDefault="00D44D5A" w:rsidP="00D44D5A"/>
    <w:p w:rsidR="004707F0" w:rsidRPr="004707F0" w:rsidRDefault="004707F0" w:rsidP="004707F0">
      <w:pPr>
        <w:autoSpaceDE w:val="0"/>
        <w:autoSpaceDN w:val="0"/>
        <w:adjustRightInd w:val="0"/>
        <w:spacing w:line="360" w:lineRule="auto"/>
        <w:ind w:firstLine="709"/>
        <w:jc w:val="both"/>
      </w:pPr>
    </w:p>
    <w:sectPr w:rsidR="004707F0" w:rsidRPr="004707F0" w:rsidSect="00025A6B">
      <w:pgSz w:w="11906" w:h="16838"/>
      <w:pgMar w:top="567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01FC"/>
    <w:multiLevelType w:val="hybridMultilevel"/>
    <w:tmpl w:val="EBE40EE6"/>
    <w:lvl w:ilvl="0" w:tplc="AF40B114">
      <w:start w:val="1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501168A"/>
    <w:multiLevelType w:val="hybridMultilevel"/>
    <w:tmpl w:val="00783CE8"/>
    <w:lvl w:ilvl="0" w:tplc="AF1EB98E">
      <w:start w:val="6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65BC2"/>
    <w:multiLevelType w:val="hybridMultilevel"/>
    <w:tmpl w:val="92CC19CE"/>
    <w:lvl w:ilvl="0" w:tplc="DE18C6BC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0C74A1"/>
    <w:multiLevelType w:val="hybridMultilevel"/>
    <w:tmpl w:val="73FAD5F8"/>
    <w:lvl w:ilvl="0" w:tplc="FE34C266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1F73BF4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2E716541"/>
    <w:multiLevelType w:val="hybridMultilevel"/>
    <w:tmpl w:val="AF340972"/>
    <w:lvl w:ilvl="0" w:tplc="CD3CF990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3751957"/>
    <w:multiLevelType w:val="hybridMultilevel"/>
    <w:tmpl w:val="84B6A620"/>
    <w:lvl w:ilvl="0" w:tplc="A85E88B2">
      <w:start w:val="6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36D3F"/>
    <w:multiLevelType w:val="hybridMultilevel"/>
    <w:tmpl w:val="B04244DE"/>
    <w:lvl w:ilvl="0" w:tplc="4D9A9572">
      <w:start w:val="6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6B6C9B"/>
    <w:multiLevelType w:val="hybridMultilevel"/>
    <w:tmpl w:val="5B6A8032"/>
    <w:lvl w:ilvl="0" w:tplc="6C78D4E2">
      <w:start w:val="6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C3ECD"/>
    <w:multiLevelType w:val="hybridMultilevel"/>
    <w:tmpl w:val="88CA413C"/>
    <w:lvl w:ilvl="0" w:tplc="DD8AA58C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C0B237A"/>
    <w:multiLevelType w:val="hybridMultilevel"/>
    <w:tmpl w:val="EC227D78"/>
    <w:lvl w:ilvl="0" w:tplc="12DA8418">
      <w:start w:val="6"/>
      <w:numFmt w:val="decimal"/>
      <w:lvlText w:val="(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32FC5"/>
    <w:multiLevelType w:val="hybridMultilevel"/>
    <w:tmpl w:val="2408AECA"/>
    <w:lvl w:ilvl="0" w:tplc="5E8C96C8">
      <w:start w:val="6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3268F3"/>
    <w:multiLevelType w:val="multilevel"/>
    <w:tmpl w:val="2946B8C6"/>
    <w:lvl w:ilvl="0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248" w:hanging="1440"/>
      </w:pPr>
      <w:rPr>
        <w:rFonts w:hint="default"/>
        <w:sz w:val="24"/>
      </w:rPr>
    </w:lvl>
  </w:abstractNum>
  <w:abstractNum w:abstractNumId="13">
    <w:nsid w:val="7A7810AC"/>
    <w:multiLevelType w:val="hybridMultilevel"/>
    <w:tmpl w:val="3884A150"/>
    <w:lvl w:ilvl="0" w:tplc="34D2A520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7E502257"/>
    <w:multiLevelType w:val="hybridMultilevel"/>
    <w:tmpl w:val="B8565D90"/>
    <w:lvl w:ilvl="0" w:tplc="0A6ACA6A">
      <w:start w:val="6"/>
      <w:numFmt w:val="decimal"/>
      <w:lvlText w:val="%1)"/>
      <w:lvlJc w:val="left"/>
      <w:pPr>
        <w:ind w:left="5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F3150A8"/>
    <w:multiLevelType w:val="multilevel"/>
    <w:tmpl w:val="0820ED5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340" w:hanging="1440"/>
      </w:pPr>
      <w:rPr>
        <w:rFonts w:hint="default"/>
        <w:sz w:val="24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0"/>
  </w:num>
  <w:num w:numId="5">
    <w:abstractNumId w:val="10"/>
  </w:num>
  <w:num w:numId="6">
    <w:abstractNumId w:val="13"/>
  </w:num>
  <w:num w:numId="7">
    <w:abstractNumId w:val="14"/>
  </w:num>
  <w:num w:numId="8">
    <w:abstractNumId w:val="5"/>
  </w:num>
  <w:num w:numId="9">
    <w:abstractNumId w:val="3"/>
  </w:num>
  <w:num w:numId="10">
    <w:abstractNumId w:val="2"/>
  </w:num>
  <w:num w:numId="11">
    <w:abstractNumId w:val="1"/>
  </w:num>
  <w:num w:numId="12">
    <w:abstractNumId w:val="8"/>
  </w:num>
  <w:num w:numId="13">
    <w:abstractNumId w:val="7"/>
  </w:num>
  <w:num w:numId="14">
    <w:abstractNumId w:val="6"/>
  </w:num>
  <w:num w:numId="15">
    <w:abstractNumId w:val="11"/>
  </w:num>
  <w:num w:numId="16">
    <w:abstractNumId w:val="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compat/>
  <w:rsids>
    <w:rsidRoot w:val="00105CBB"/>
    <w:rsid w:val="00000CC4"/>
    <w:rsid w:val="00000DA1"/>
    <w:rsid w:val="000044DA"/>
    <w:rsid w:val="00004BFC"/>
    <w:rsid w:val="00014D3D"/>
    <w:rsid w:val="00016528"/>
    <w:rsid w:val="00016978"/>
    <w:rsid w:val="00020C03"/>
    <w:rsid w:val="000219F4"/>
    <w:rsid w:val="00022897"/>
    <w:rsid w:val="0002347C"/>
    <w:rsid w:val="00023964"/>
    <w:rsid w:val="000259A0"/>
    <w:rsid w:val="00025A6B"/>
    <w:rsid w:val="00025A8D"/>
    <w:rsid w:val="0002715F"/>
    <w:rsid w:val="00027955"/>
    <w:rsid w:val="000306B4"/>
    <w:rsid w:val="00031F6D"/>
    <w:rsid w:val="000361C4"/>
    <w:rsid w:val="000365B3"/>
    <w:rsid w:val="00041EFD"/>
    <w:rsid w:val="00045B26"/>
    <w:rsid w:val="0004626A"/>
    <w:rsid w:val="000462D6"/>
    <w:rsid w:val="0004741B"/>
    <w:rsid w:val="00047B9C"/>
    <w:rsid w:val="00051574"/>
    <w:rsid w:val="000528A8"/>
    <w:rsid w:val="00052A50"/>
    <w:rsid w:val="000540A6"/>
    <w:rsid w:val="000555AD"/>
    <w:rsid w:val="00056C0B"/>
    <w:rsid w:val="00057707"/>
    <w:rsid w:val="0006123F"/>
    <w:rsid w:val="00061CC0"/>
    <w:rsid w:val="000622F0"/>
    <w:rsid w:val="0006318F"/>
    <w:rsid w:val="00065819"/>
    <w:rsid w:val="00066A50"/>
    <w:rsid w:val="000676B5"/>
    <w:rsid w:val="00070B6A"/>
    <w:rsid w:val="00070D2C"/>
    <w:rsid w:val="0007148C"/>
    <w:rsid w:val="00072D81"/>
    <w:rsid w:val="0007319C"/>
    <w:rsid w:val="000734F2"/>
    <w:rsid w:val="0007515D"/>
    <w:rsid w:val="00080623"/>
    <w:rsid w:val="00081B94"/>
    <w:rsid w:val="00082907"/>
    <w:rsid w:val="000830C4"/>
    <w:rsid w:val="000839A3"/>
    <w:rsid w:val="00083C53"/>
    <w:rsid w:val="00083F7A"/>
    <w:rsid w:val="000843F3"/>
    <w:rsid w:val="00084D16"/>
    <w:rsid w:val="000857FC"/>
    <w:rsid w:val="000904A5"/>
    <w:rsid w:val="000908D7"/>
    <w:rsid w:val="0009123F"/>
    <w:rsid w:val="00091DB8"/>
    <w:rsid w:val="00091FF1"/>
    <w:rsid w:val="00093C6E"/>
    <w:rsid w:val="00095938"/>
    <w:rsid w:val="000968B9"/>
    <w:rsid w:val="000A09A0"/>
    <w:rsid w:val="000A0DC8"/>
    <w:rsid w:val="000A4C2B"/>
    <w:rsid w:val="000A5421"/>
    <w:rsid w:val="000A6A38"/>
    <w:rsid w:val="000B1332"/>
    <w:rsid w:val="000B16B9"/>
    <w:rsid w:val="000B28BD"/>
    <w:rsid w:val="000B40FA"/>
    <w:rsid w:val="000B7D74"/>
    <w:rsid w:val="000C0224"/>
    <w:rsid w:val="000C2AD6"/>
    <w:rsid w:val="000C67C0"/>
    <w:rsid w:val="000D0221"/>
    <w:rsid w:val="000D5DEA"/>
    <w:rsid w:val="000E1847"/>
    <w:rsid w:val="000E2FBA"/>
    <w:rsid w:val="000E3122"/>
    <w:rsid w:val="000E479B"/>
    <w:rsid w:val="000E5D48"/>
    <w:rsid w:val="000E6078"/>
    <w:rsid w:val="000E6D93"/>
    <w:rsid w:val="000F09BA"/>
    <w:rsid w:val="000F0FB7"/>
    <w:rsid w:val="000F2463"/>
    <w:rsid w:val="000F2E27"/>
    <w:rsid w:val="000F3196"/>
    <w:rsid w:val="000F3DDF"/>
    <w:rsid w:val="000F5CC7"/>
    <w:rsid w:val="000F6B8E"/>
    <w:rsid w:val="001008DA"/>
    <w:rsid w:val="00100F47"/>
    <w:rsid w:val="001011D7"/>
    <w:rsid w:val="0010193F"/>
    <w:rsid w:val="00102B14"/>
    <w:rsid w:val="00104DB8"/>
    <w:rsid w:val="001053A0"/>
    <w:rsid w:val="00105CBB"/>
    <w:rsid w:val="00105D01"/>
    <w:rsid w:val="0010621A"/>
    <w:rsid w:val="001063B8"/>
    <w:rsid w:val="0010661A"/>
    <w:rsid w:val="00106A86"/>
    <w:rsid w:val="00107D43"/>
    <w:rsid w:val="00111DE1"/>
    <w:rsid w:val="001130C3"/>
    <w:rsid w:val="00113ADF"/>
    <w:rsid w:val="001145AB"/>
    <w:rsid w:val="00121A5B"/>
    <w:rsid w:val="00123358"/>
    <w:rsid w:val="00123ACF"/>
    <w:rsid w:val="00125FBD"/>
    <w:rsid w:val="0012644C"/>
    <w:rsid w:val="00130AE0"/>
    <w:rsid w:val="00131690"/>
    <w:rsid w:val="001321FF"/>
    <w:rsid w:val="00136A93"/>
    <w:rsid w:val="00136E4C"/>
    <w:rsid w:val="001372EC"/>
    <w:rsid w:val="00137AB4"/>
    <w:rsid w:val="0014189C"/>
    <w:rsid w:val="00143D5A"/>
    <w:rsid w:val="001450CA"/>
    <w:rsid w:val="001450ED"/>
    <w:rsid w:val="001512B6"/>
    <w:rsid w:val="00152BA1"/>
    <w:rsid w:val="00153264"/>
    <w:rsid w:val="00153314"/>
    <w:rsid w:val="0015336A"/>
    <w:rsid w:val="00155A0C"/>
    <w:rsid w:val="00155CBA"/>
    <w:rsid w:val="00156032"/>
    <w:rsid w:val="0016207F"/>
    <w:rsid w:val="0016548E"/>
    <w:rsid w:val="0016574E"/>
    <w:rsid w:val="001660DA"/>
    <w:rsid w:val="0016742F"/>
    <w:rsid w:val="00167D63"/>
    <w:rsid w:val="001704EB"/>
    <w:rsid w:val="00171CF3"/>
    <w:rsid w:val="0017243A"/>
    <w:rsid w:val="001728A0"/>
    <w:rsid w:val="00173037"/>
    <w:rsid w:val="00173BFD"/>
    <w:rsid w:val="00174552"/>
    <w:rsid w:val="001752AF"/>
    <w:rsid w:val="00176592"/>
    <w:rsid w:val="001765DB"/>
    <w:rsid w:val="00176739"/>
    <w:rsid w:val="00177306"/>
    <w:rsid w:val="0018021A"/>
    <w:rsid w:val="00182B35"/>
    <w:rsid w:val="00183C12"/>
    <w:rsid w:val="001852FC"/>
    <w:rsid w:val="00186C56"/>
    <w:rsid w:val="00190528"/>
    <w:rsid w:val="00192661"/>
    <w:rsid w:val="00193E74"/>
    <w:rsid w:val="0019494B"/>
    <w:rsid w:val="0019619E"/>
    <w:rsid w:val="0019729A"/>
    <w:rsid w:val="001A27CC"/>
    <w:rsid w:val="001A36AF"/>
    <w:rsid w:val="001A3E5F"/>
    <w:rsid w:val="001A3F1A"/>
    <w:rsid w:val="001A47CA"/>
    <w:rsid w:val="001A502B"/>
    <w:rsid w:val="001A7A25"/>
    <w:rsid w:val="001B096C"/>
    <w:rsid w:val="001B09FC"/>
    <w:rsid w:val="001B1CC4"/>
    <w:rsid w:val="001B231A"/>
    <w:rsid w:val="001B2A60"/>
    <w:rsid w:val="001B32B8"/>
    <w:rsid w:val="001B3B5F"/>
    <w:rsid w:val="001B45B9"/>
    <w:rsid w:val="001B472A"/>
    <w:rsid w:val="001B5798"/>
    <w:rsid w:val="001B7090"/>
    <w:rsid w:val="001C11EA"/>
    <w:rsid w:val="001C1D4F"/>
    <w:rsid w:val="001C41AE"/>
    <w:rsid w:val="001C60BD"/>
    <w:rsid w:val="001C7C34"/>
    <w:rsid w:val="001D012C"/>
    <w:rsid w:val="001D21E8"/>
    <w:rsid w:val="001D35B2"/>
    <w:rsid w:val="001D5787"/>
    <w:rsid w:val="001D6FBD"/>
    <w:rsid w:val="001E0C53"/>
    <w:rsid w:val="001E4041"/>
    <w:rsid w:val="001E489F"/>
    <w:rsid w:val="001E4CAB"/>
    <w:rsid w:val="001E53D3"/>
    <w:rsid w:val="001E61D6"/>
    <w:rsid w:val="001E6B8F"/>
    <w:rsid w:val="001E7106"/>
    <w:rsid w:val="001E7801"/>
    <w:rsid w:val="001F1EDE"/>
    <w:rsid w:val="001F3328"/>
    <w:rsid w:val="001F49C3"/>
    <w:rsid w:val="001F7F07"/>
    <w:rsid w:val="002012EE"/>
    <w:rsid w:val="00202E2C"/>
    <w:rsid w:val="00202EBB"/>
    <w:rsid w:val="00203533"/>
    <w:rsid w:val="0020535E"/>
    <w:rsid w:val="0020570F"/>
    <w:rsid w:val="002119D7"/>
    <w:rsid w:val="00213533"/>
    <w:rsid w:val="0021362B"/>
    <w:rsid w:val="00214BEF"/>
    <w:rsid w:val="002156B1"/>
    <w:rsid w:val="00217846"/>
    <w:rsid w:val="002215CE"/>
    <w:rsid w:val="0022229F"/>
    <w:rsid w:val="00222C80"/>
    <w:rsid w:val="00223773"/>
    <w:rsid w:val="00225E36"/>
    <w:rsid w:val="0023090D"/>
    <w:rsid w:val="00231C88"/>
    <w:rsid w:val="002357EE"/>
    <w:rsid w:val="00235C48"/>
    <w:rsid w:val="00236356"/>
    <w:rsid w:val="00246060"/>
    <w:rsid w:val="00246219"/>
    <w:rsid w:val="00254FBC"/>
    <w:rsid w:val="00255D64"/>
    <w:rsid w:val="00256312"/>
    <w:rsid w:val="00256F6A"/>
    <w:rsid w:val="0026006E"/>
    <w:rsid w:val="00260A2A"/>
    <w:rsid w:val="002616E2"/>
    <w:rsid w:val="00261928"/>
    <w:rsid w:val="00261973"/>
    <w:rsid w:val="002644A3"/>
    <w:rsid w:val="002654FB"/>
    <w:rsid w:val="00270007"/>
    <w:rsid w:val="00270288"/>
    <w:rsid w:val="0027106C"/>
    <w:rsid w:val="00271133"/>
    <w:rsid w:val="00274AD6"/>
    <w:rsid w:val="00274CD9"/>
    <w:rsid w:val="00276739"/>
    <w:rsid w:val="00277D88"/>
    <w:rsid w:val="00280C4F"/>
    <w:rsid w:val="0028241F"/>
    <w:rsid w:val="002839FE"/>
    <w:rsid w:val="00283C50"/>
    <w:rsid w:val="00284C4D"/>
    <w:rsid w:val="002861B0"/>
    <w:rsid w:val="0028669D"/>
    <w:rsid w:val="00291808"/>
    <w:rsid w:val="00291935"/>
    <w:rsid w:val="00292410"/>
    <w:rsid w:val="0029309C"/>
    <w:rsid w:val="0029406F"/>
    <w:rsid w:val="002940D7"/>
    <w:rsid w:val="002947FD"/>
    <w:rsid w:val="00294D98"/>
    <w:rsid w:val="0029566F"/>
    <w:rsid w:val="002A092F"/>
    <w:rsid w:val="002A224B"/>
    <w:rsid w:val="002A252F"/>
    <w:rsid w:val="002A295B"/>
    <w:rsid w:val="002A77D1"/>
    <w:rsid w:val="002A7850"/>
    <w:rsid w:val="002A7A9E"/>
    <w:rsid w:val="002B0E39"/>
    <w:rsid w:val="002B0F83"/>
    <w:rsid w:val="002B328F"/>
    <w:rsid w:val="002B7E4D"/>
    <w:rsid w:val="002C0331"/>
    <w:rsid w:val="002C1533"/>
    <w:rsid w:val="002C18F7"/>
    <w:rsid w:val="002C2A3B"/>
    <w:rsid w:val="002C2B43"/>
    <w:rsid w:val="002C4163"/>
    <w:rsid w:val="002C5FE6"/>
    <w:rsid w:val="002C66B5"/>
    <w:rsid w:val="002C7B66"/>
    <w:rsid w:val="002D1431"/>
    <w:rsid w:val="002D1602"/>
    <w:rsid w:val="002D1F97"/>
    <w:rsid w:val="002D2157"/>
    <w:rsid w:val="002D29EB"/>
    <w:rsid w:val="002D43F5"/>
    <w:rsid w:val="002D4DCE"/>
    <w:rsid w:val="002D4F90"/>
    <w:rsid w:val="002D577E"/>
    <w:rsid w:val="002D7B26"/>
    <w:rsid w:val="002E1746"/>
    <w:rsid w:val="002E369F"/>
    <w:rsid w:val="002E46C6"/>
    <w:rsid w:val="002E58E9"/>
    <w:rsid w:val="002E659D"/>
    <w:rsid w:val="002E7623"/>
    <w:rsid w:val="002F2B21"/>
    <w:rsid w:val="002F5145"/>
    <w:rsid w:val="002F56D6"/>
    <w:rsid w:val="002F578D"/>
    <w:rsid w:val="002F5DE3"/>
    <w:rsid w:val="002F6AC2"/>
    <w:rsid w:val="002F700E"/>
    <w:rsid w:val="002F7F0E"/>
    <w:rsid w:val="00300751"/>
    <w:rsid w:val="003019F2"/>
    <w:rsid w:val="00305E65"/>
    <w:rsid w:val="0030672B"/>
    <w:rsid w:val="00307A68"/>
    <w:rsid w:val="00307D0E"/>
    <w:rsid w:val="003124E8"/>
    <w:rsid w:val="00313F3D"/>
    <w:rsid w:val="00316129"/>
    <w:rsid w:val="00316214"/>
    <w:rsid w:val="003165CF"/>
    <w:rsid w:val="003165E4"/>
    <w:rsid w:val="00317210"/>
    <w:rsid w:val="00317E39"/>
    <w:rsid w:val="00321C11"/>
    <w:rsid w:val="00324361"/>
    <w:rsid w:val="00324B92"/>
    <w:rsid w:val="0032538E"/>
    <w:rsid w:val="00327660"/>
    <w:rsid w:val="0033149F"/>
    <w:rsid w:val="00331641"/>
    <w:rsid w:val="0033249C"/>
    <w:rsid w:val="003328BF"/>
    <w:rsid w:val="00333210"/>
    <w:rsid w:val="00334479"/>
    <w:rsid w:val="003344EE"/>
    <w:rsid w:val="0033506B"/>
    <w:rsid w:val="003356BE"/>
    <w:rsid w:val="00335A9F"/>
    <w:rsid w:val="00336483"/>
    <w:rsid w:val="00336A4E"/>
    <w:rsid w:val="00342968"/>
    <w:rsid w:val="00342C8F"/>
    <w:rsid w:val="00343369"/>
    <w:rsid w:val="003437EB"/>
    <w:rsid w:val="00345328"/>
    <w:rsid w:val="00345EE8"/>
    <w:rsid w:val="0034633C"/>
    <w:rsid w:val="003466A3"/>
    <w:rsid w:val="0035341A"/>
    <w:rsid w:val="00354A52"/>
    <w:rsid w:val="003570C4"/>
    <w:rsid w:val="00360352"/>
    <w:rsid w:val="00360DA6"/>
    <w:rsid w:val="00361A60"/>
    <w:rsid w:val="00366C09"/>
    <w:rsid w:val="003704B6"/>
    <w:rsid w:val="00373613"/>
    <w:rsid w:val="00376CD5"/>
    <w:rsid w:val="00377BEB"/>
    <w:rsid w:val="00381C1D"/>
    <w:rsid w:val="0038264D"/>
    <w:rsid w:val="00383151"/>
    <w:rsid w:val="00383777"/>
    <w:rsid w:val="00383781"/>
    <w:rsid w:val="00383AB4"/>
    <w:rsid w:val="00384B03"/>
    <w:rsid w:val="0038655D"/>
    <w:rsid w:val="00392788"/>
    <w:rsid w:val="0039309E"/>
    <w:rsid w:val="00395B68"/>
    <w:rsid w:val="003962F6"/>
    <w:rsid w:val="00396B2E"/>
    <w:rsid w:val="003A033A"/>
    <w:rsid w:val="003A378D"/>
    <w:rsid w:val="003A3A49"/>
    <w:rsid w:val="003A40A4"/>
    <w:rsid w:val="003A45EC"/>
    <w:rsid w:val="003B0896"/>
    <w:rsid w:val="003B0AEB"/>
    <w:rsid w:val="003B21BD"/>
    <w:rsid w:val="003B49F7"/>
    <w:rsid w:val="003C0210"/>
    <w:rsid w:val="003C0699"/>
    <w:rsid w:val="003C0EF9"/>
    <w:rsid w:val="003C2DE9"/>
    <w:rsid w:val="003C348A"/>
    <w:rsid w:val="003C41B3"/>
    <w:rsid w:val="003C7E9C"/>
    <w:rsid w:val="003D091B"/>
    <w:rsid w:val="003D1218"/>
    <w:rsid w:val="003D13EC"/>
    <w:rsid w:val="003D2031"/>
    <w:rsid w:val="003D2C49"/>
    <w:rsid w:val="003D2E2B"/>
    <w:rsid w:val="003D50C0"/>
    <w:rsid w:val="003D58FF"/>
    <w:rsid w:val="003D76E6"/>
    <w:rsid w:val="003E08B6"/>
    <w:rsid w:val="003E2512"/>
    <w:rsid w:val="003E2F79"/>
    <w:rsid w:val="003E35F2"/>
    <w:rsid w:val="003E6A2F"/>
    <w:rsid w:val="003E7319"/>
    <w:rsid w:val="003E7553"/>
    <w:rsid w:val="003F18A8"/>
    <w:rsid w:val="003F261E"/>
    <w:rsid w:val="003F361A"/>
    <w:rsid w:val="003F560E"/>
    <w:rsid w:val="004004CE"/>
    <w:rsid w:val="004022D9"/>
    <w:rsid w:val="00402A33"/>
    <w:rsid w:val="00403837"/>
    <w:rsid w:val="00404258"/>
    <w:rsid w:val="004043B6"/>
    <w:rsid w:val="00404BA5"/>
    <w:rsid w:val="00406198"/>
    <w:rsid w:val="004126FD"/>
    <w:rsid w:val="004127E9"/>
    <w:rsid w:val="0041409F"/>
    <w:rsid w:val="0041668D"/>
    <w:rsid w:val="00416E2C"/>
    <w:rsid w:val="00416F24"/>
    <w:rsid w:val="00416F9A"/>
    <w:rsid w:val="00420290"/>
    <w:rsid w:val="0042036D"/>
    <w:rsid w:val="00420536"/>
    <w:rsid w:val="00425DA9"/>
    <w:rsid w:val="0043089C"/>
    <w:rsid w:val="00434E5A"/>
    <w:rsid w:val="00437AEA"/>
    <w:rsid w:val="004433C6"/>
    <w:rsid w:val="00443F0C"/>
    <w:rsid w:val="00447C08"/>
    <w:rsid w:val="00447DD1"/>
    <w:rsid w:val="004516BD"/>
    <w:rsid w:val="004520AC"/>
    <w:rsid w:val="00453F4C"/>
    <w:rsid w:val="00455AF5"/>
    <w:rsid w:val="00456EC4"/>
    <w:rsid w:val="00467B1A"/>
    <w:rsid w:val="00470142"/>
    <w:rsid w:val="004707F0"/>
    <w:rsid w:val="00472B8A"/>
    <w:rsid w:val="004739ED"/>
    <w:rsid w:val="00473C6C"/>
    <w:rsid w:val="00475FE9"/>
    <w:rsid w:val="00476A32"/>
    <w:rsid w:val="00476C6B"/>
    <w:rsid w:val="00476E04"/>
    <w:rsid w:val="0047742E"/>
    <w:rsid w:val="00480C29"/>
    <w:rsid w:val="0048124C"/>
    <w:rsid w:val="00482F68"/>
    <w:rsid w:val="00484994"/>
    <w:rsid w:val="00485A15"/>
    <w:rsid w:val="00486BC6"/>
    <w:rsid w:val="00486DB1"/>
    <w:rsid w:val="00487DBE"/>
    <w:rsid w:val="0049062C"/>
    <w:rsid w:val="00490C45"/>
    <w:rsid w:val="004939F5"/>
    <w:rsid w:val="00496523"/>
    <w:rsid w:val="00497983"/>
    <w:rsid w:val="00497ADA"/>
    <w:rsid w:val="004A139F"/>
    <w:rsid w:val="004A1D0E"/>
    <w:rsid w:val="004A1D53"/>
    <w:rsid w:val="004A5584"/>
    <w:rsid w:val="004A6610"/>
    <w:rsid w:val="004A7CA7"/>
    <w:rsid w:val="004B033C"/>
    <w:rsid w:val="004B06D0"/>
    <w:rsid w:val="004B084B"/>
    <w:rsid w:val="004B148F"/>
    <w:rsid w:val="004B2334"/>
    <w:rsid w:val="004B3734"/>
    <w:rsid w:val="004B4686"/>
    <w:rsid w:val="004B5A0C"/>
    <w:rsid w:val="004C1092"/>
    <w:rsid w:val="004C453E"/>
    <w:rsid w:val="004C573A"/>
    <w:rsid w:val="004D1DD0"/>
    <w:rsid w:val="004D3C4B"/>
    <w:rsid w:val="004D7E81"/>
    <w:rsid w:val="004E33FB"/>
    <w:rsid w:val="004E7651"/>
    <w:rsid w:val="004E79A0"/>
    <w:rsid w:val="004F0122"/>
    <w:rsid w:val="004F0970"/>
    <w:rsid w:val="004F161A"/>
    <w:rsid w:val="004F1A42"/>
    <w:rsid w:val="004F1BA4"/>
    <w:rsid w:val="004F211F"/>
    <w:rsid w:val="004F58E1"/>
    <w:rsid w:val="004F6BC4"/>
    <w:rsid w:val="004F7D5B"/>
    <w:rsid w:val="00500BBB"/>
    <w:rsid w:val="005013E1"/>
    <w:rsid w:val="00503055"/>
    <w:rsid w:val="00504E99"/>
    <w:rsid w:val="0050537E"/>
    <w:rsid w:val="005101AF"/>
    <w:rsid w:val="00512BC3"/>
    <w:rsid w:val="00513E43"/>
    <w:rsid w:val="005143F2"/>
    <w:rsid w:val="00514AD7"/>
    <w:rsid w:val="005158C3"/>
    <w:rsid w:val="00515CF4"/>
    <w:rsid w:val="005161B9"/>
    <w:rsid w:val="00517F07"/>
    <w:rsid w:val="00520E58"/>
    <w:rsid w:val="00522C2E"/>
    <w:rsid w:val="00522F5E"/>
    <w:rsid w:val="005231E0"/>
    <w:rsid w:val="005260FF"/>
    <w:rsid w:val="00526554"/>
    <w:rsid w:val="0053085B"/>
    <w:rsid w:val="005310F3"/>
    <w:rsid w:val="005343D8"/>
    <w:rsid w:val="005360AC"/>
    <w:rsid w:val="00545EC4"/>
    <w:rsid w:val="0054675A"/>
    <w:rsid w:val="00550CDC"/>
    <w:rsid w:val="00551E78"/>
    <w:rsid w:val="0055628B"/>
    <w:rsid w:val="00556DA4"/>
    <w:rsid w:val="0055742D"/>
    <w:rsid w:val="0056239E"/>
    <w:rsid w:val="005631F6"/>
    <w:rsid w:val="00564F4C"/>
    <w:rsid w:val="00567524"/>
    <w:rsid w:val="005679F3"/>
    <w:rsid w:val="005714CE"/>
    <w:rsid w:val="00573D42"/>
    <w:rsid w:val="005811F6"/>
    <w:rsid w:val="005820AB"/>
    <w:rsid w:val="005822C8"/>
    <w:rsid w:val="0058319D"/>
    <w:rsid w:val="00583FE7"/>
    <w:rsid w:val="00584350"/>
    <w:rsid w:val="00585387"/>
    <w:rsid w:val="005853A8"/>
    <w:rsid w:val="00585538"/>
    <w:rsid w:val="00586299"/>
    <w:rsid w:val="005874EC"/>
    <w:rsid w:val="005878A5"/>
    <w:rsid w:val="00591990"/>
    <w:rsid w:val="005927F9"/>
    <w:rsid w:val="005938D8"/>
    <w:rsid w:val="00594EA3"/>
    <w:rsid w:val="005A2527"/>
    <w:rsid w:val="005A3493"/>
    <w:rsid w:val="005A38EB"/>
    <w:rsid w:val="005A4560"/>
    <w:rsid w:val="005A73B8"/>
    <w:rsid w:val="005B04E2"/>
    <w:rsid w:val="005B1038"/>
    <w:rsid w:val="005B1DC6"/>
    <w:rsid w:val="005B2434"/>
    <w:rsid w:val="005B3401"/>
    <w:rsid w:val="005B3F81"/>
    <w:rsid w:val="005B5A08"/>
    <w:rsid w:val="005B5C3B"/>
    <w:rsid w:val="005C17BF"/>
    <w:rsid w:val="005C27CE"/>
    <w:rsid w:val="005C4973"/>
    <w:rsid w:val="005C4C0A"/>
    <w:rsid w:val="005C5060"/>
    <w:rsid w:val="005D06C3"/>
    <w:rsid w:val="005D0B0A"/>
    <w:rsid w:val="005D2669"/>
    <w:rsid w:val="005D44E8"/>
    <w:rsid w:val="005D48BD"/>
    <w:rsid w:val="005D6DB3"/>
    <w:rsid w:val="005D73A9"/>
    <w:rsid w:val="005E001E"/>
    <w:rsid w:val="005E1DDE"/>
    <w:rsid w:val="005E3800"/>
    <w:rsid w:val="005E4440"/>
    <w:rsid w:val="005E4702"/>
    <w:rsid w:val="005E4C26"/>
    <w:rsid w:val="005F49AC"/>
    <w:rsid w:val="005F61A7"/>
    <w:rsid w:val="006001AC"/>
    <w:rsid w:val="00600AAB"/>
    <w:rsid w:val="00600BA8"/>
    <w:rsid w:val="00600E92"/>
    <w:rsid w:val="006011A6"/>
    <w:rsid w:val="006012A8"/>
    <w:rsid w:val="006013A5"/>
    <w:rsid w:val="00602631"/>
    <w:rsid w:val="00604768"/>
    <w:rsid w:val="00604A70"/>
    <w:rsid w:val="00606887"/>
    <w:rsid w:val="0060696A"/>
    <w:rsid w:val="006070F9"/>
    <w:rsid w:val="00610BC7"/>
    <w:rsid w:val="006125BE"/>
    <w:rsid w:val="00613B6D"/>
    <w:rsid w:val="0061484E"/>
    <w:rsid w:val="006151D7"/>
    <w:rsid w:val="00615FA9"/>
    <w:rsid w:val="00616395"/>
    <w:rsid w:val="00617EF3"/>
    <w:rsid w:val="006206AA"/>
    <w:rsid w:val="006245FA"/>
    <w:rsid w:val="00625994"/>
    <w:rsid w:val="006261A0"/>
    <w:rsid w:val="00627466"/>
    <w:rsid w:val="00627D69"/>
    <w:rsid w:val="006316E6"/>
    <w:rsid w:val="006326C2"/>
    <w:rsid w:val="0063329D"/>
    <w:rsid w:val="006336A9"/>
    <w:rsid w:val="00634227"/>
    <w:rsid w:val="00635932"/>
    <w:rsid w:val="00635E2C"/>
    <w:rsid w:val="00637A43"/>
    <w:rsid w:val="00640168"/>
    <w:rsid w:val="006430E3"/>
    <w:rsid w:val="00645B71"/>
    <w:rsid w:val="0064735F"/>
    <w:rsid w:val="00650A6C"/>
    <w:rsid w:val="00651F52"/>
    <w:rsid w:val="006527B9"/>
    <w:rsid w:val="00652EA9"/>
    <w:rsid w:val="00653269"/>
    <w:rsid w:val="006553A8"/>
    <w:rsid w:val="00656F8A"/>
    <w:rsid w:val="0065748F"/>
    <w:rsid w:val="00661602"/>
    <w:rsid w:val="006620FD"/>
    <w:rsid w:val="00662E26"/>
    <w:rsid w:val="00663DD8"/>
    <w:rsid w:val="006645DC"/>
    <w:rsid w:val="006650CE"/>
    <w:rsid w:val="006653E4"/>
    <w:rsid w:val="006656E5"/>
    <w:rsid w:val="00667F44"/>
    <w:rsid w:val="00670CD1"/>
    <w:rsid w:val="00674C1F"/>
    <w:rsid w:val="00677A44"/>
    <w:rsid w:val="00677F6F"/>
    <w:rsid w:val="00682B3E"/>
    <w:rsid w:val="00683457"/>
    <w:rsid w:val="006840A5"/>
    <w:rsid w:val="006874D6"/>
    <w:rsid w:val="00692C0D"/>
    <w:rsid w:val="0069433E"/>
    <w:rsid w:val="00694F54"/>
    <w:rsid w:val="00694FEA"/>
    <w:rsid w:val="006965AE"/>
    <w:rsid w:val="006A0A8F"/>
    <w:rsid w:val="006A0B12"/>
    <w:rsid w:val="006A2017"/>
    <w:rsid w:val="006A3AF2"/>
    <w:rsid w:val="006A53AD"/>
    <w:rsid w:val="006A700E"/>
    <w:rsid w:val="006A7789"/>
    <w:rsid w:val="006B0078"/>
    <w:rsid w:val="006B0272"/>
    <w:rsid w:val="006B2BB2"/>
    <w:rsid w:val="006B472C"/>
    <w:rsid w:val="006B4F77"/>
    <w:rsid w:val="006B5728"/>
    <w:rsid w:val="006B5FDB"/>
    <w:rsid w:val="006C0CF2"/>
    <w:rsid w:val="006C0D74"/>
    <w:rsid w:val="006C441F"/>
    <w:rsid w:val="006C52FC"/>
    <w:rsid w:val="006D0682"/>
    <w:rsid w:val="006D0AEF"/>
    <w:rsid w:val="006D1E27"/>
    <w:rsid w:val="006D2FB8"/>
    <w:rsid w:val="006D3273"/>
    <w:rsid w:val="006D4F48"/>
    <w:rsid w:val="006D5464"/>
    <w:rsid w:val="006D752D"/>
    <w:rsid w:val="006E018B"/>
    <w:rsid w:val="006E03C8"/>
    <w:rsid w:val="006E0623"/>
    <w:rsid w:val="006E29DA"/>
    <w:rsid w:val="006E34FA"/>
    <w:rsid w:val="006E4AE9"/>
    <w:rsid w:val="006E5733"/>
    <w:rsid w:val="006F0519"/>
    <w:rsid w:val="006F067B"/>
    <w:rsid w:val="006F2F28"/>
    <w:rsid w:val="006F3490"/>
    <w:rsid w:val="006F42F2"/>
    <w:rsid w:val="006F46B2"/>
    <w:rsid w:val="006F64D0"/>
    <w:rsid w:val="0070008C"/>
    <w:rsid w:val="007002A8"/>
    <w:rsid w:val="007026ED"/>
    <w:rsid w:val="007028EA"/>
    <w:rsid w:val="0070305A"/>
    <w:rsid w:val="007063F3"/>
    <w:rsid w:val="007076F5"/>
    <w:rsid w:val="007077F1"/>
    <w:rsid w:val="0070785A"/>
    <w:rsid w:val="00707907"/>
    <w:rsid w:val="00707B91"/>
    <w:rsid w:val="00710771"/>
    <w:rsid w:val="00712388"/>
    <w:rsid w:val="00713B8F"/>
    <w:rsid w:val="007146DC"/>
    <w:rsid w:val="0071567B"/>
    <w:rsid w:val="00715A88"/>
    <w:rsid w:val="00715CAC"/>
    <w:rsid w:val="007206E8"/>
    <w:rsid w:val="00721B61"/>
    <w:rsid w:val="007277A8"/>
    <w:rsid w:val="00727C54"/>
    <w:rsid w:val="00731407"/>
    <w:rsid w:val="007354C6"/>
    <w:rsid w:val="00737852"/>
    <w:rsid w:val="00740042"/>
    <w:rsid w:val="00743317"/>
    <w:rsid w:val="007455C6"/>
    <w:rsid w:val="007463DA"/>
    <w:rsid w:val="00746855"/>
    <w:rsid w:val="00746C8C"/>
    <w:rsid w:val="00746CC4"/>
    <w:rsid w:val="00746CEF"/>
    <w:rsid w:val="00747A53"/>
    <w:rsid w:val="00747B57"/>
    <w:rsid w:val="00752651"/>
    <w:rsid w:val="007557D4"/>
    <w:rsid w:val="0075653E"/>
    <w:rsid w:val="00761458"/>
    <w:rsid w:val="007620B5"/>
    <w:rsid w:val="0076500F"/>
    <w:rsid w:val="00770D04"/>
    <w:rsid w:val="00771D2C"/>
    <w:rsid w:val="00771F26"/>
    <w:rsid w:val="00772319"/>
    <w:rsid w:val="007737CF"/>
    <w:rsid w:val="00774349"/>
    <w:rsid w:val="0077640F"/>
    <w:rsid w:val="007776BA"/>
    <w:rsid w:val="00780147"/>
    <w:rsid w:val="00780ED0"/>
    <w:rsid w:val="00784778"/>
    <w:rsid w:val="007856CE"/>
    <w:rsid w:val="007870A0"/>
    <w:rsid w:val="007902C0"/>
    <w:rsid w:val="00791EA4"/>
    <w:rsid w:val="00791FBA"/>
    <w:rsid w:val="007922B6"/>
    <w:rsid w:val="0079289D"/>
    <w:rsid w:val="00795632"/>
    <w:rsid w:val="007A0185"/>
    <w:rsid w:val="007A0EDE"/>
    <w:rsid w:val="007A1063"/>
    <w:rsid w:val="007A10DF"/>
    <w:rsid w:val="007A29AB"/>
    <w:rsid w:val="007A32D5"/>
    <w:rsid w:val="007A3797"/>
    <w:rsid w:val="007A3E0F"/>
    <w:rsid w:val="007A5800"/>
    <w:rsid w:val="007A60DA"/>
    <w:rsid w:val="007A6364"/>
    <w:rsid w:val="007A6BBD"/>
    <w:rsid w:val="007A7281"/>
    <w:rsid w:val="007A7355"/>
    <w:rsid w:val="007A7BBD"/>
    <w:rsid w:val="007B0865"/>
    <w:rsid w:val="007B0B1D"/>
    <w:rsid w:val="007B200A"/>
    <w:rsid w:val="007B241F"/>
    <w:rsid w:val="007B3CB7"/>
    <w:rsid w:val="007B4188"/>
    <w:rsid w:val="007B4627"/>
    <w:rsid w:val="007B55BE"/>
    <w:rsid w:val="007B65C9"/>
    <w:rsid w:val="007B7162"/>
    <w:rsid w:val="007C0C11"/>
    <w:rsid w:val="007C1E31"/>
    <w:rsid w:val="007C23BC"/>
    <w:rsid w:val="007C2F87"/>
    <w:rsid w:val="007C4383"/>
    <w:rsid w:val="007C46E4"/>
    <w:rsid w:val="007D0389"/>
    <w:rsid w:val="007D16AC"/>
    <w:rsid w:val="007D44ED"/>
    <w:rsid w:val="007D49B5"/>
    <w:rsid w:val="007D5367"/>
    <w:rsid w:val="007D79A4"/>
    <w:rsid w:val="007D7C37"/>
    <w:rsid w:val="007E2BEF"/>
    <w:rsid w:val="007E493F"/>
    <w:rsid w:val="007E50D6"/>
    <w:rsid w:val="007E5B47"/>
    <w:rsid w:val="007E5CCA"/>
    <w:rsid w:val="007E6B03"/>
    <w:rsid w:val="007E6EF0"/>
    <w:rsid w:val="007E71AD"/>
    <w:rsid w:val="007E7532"/>
    <w:rsid w:val="007F05C7"/>
    <w:rsid w:val="007F19DA"/>
    <w:rsid w:val="007F269B"/>
    <w:rsid w:val="007F44CC"/>
    <w:rsid w:val="007F4917"/>
    <w:rsid w:val="007F6193"/>
    <w:rsid w:val="008012C3"/>
    <w:rsid w:val="0080154B"/>
    <w:rsid w:val="00801F43"/>
    <w:rsid w:val="0080224C"/>
    <w:rsid w:val="00802EA1"/>
    <w:rsid w:val="00803539"/>
    <w:rsid w:val="008043A1"/>
    <w:rsid w:val="008053D9"/>
    <w:rsid w:val="00805E2D"/>
    <w:rsid w:val="0081026D"/>
    <w:rsid w:val="008105B3"/>
    <w:rsid w:val="00810A69"/>
    <w:rsid w:val="00811CA7"/>
    <w:rsid w:val="00813D11"/>
    <w:rsid w:val="00815BC4"/>
    <w:rsid w:val="00820AC9"/>
    <w:rsid w:val="0082162E"/>
    <w:rsid w:val="0082659F"/>
    <w:rsid w:val="00826950"/>
    <w:rsid w:val="0082797D"/>
    <w:rsid w:val="0083064A"/>
    <w:rsid w:val="00835146"/>
    <w:rsid w:val="008351A3"/>
    <w:rsid w:val="00835FAB"/>
    <w:rsid w:val="00836A7B"/>
    <w:rsid w:val="0083713D"/>
    <w:rsid w:val="00837662"/>
    <w:rsid w:val="00840AEA"/>
    <w:rsid w:val="00840B61"/>
    <w:rsid w:val="0084274E"/>
    <w:rsid w:val="0084444A"/>
    <w:rsid w:val="00846229"/>
    <w:rsid w:val="00850591"/>
    <w:rsid w:val="00851015"/>
    <w:rsid w:val="00853019"/>
    <w:rsid w:val="00853EDC"/>
    <w:rsid w:val="00854256"/>
    <w:rsid w:val="00854767"/>
    <w:rsid w:val="0085518B"/>
    <w:rsid w:val="00856AF6"/>
    <w:rsid w:val="00857AE5"/>
    <w:rsid w:val="00861697"/>
    <w:rsid w:val="00861A78"/>
    <w:rsid w:val="0086400B"/>
    <w:rsid w:val="00865020"/>
    <w:rsid w:val="00870030"/>
    <w:rsid w:val="008729DB"/>
    <w:rsid w:val="00872CD0"/>
    <w:rsid w:val="008751F7"/>
    <w:rsid w:val="008753D9"/>
    <w:rsid w:val="00876443"/>
    <w:rsid w:val="00877453"/>
    <w:rsid w:val="00877760"/>
    <w:rsid w:val="00880568"/>
    <w:rsid w:val="0088574B"/>
    <w:rsid w:val="00886977"/>
    <w:rsid w:val="00886BD0"/>
    <w:rsid w:val="008919F6"/>
    <w:rsid w:val="00892486"/>
    <w:rsid w:val="00893604"/>
    <w:rsid w:val="0089486A"/>
    <w:rsid w:val="00894BB8"/>
    <w:rsid w:val="00897A9B"/>
    <w:rsid w:val="008A01C9"/>
    <w:rsid w:val="008A34B1"/>
    <w:rsid w:val="008A417E"/>
    <w:rsid w:val="008A58C8"/>
    <w:rsid w:val="008A6C6D"/>
    <w:rsid w:val="008B1232"/>
    <w:rsid w:val="008B1A26"/>
    <w:rsid w:val="008B444C"/>
    <w:rsid w:val="008B6535"/>
    <w:rsid w:val="008B736F"/>
    <w:rsid w:val="008B78C3"/>
    <w:rsid w:val="008C1697"/>
    <w:rsid w:val="008C3519"/>
    <w:rsid w:val="008C41CE"/>
    <w:rsid w:val="008C4F08"/>
    <w:rsid w:val="008C7AB1"/>
    <w:rsid w:val="008C7E5F"/>
    <w:rsid w:val="008C7E79"/>
    <w:rsid w:val="008D3CA0"/>
    <w:rsid w:val="008D5FEB"/>
    <w:rsid w:val="008D6A72"/>
    <w:rsid w:val="008D7880"/>
    <w:rsid w:val="008E0B4A"/>
    <w:rsid w:val="008E2D0F"/>
    <w:rsid w:val="008E4D3D"/>
    <w:rsid w:val="008E504B"/>
    <w:rsid w:val="008F057E"/>
    <w:rsid w:val="008F5A3A"/>
    <w:rsid w:val="008F78D1"/>
    <w:rsid w:val="00900A4F"/>
    <w:rsid w:val="00900D1D"/>
    <w:rsid w:val="00901C46"/>
    <w:rsid w:val="0090277B"/>
    <w:rsid w:val="009041A1"/>
    <w:rsid w:val="009058BC"/>
    <w:rsid w:val="009066CE"/>
    <w:rsid w:val="00906D11"/>
    <w:rsid w:val="009070D8"/>
    <w:rsid w:val="00912827"/>
    <w:rsid w:val="00912F17"/>
    <w:rsid w:val="00914D1D"/>
    <w:rsid w:val="00915129"/>
    <w:rsid w:val="00917B96"/>
    <w:rsid w:val="00921A19"/>
    <w:rsid w:val="009223EB"/>
    <w:rsid w:val="009227FC"/>
    <w:rsid w:val="00927F8C"/>
    <w:rsid w:val="00930133"/>
    <w:rsid w:val="00930AA1"/>
    <w:rsid w:val="00930DC6"/>
    <w:rsid w:val="009331FE"/>
    <w:rsid w:val="009340F9"/>
    <w:rsid w:val="0093443C"/>
    <w:rsid w:val="009355B6"/>
    <w:rsid w:val="00935857"/>
    <w:rsid w:val="00935A67"/>
    <w:rsid w:val="00936CAF"/>
    <w:rsid w:val="00937A93"/>
    <w:rsid w:val="009406B6"/>
    <w:rsid w:val="0094155D"/>
    <w:rsid w:val="00941C34"/>
    <w:rsid w:val="00945957"/>
    <w:rsid w:val="0094714C"/>
    <w:rsid w:val="00947854"/>
    <w:rsid w:val="009507B5"/>
    <w:rsid w:val="00950CC6"/>
    <w:rsid w:val="009533F6"/>
    <w:rsid w:val="00953C91"/>
    <w:rsid w:val="0095401A"/>
    <w:rsid w:val="00957471"/>
    <w:rsid w:val="009603CD"/>
    <w:rsid w:val="009615D0"/>
    <w:rsid w:val="00961D6D"/>
    <w:rsid w:val="009703E3"/>
    <w:rsid w:val="00970586"/>
    <w:rsid w:val="00970BA4"/>
    <w:rsid w:val="009746E6"/>
    <w:rsid w:val="00974C54"/>
    <w:rsid w:val="00975CA0"/>
    <w:rsid w:val="00976091"/>
    <w:rsid w:val="00976395"/>
    <w:rsid w:val="00981834"/>
    <w:rsid w:val="00982C5C"/>
    <w:rsid w:val="00982D22"/>
    <w:rsid w:val="009838A4"/>
    <w:rsid w:val="0098563B"/>
    <w:rsid w:val="00985BF7"/>
    <w:rsid w:val="00985F80"/>
    <w:rsid w:val="00991730"/>
    <w:rsid w:val="0099252E"/>
    <w:rsid w:val="00996025"/>
    <w:rsid w:val="00996C2B"/>
    <w:rsid w:val="00997EB3"/>
    <w:rsid w:val="009A026B"/>
    <w:rsid w:val="009A06D4"/>
    <w:rsid w:val="009A396F"/>
    <w:rsid w:val="009A3B14"/>
    <w:rsid w:val="009A407F"/>
    <w:rsid w:val="009A60AC"/>
    <w:rsid w:val="009A6623"/>
    <w:rsid w:val="009A718C"/>
    <w:rsid w:val="009A768C"/>
    <w:rsid w:val="009A7E2E"/>
    <w:rsid w:val="009B00C9"/>
    <w:rsid w:val="009B5624"/>
    <w:rsid w:val="009B59E1"/>
    <w:rsid w:val="009B7AF0"/>
    <w:rsid w:val="009C029C"/>
    <w:rsid w:val="009C26BA"/>
    <w:rsid w:val="009C3BD4"/>
    <w:rsid w:val="009C498E"/>
    <w:rsid w:val="009C4C66"/>
    <w:rsid w:val="009C532C"/>
    <w:rsid w:val="009C60EA"/>
    <w:rsid w:val="009C627D"/>
    <w:rsid w:val="009C71D4"/>
    <w:rsid w:val="009C7D8B"/>
    <w:rsid w:val="009D01D0"/>
    <w:rsid w:val="009D07CD"/>
    <w:rsid w:val="009D09D9"/>
    <w:rsid w:val="009D1A60"/>
    <w:rsid w:val="009D2E87"/>
    <w:rsid w:val="009D2F2A"/>
    <w:rsid w:val="009D4568"/>
    <w:rsid w:val="009D5E97"/>
    <w:rsid w:val="009D6250"/>
    <w:rsid w:val="009D6A78"/>
    <w:rsid w:val="009D6D02"/>
    <w:rsid w:val="009D7AEE"/>
    <w:rsid w:val="009E1982"/>
    <w:rsid w:val="009E1C37"/>
    <w:rsid w:val="009E1DDD"/>
    <w:rsid w:val="009E28FC"/>
    <w:rsid w:val="009E3D4B"/>
    <w:rsid w:val="009E5B38"/>
    <w:rsid w:val="009F2B49"/>
    <w:rsid w:val="009F3D93"/>
    <w:rsid w:val="009F5F60"/>
    <w:rsid w:val="009F62D4"/>
    <w:rsid w:val="00A00238"/>
    <w:rsid w:val="00A02149"/>
    <w:rsid w:val="00A022E5"/>
    <w:rsid w:val="00A03A99"/>
    <w:rsid w:val="00A03D63"/>
    <w:rsid w:val="00A03FBA"/>
    <w:rsid w:val="00A04613"/>
    <w:rsid w:val="00A04FE2"/>
    <w:rsid w:val="00A1094E"/>
    <w:rsid w:val="00A10A41"/>
    <w:rsid w:val="00A138DF"/>
    <w:rsid w:val="00A13BD8"/>
    <w:rsid w:val="00A152E2"/>
    <w:rsid w:val="00A172A3"/>
    <w:rsid w:val="00A232B7"/>
    <w:rsid w:val="00A2395A"/>
    <w:rsid w:val="00A31B5E"/>
    <w:rsid w:val="00A32306"/>
    <w:rsid w:val="00A3643D"/>
    <w:rsid w:val="00A37933"/>
    <w:rsid w:val="00A401EB"/>
    <w:rsid w:val="00A404C7"/>
    <w:rsid w:val="00A4145B"/>
    <w:rsid w:val="00A42226"/>
    <w:rsid w:val="00A423F9"/>
    <w:rsid w:val="00A42C18"/>
    <w:rsid w:val="00A434C4"/>
    <w:rsid w:val="00A45D6A"/>
    <w:rsid w:val="00A461D3"/>
    <w:rsid w:val="00A46DC9"/>
    <w:rsid w:val="00A5101F"/>
    <w:rsid w:val="00A51400"/>
    <w:rsid w:val="00A51ADF"/>
    <w:rsid w:val="00A523EE"/>
    <w:rsid w:val="00A524AC"/>
    <w:rsid w:val="00A54B17"/>
    <w:rsid w:val="00A55A20"/>
    <w:rsid w:val="00A56175"/>
    <w:rsid w:val="00A57689"/>
    <w:rsid w:val="00A5798C"/>
    <w:rsid w:val="00A6097F"/>
    <w:rsid w:val="00A61C61"/>
    <w:rsid w:val="00A623AD"/>
    <w:rsid w:val="00A628B6"/>
    <w:rsid w:val="00A629BF"/>
    <w:rsid w:val="00A6318F"/>
    <w:rsid w:val="00A63580"/>
    <w:rsid w:val="00A6375D"/>
    <w:rsid w:val="00A64261"/>
    <w:rsid w:val="00A64DA7"/>
    <w:rsid w:val="00A65FA7"/>
    <w:rsid w:val="00A70A8A"/>
    <w:rsid w:val="00A73D18"/>
    <w:rsid w:val="00A766FD"/>
    <w:rsid w:val="00A77009"/>
    <w:rsid w:val="00A801C6"/>
    <w:rsid w:val="00A80C9F"/>
    <w:rsid w:val="00A8448D"/>
    <w:rsid w:val="00A868D5"/>
    <w:rsid w:val="00A900B5"/>
    <w:rsid w:val="00A90261"/>
    <w:rsid w:val="00A91C85"/>
    <w:rsid w:val="00AA326B"/>
    <w:rsid w:val="00AA3830"/>
    <w:rsid w:val="00AA3895"/>
    <w:rsid w:val="00AA546A"/>
    <w:rsid w:val="00AA5D4C"/>
    <w:rsid w:val="00AB08E6"/>
    <w:rsid w:val="00AB376C"/>
    <w:rsid w:val="00AB5614"/>
    <w:rsid w:val="00AC0B04"/>
    <w:rsid w:val="00AC1994"/>
    <w:rsid w:val="00AC369B"/>
    <w:rsid w:val="00AC3E6D"/>
    <w:rsid w:val="00AC424A"/>
    <w:rsid w:val="00AC6567"/>
    <w:rsid w:val="00AC70F3"/>
    <w:rsid w:val="00AC78C9"/>
    <w:rsid w:val="00AC7B17"/>
    <w:rsid w:val="00AC7B6A"/>
    <w:rsid w:val="00AD0784"/>
    <w:rsid w:val="00AD088F"/>
    <w:rsid w:val="00AD1835"/>
    <w:rsid w:val="00AD1BC9"/>
    <w:rsid w:val="00AD1CBA"/>
    <w:rsid w:val="00AD5022"/>
    <w:rsid w:val="00AD5CFC"/>
    <w:rsid w:val="00AD64AF"/>
    <w:rsid w:val="00AD6801"/>
    <w:rsid w:val="00AD741C"/>
    <w:rsid w:val="00AD7528"/>
    <w:rsid w:val="00AE03E6"/>
    <w:rsid w:val="00AE1288"/>
    <w:rsid w:val="00AE1611"/>
    <w:rsid w:val="00AE2331"/>
    <w:rsid w:val="00AE3A9E"/>
    <w:rsid w:val="00AE4C95"/>
    <w:rsid w:val="00AE5BA8"/>
    <w:rsid w:val="00AE664D"/>
    <w:rsid w:val="00AE6D4E"/>
    <w:rsid w:val="00AF01B3"/>
    <w:rsid w:val="00AF2A8F"/>
    <w:rsid w:val="00AF2D82"/>
    <w:rsid w:val="00AF4222"/>
    <w:rsid w:val="00AF4D59"/>
    <w:rsid w:val="00AF69B2"/>
    <w:rsid w:val="00B01C30"/>
    <w:rsid w:val="00B05E30"/>
    <w:rsid w:val="00B13637"/>
    <w:rsid w:val="00B153AE"/>
    <w:rsid w:val="00B15CFA"/>
    <w:rsid w:val="00B1661C"/>
    <w:rsid w:val="00B168E2"/>
    <w:rsid w:val="00B174A1"/>
    <w:rsid w:val="00B177B9"/>
    <w:rsid w:val="00B205DA"/>
    <w:rsid w:val="00B21612"/>
    <w:rsid w:val="00B22291"/>
    <w:rsid w:val="00B23C75"/>
    <w:rsid w:val="00B23C7F"/>
    <w:rsid w:val="00B23DAC"/>
    <w:rsid w:val="00B244CB"/>
    <w:rsid w:val="00B300C3"/>
    <w:rsid w:val="00B302FE"/>
    <w:rsid w:val="00B31B97"/>
    <w:rsid w:val="00B32E2B"/>
    <w:rsid w:val="00B34496"/>
    <w:rsid w:val="00B35FE1"/>
    <w:rsid w:val="00B418DF"/>
    <w:rsid w:val="00B41F6C"/>
    <w:rsid w:val="00B424C3"/>
    <w:rsid w:val="00B4384E"/>
    <w:rsid w:val="00B43CBF"/>
    <w:rsid w:val="00B475B9"/>
    <w:rsid w:val="00B51D86"/>
    <w:rsid w:val="00B5353D"/>
    <w:rsid w:val="00B53F71"/>
    <w:rsid w:val="00B553C9"/>
    <w:rsid w:val="00B56704"/>
    <w:rsid w:val="00B57C7A"/>
    <w:rsid w:val="00B57FF1"/>
    <w:rsid w:val="00B60403"/>
    <w:rsid w:val="00B608B6"/>
    <w:rsid w:val="00B61515"/>
    <w:rsid w:val="00B61B6F"/>
    <w:rsid w:val="00B641F6"/>
    <w:rsid w:val="00B647C1"/>
    <w:rsid w:val="00B65E9B"/>
    <w:rsid w:val="00B67090"/>
    <w:rsid w:val="00B67E63"/>
    <w:rsid w:val="00B67ED0"/>
    <w:rsid w:val="00B717E9"/>
    <w:rsid w:val="00B72A9C"/>
    <w:rsid w:val="00B7408F"/>
    <w:rsid w:val="00B74DC3"/>
    <w:rsid w:val="00B75CA6"/>
    <w:rsid w:val="00B76CE6"/>
    <w:rsid w:val="00B76DEC"/>
    <w:rsid w:val="00B809BB"/>
    <w:rsid w:val="00B80B96"/>
    <w:rsid w:val="00B81992"/>
    <w:rsid w:val="00B82362"/>
    <w:rsid w:val="00B827D8"/>
    <w:rsid w:val="00B8339A"/>
    <w:rsid w:val="00B862E1"/>
    <w:rsid w:val="00B8660A"/>
    <w:rsid w:val="00B87072"/>
    <w:rsid w:val="00B92454"/>
    <w:rsid w:val="00B92C6D"/>
    <w:rsid w:val="00B93A97"/>
    <w:rsid w:val="00B95AA2"/>
    <w:rsid w:val="00B95E45"/>
    <w:rsid w:val="00B97E79"/>
    <w:rsid w:val="00BA0264"/>
    <w:rsid w:val="00BA1865"/>
    <w:rsid w:val="00BA44BC"/>
    <w:rsid w:val="00BA7329"/>
    <w:rsid w:val="00BA7B25"/>
    <w:rsid w:val="00BB3297"/>
    <w:rsid w:val="00BB3E8A"/>
    <w:rsid w:val="00BB688D"/>
    <w:rsid w:val="00BB6903"/>
    <w:rsid w:val="00BB6DFB"/>
    <w:rsid w:val="00BB73A2"/>
    <w:rsid w:val="00BB75CC"/>
    <w:rsid w:val="00BC07B6"/>
    <w:rsid w:val="00BC2DF1"/>
    <w:rsid w:val="00BC31C8"/>
    <w:rsid w:val="00BC32F8"/>
    <w:rsid w:val="00BC35C8"/>
    <w:rsid w:val="00BC433D"/>
    <w:rsid w:val="00BC49DC"/>
    <w:rsid w:val="00BC6351"/>
    <w:rsid w:val="00BC7FAB"/>
    <w:rsid w:val="00BD1041"/>
    <w:rsid w:val="00BD43ED"/>
    <w:rsid w:val="00BD4AB4"/>
    <w:rsid w:val="00BD5EAD"/>
    <w:rsid w:val="00BD7824"/>
    <w:rsid w:val="00BE2516"/>
    <w:rsid w:val="00BE35CF"/>
    <w:rsid w:val="00BE375F"/>
    <w:rsid w:val="00BE430F"/>
    <w:rsid w:val="00BE4A45"/>
    <w:rsid w:val="00BE67C6"/>
    <w:rsid w:val="00BE7688"/>
    <w:rsid w:val="00BE7ED3"/>
    <w:rsid w:val="00BF03F0"/>
    <w:rsid w:val="00BF1765"/>
    <w:rsid w:val="00BF1E6F"/>
    <w:rsid w:val="00BF216E"/>
    <w:rsid w:val="00BF557E"/>
    <w:rsid w:val="00BF7EF4"/>
    <w:rsid w:val="00C0179D"/>
    <w:rsid w:val="00C01DB0"/>
    <w:rsid w:val="00C03547"/>
    <w:rsid w:val="00C03D36"/>
    <w:rsid w:val="00C047B5"/>
    <w:rsid w:val="00C07040"/>
    <w:rsid w:val="00C103CE"/>
    <w:rsid w:val="00C107C3"/>
    <w:rsid w:val="00C11A25"/>
    <w:rsid w:val="00C11D43"/>
    <w:rsid w:val="00C14CB9"/>
    <w:rsid w:val="00C15294"/>
    <w:rsid w:val="00C1573D"/>
    <w:rsid w:val="00C15C04"/>
    <w:rsid w:val="00C16152"/>
    <w:rsid w:val="00C21F1A"/>
    <w:rsid w:val="00C2283B"/>
    <w:rsid w:val="00C228B5"/>
    <w:rsid w:val="00C241A4"/>
    <w:rsid w:val="00C253B1"/>
    <w:rsid w:val="00C26640"/>
    <w:rsid w:val="00C26F9B"/>
    <w:rsid w:val="00C31CF8"/>
    <w:rsid w:val="00C31D6D"/>
    <w:rsid w:val="00C32443"/>
    <w:rsid w:val="00C33B1A"/>
    <w:rsid w:val="00C345DD"/>
    <w:rsid w:val="00C34C34"/>
    <w:rsid w:val="00C35A59"/>
    <w:rsid w:val="00C35C85"/>
    <w:rsid w:val="00C36305"/>
    <w:rsid w:val="00C363FD"/>
    <w:rsid w:val="00C36C12"/>
    <w:rsid w:val="00C37462"/>
    <w:rsid w:val="00C37670"/>
    <w:rsid w:val="00C4237B"/>
    <w:rsid w:val="00C44FE4"/>
    <w:rsid w:val="00C457C7"/>
    <w:rsid w:val="00C4744E"/>
    <w:rsid w:val="00C50F73"/>
    <w:rsid w:val="00C53EA8"/>
    <w:rsid w:val="00C553E2"/>
    <w:rsid w:val="00C573D7"/>
    <w:rsid w:val="00C64135"/>
    <w:rsid w:val="00C66BA4"/>
    <w:rsid w:val="00C70C4D"/>
    <w:rsid w:val="00C7302C"/>
    <w:rsid w:val="00C734D5"/>
    <w:rsid w:val="00C76D4B"/>
    <w:rsid w:val="00C81B46"/>
    <w:rsid w:val="00C8293F"/>
    <w:rsid w:val="00C84CDB"/>
    <w:rsid w:val="00C8755B"/>
    <w:rsid w:val="00C87943"/>
    <w:rsid w:val="00C87AB1"/>
    <w:rsid w:val="00C91287"/>
    <w:rsid w:val="00C91D5A"/>
    <w:rsid w:val="00C91F7A"/>
    <w:rsid w:val="00C925E8"/>
    <w:rsid w:val="00C92D58"/>
    <w:rsid w:val="00C92F4D"/>
    <w:rsid w:val="00C9317F"/>
    <w:rsid w:val="00C95100"/>
    <w:rsid w:val="00C95DCE"/>
    <w:rsid w:val="00C9679E"/>
    <w:rsid w:val="00C97357"/>
    <w:rsid w:val="00CA03D9"/>
    <w:rsid w:val="00CA0506"/>
    <w:rsid w:val="00CA2D5E"/>
    <w:rsid w:val="00CA4EC4"/>
    <w:rsid w:val="00CA5A40"/>
    <w:rsid w:val="00CA7710"/>
    <w:rsid w:val="00CB095F"/>
    <w:rsid w:val="00CB0D5D"/>
    <w:rsid w:val="00CB1383"/>
    <w:rsid w:val="00CB2FF3"/>
    <w:rsid w:val="00CB3652"/>
    <w:rsid w:val="00CB3954"/>
    <w:rsid w:val="00CB5937"/>
    <w:rsid w:val="00CB6000"/>
    <w:rsid w:val="00CB6AF2"/>
    <w:rsid w:val="00CB7B0B"/>
    <w:rsid w:val="00CC12BA"/>
    <w:rsid w:val="00CC17F2"/>
    <w:rsid w:val="00CC3018"/>
    <w:rsid w:val="00CC3A7D"/>
    <w:rsid w:val="00CC4318"/>
    <w:rsid w:val="00CC4E18"/>
    <w:rsid w:val="00CC5641"/>
    <w:rsid w:val="00CC645E"/>
    <w:rsid w:val="00CC685F"/>
    <w:rsid w:val="00CC710C"/>
    <w:rsid w:val="00CD02BD"/>
    <w:rsid w:val="00CD1547"/>
    <w:rsid w:val="00CD4D96"/>
    <w:rsid w:val="00CD6AE6"/>
    <w:rsid w:val="00CE4690"/>
    <w:rsid w:val="00CE4885"/>
    <w:rsid w:val="00CE4BCE"/>
    <w:rsid w:val="00CE682C"/>
    <w:rsid w:val="00CE7E59"/>
    <w:rsid w:val="00CF1274"/>
    <w:rsid w:val="00CF4F9E"/>
    <w:rsid w:val="00CF59EA"/>
    <w:rsid w:val="00CF5EBE"/>
    <w:rsid w:val="00CF760B"/>
    <w:rsid w:val="00CF7AE2"/>
    <w:rsid w:val="00CF7D7E"/>
    <w:rsid w:val="00D015C5"/>
    <w:rsid w:val="00D065A7"/>
    <w:rsid w:val="00D06D98"/>
    <w:rsid w:val="00D1013F"/>
    <w:rsid w:val="00D11066"/>
    <w:rsid w:val="00D12B85"/>
    <w:rsid w:val="00D13AB6"/>
    <w:rsid w:val="00D2200B"/>
    <w:rsid w:val="00D22633"/>
    <w:rsid w:val="00D228E9"/>
    <w:rsid w:val="00D26300"/>
    <w:rsid w:val="00D26790"/>
    <w:rsid w:val="00D30A69"/>
    <w:rsid w:val="00D321B7"/>
    <w:rsid w:val="00D326E2"/>
    <w:rsid w:val="00D32D0B"/>
    <w:rsid w:val="00D3566E"/>
    <w:rsid w:val="00D4106C"/>
    <w:rsid w:val="00D416B0"/>
    <w:rsid w:val="00D41F62"/>
    <w:rsid w:val="00D42D03"/>
    <w:rsid w:val="00D43430"/>
    <w:rsid w:val="00D43900"/>
    <w:rsid w:val="00D441CD"/>
    <w:rsid w:val="00D44592"/>
    <w:rsid w:val="00D44D5A"/>
    <w:rsid w:val="00D467CD"/>
    <w:rsid w:val="00D47700"/>
    <w:rsid w:val="00D5049A"/>
    <w:rsid w:val="00D5192F"/>
    <w:rsid w:val="00D51A83"/>
    <w:rsid w:val="00D531DF"/>
    <w:rsid w:val="00D53E62"/>
    <w:rsid w:val="00D5583C"/>
    <w:rsid w:val="00D56549"/>
    <w:rsid w:val="00D56BCF"/>
    <w:rsid w:val="00D57272"/>
    <w:rsid w:val="00D5750A"/>
    <w:rsid w:val="00D61A52"/>
    <w:rsid w:val="00D61C4E"/>
    <w:rsid w:val="00D657CC"/>
    <w:rsid w:val="00D662A6"/>
    <w:rsid w:val="00D701C1"/>
    <w:rsid w:val="00D72B29"/>
    <w:rsid w:val="00D74458"/>
    <w:rsid w:val="00D7505A"/>
    <w:rsid w:val="00D77419"/>
    <w:rsid w:val="00D7753F"/>
    <w:rsid w:val="00D775CA"/>
    <w:rsid w:val="00D81D19"/>
    <w:rsid w:val="00D81F82"/>
    <w:rsid w:val="00D8470D"/>
    <w:rsid w:val="00D91C2F"/>
    <w:rsid w:val="00D92FCA"/>
    <w:rsid w:val="00D94806"/>
    <w:rsid w:val="00D95831"/>
    <w:rsid w:val="00D95D23"/>
    <w:rsid w:val="00D964F2"/>
    <w:rsid w:val="00D97104"/>
    <w:rsid w:val="00DA0624"/>
    <w:rsid w:val="00DA26C8"/>
    <w:rsid w:val="00DA2D92"/>
    <w:rsid w:val="00DA3478"/>
    <w:rsid w:val="00DA644F"/>
    <w:rsid w:val="00DA6E3C"/>
    <w:rsid w:val="00DA7386"/>
    <w:rsid w:val="00DB03F0"/>
    <w:rsid w:val="00DB19D7"/>
    <w:rsid w:val="00DB2AB3"/>
    <w:rsid w:val="00DB2E51"/>
    <w:rsid w:val="00DB41CA"/>
    <w:rsid w:val="00DB4246"/>
    <w:rsid w:val="00DB5552"/>
    <w:rsid w:val="00DB6C12"/>
    <w:rsid w:val="00DB70D0"/>
    <w:rsid w:val="00DB72D7"/>
    <w:rsid w:val="00DC21FF"/>
    <w:rsid w:val="00DC2B8B"/>
    <w:rsid w:val="00DC397F"/>
    <w:rsid w:val="00DC436E"/>
    <w:rsid w:val="00DC445C"/>
    <w:rsid w:val="00DC5D62"/>
    <w:rsid w:val="00DC654B"/>
    <w:rsid w:val="00DC6732"/>
    <w:rsid w:val="00DD07E2"/>
    <w:rsid w:val="00DD18D7"/>
    <w:rsid w:val="00DD4338"/>
    <w:rsid w:val="00DD4B79"/>
    <w:rsid w:val="00DD5540"/>
    <w:rsid w:val="00DD62DC"/>
    <w:rsid w:val="00DE1697"/>
    <w:rsid w:val="00DE320B"/>
    <w:rsid w:val="00DE350F"/>
    <w:rsid w:val="00DE4BB1"/>
    <w:rsid w:val="00DE6B6D"/>
    <w:rsid w:val="00DE7F95"/>
    <w:rsid w:val="00DF186D"/>
    <w:rsid w:val="00DF34D1"/>
    <w:rsid w:val="00DF677D"/>
    <w:rsid w:val="00E0015A"/>
    <w:rsid w:val="00E00661"/>
    <w:rsid w:val="00E01109"/>
    <w:rsid w:val="00E018D3"/>
    <w:rsid w:val="00E06FD0"/>
    <w:rsid w:val="00E075C9"/>
    <w:rsid w:val="00E1212D"/>
    <w:rsid w:val="00E12A67"/>
    <w:rsid w:val="00E150D8"/>
    <w:rsid w:val="00E15AC5"/>
    <w:rsid w:val="00E2073D"/>
    <w:rsid w:val="00E21DB9"/>
    <w:rsid w:val="00E220A9"/>
    <w:rsid w:val="00E22BEF"/>
    <w:rsid w:val="00E260DC"/>
    <w:rsid w:val="00E339B1"/>
    <w:rsid w:val="00E362B9"/>
    <w:rsid w:val="00E37BF3"/>
    <w:rsid w:val="00E40C08"/>
    <w:rsid w:val="00E4250A"/>
    <w:rsid w:val="00E42C1E"/>
    <w:rsid w:val="00E42DF0"/>
    <w:rsid w:val="00E436B6"/>
    <w:rsid w:val="00E44BEA"/>
    <w:rsid w:val="00E4500E"/>
    <w:rsid w:val="00E515CF"/>
    <w:rsid w:val="00E5222F"/>
    <w:rsid w:val="00E550F9"/>
    <w:rsid w:val="00E551D6"/>
    <w:rsid w:val="00E61916"/>
    <w:rsid w:val="00E6343A"/>
    <w:rsid w:val="00E6491A"/>
    <w:rsid w:val="00E64FA2"/>
    <w:rsid w:val="00E677C2"/>
    <w:rsid w:val="00E678CA"/>
    <w:rsid w:val="00E71191"/>
    <w:rsid w:val="00E713CB"/>
    <w:rsid w:val="00E718F1"/>
    <w:rsid w:val="00E71A17"/>
    <w:rsid w:val="00E72407"/>
    <w:rsid w:val="00E726F1"/>
    <w:rsid w:val="00E745F6"/>
    <w:rsid w:val="00E76A05"/>
    <w:rsid w:val="00E77BE5"/>
    <w:rsid w:val="00E805AA"/>
    <w:rsid w:val="00E832DC"/>
    <w:rsid w:val="00E83477"/>
    <w:rsid w:val="00E83DB8"/>
    <w:rsid w:val="00E851AE"/>
    <w:rsid w:val="00E85DF1"/>
    <w:rsid w:val="00E870E7"/>
    <w:rsid w:val="00E909B2"/>
    <w:rsid w:val="00E92473"/>
    <w:rsid w:val="00E926FE"/>
    <w:rsid w:val="00E92A13"/>
    <w:rsid w:val="00E930B5"/>
    <w:rsid w:val="00E93CE3"/>
    <w:rsid w:val="00E9656B"/>
    <w:rsid w:val="00E96D9E"/>
    <w:rsid w:val="00E9709B"/>
    <w:rsid w:val="00EA2023"/>
    <w:rsid w:val="00EA404E"/>
    <w:rsid w:val="00EA78C6"/>
    <w:rsid w:val="00EA7F89"/>
    <w:rsid w:val="00EB08F1"/>
    <w:rsid w:val="00EB14C6"/>
    <w:rsid w:val="00EB1A28"/>
    <w:rsid w:val="00EB20D4"/>
    <w:rsid w:val="00EB27AF"/>
    <w:rsid w:val="00EB27B1"/>
    <w:rsid w:val="00EB56E8"/>
    <w:rsid w:val="00EB575D"/>
    <w:rsid w:val="00EB6D98"/>
    <w:rsid w:val="00EB7780"/>
    <w:rsid w:val="00EC1941"/>
    <w:rsid w:val="00EC2353"/>
    <w:rsid w:val="00EC2F5D"/>
    <w:rsid w:val="00EC5644"/>
    <w:rsid w:val="00ED1A4C"/>
    <w:rsid w:val="00ED24CE"/>
    <w:rsid w:val="00ED2607"/>
    <w:rsid w:val="00ED3990"/>
    <w:rsid w:val="00ED7DA8"/>
    <w:rsid w:val="00EE0AD4"/>
    <w:rsid w:val="00EE4E19"/>
    <w:rsid w:val="00EE7F28"/>
    <w:rsid w:val="00EF0338"/>
    <w:rsid w:val="00EF199B"/>
    <w:rsid w:val="00EF1C87"/>
    <w:rsid w:val="00EF32D9"/>
    <w:rsid w:val="00EF3C5B"/>
    <w:rsid w:val="00EF6FD5"/>
    <w:rsid w:val="00EF7245"/>
    <w:rsid w:val="00F0434B"/>
    <w:rsid w:val="00F04E67"/>
    <w:rsid w:val="00F075D6"/>
    <w:rsid w:val="00F12E0D"/>
    <w:rsid w:val="00F132D7"/>
    <w:rsid w:val="00F148B6"/>
    <w:rsid w:val="00F14913"/>
    <w:rsid w:val="00F14ADA"/>
    <w:rsid w:val="00F16257"/>
    <w:rsid w:val="00F16D48"/>
    <w:rsid w:val="00F170F8"/>
    <w:rsid w:val="00F17AC8"/>
    <w:rsid w:val="00F207E9"/>
    <w:rsid w:val="00F20C0C"/>
    <w:rsid w:val="00F20DB6"/>
    <w:rsid w:val="00F23143"/>
    <w:rsid w:val="00F25BB5"/>
    <w:rsid w:val="00F268C9"/>
    <w:rsid w:val="00F2721D"/>
    <w:rsid w:val="00F27E56"/>
    <w:rsid w:val="00F31C77"/>
    <w:rsid w:val="00F34AB6"/>
    <w:rsid w:val="00F351E0"/>
    <w:rsid w:val="00F3534C"/>
    <w:rsid w:val="00F35380"/>
    <w:rsid w:val="00F35C48"/>
    <w:rsid w:val="00F35D55"/>
    <w:rsid w:val="00F36323"/>
    <w:rsid w:val="00F3672D"/>
    <w:rsid w:val="00F37017"/>
    <w:rsid w:val="00F37879"/>
    <w:rsid w:val="00F379F6"/>
    <w:rsid w:val="00F40844"/>
    <w:rsid w:val="00F44712"/>
    <w:rsid w:val="00F52533"/>
    <w:rsid w:val="00F52B75"/>
    <w:rsid w:val="00F5505E"/>
    <w:rsid w:val="00F5670E"/>
    <w:rsid w:val="00F56C52"/>
    <w:rsid w:val="00F618B9"/>
    <w:rsid w:val="00F61925"/>
    <w:rsid w:val="00F632B6"/>
    <w:rsid w:val="00F65204"/>
    <w:rsid w:val="00F66A8D"/>
    <w:rsid w:val="00F702FB"/>
    <w:rsid w:val="00F7155B"/>
    <w:rsid w:val="00F71E97"/>
    <w:rsid w:val="00F71F3F"/>
    <w:rsid w:val="00F723E0"/>
    <w:rsid w:val="00F73177"/>
    <w:rsid w:val="00F74FF9"/>
    <w:rsid w:val="00F75899"/>
    <w:rsid w:val="00F75EED"/>
    <w:rsid w:val="00F8217A"/>
    <w:rsid w:val="00F8248B"/>
    <w:rsid w:val="00F832E7"/>
    <w:rsid w:val="00F83BED"/>
    <w:rsid w:val="00F84893"/>
    <w:rsid w:val="00F85464"/>
    <w:rsid w:val="00F85525"/>
    <w:rsid w:val="00F879E7"/>
    <w:rsid w:val="00F87CF8"/>
    <w:rsid w:val="00F9055D"/>
    <w:rsid w:val="00F92209"/>
    <w:rsid w:val="00F97B8B"/>
    <w:rsid w:val="00FA00C2"/>
    <w:rsid w:val="00FA13A1"/>
    <w:rsid w:val="00FA16DE"/>
    <w:rsid w:val="00FA2A14"/>
    <w:rsid w:val="00FA2C5B"/>
    <w:rsid w:val="00FA2EAE"/>
    <w:rsid w:val="00FA39D4"/>
    <w:rsid w:val="00FA3A6D"/>
    <w:rsid w:val="00FA43DC"/>
    <w:rsid w:val="00FB2485"/>
    <w:rsid w:val="00FB2F8B"/>
    <w:rsid w:val="00FB5412"/>
    <w:rsid w:val="00FB6063"/>
    <w:rsid w:val="00FB6A42"/>
    <w:rsid w:val="00FB72BE"/>
    <w:rsid w:val="00FC112B"/>
    <w:rsid w:val="00FC48D6"/>
    <w:rsid w:val="00FD0F95"/>
    <w:rsid w:val="00FD1518"/>
    <w:rsid w:val="00FD2BD6"/>
    <w:rsid w:val="00FD315F"/>
    <w:rsid w:val="00FD3BA0"/>
    <w:rsid w:val="00FD4B63"/>
    <w:rsid w:val="00FD4E94"/>
    <w:rsid w:val="00FD6B80"/>
    <w:rsid w:val="00FE0F9F"/>
    <w:rsid w:val="00FE17ED"/>
    <w:rsid w:val="00FE286F"/>
    <w:rsid w:val="00FE2D6F"/>
    <w:rsid w:val="00FE2DE9"/>
    <w:rsid w:val="00FE3E91"/>
    <w:rsid w:val="00FE4151"/>
    <w:rsid w:val="00FE4378"/>
    <w:rsid w:val="00FE6646"/>
    <w:rsid w:val="00FE6DD4"/>
    <w:rsid w:val="00FF629A"/>
    <w:rsid w:val="00FF7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5CBB"/>
    <w:pPr>
      <w:keepNext/>
      <w:autoSpaceDE w:val="0"/>
      <w:autoSpaceDN w:val="0"/>
      <w:jc w:val="center"/>
      <w:outlineLvl w:val="0"/>
    </w:pPr>
    <w:rPr>
      <w:b/>
      <w:bCs/>
      <w:color w:val="000000"/>
      <w:sz w:val="40"/>
      <w:szCs w:val="40"/>
    </w:rPr>
  </w:style>
  <w:style w:type="paragraph" w:styleId="2">
    <w:name w:val="heading 2"/>
    <w:basedOn w:val="a"/>
    <w:next w:val="a"/>
    <w:link w:val="20"/>
    <w:qFormat/>
    <w:rsid w:val="00613B6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1704EB"/>
    <w:pPr>
      <w:keepNext/>
      <w:framePr w:hSpace="180" w:wrap="around" w:vAnchor="text" w:hAnchor="margin" w:x="46" w:y="197"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rsid w:val="0063329D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B40F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 Indent"/>
    <w:basedOn w:val="a"/>
    <w:link w:val="a4"/>
    <w:rsid w:val="00AD741C"/>
    <w:pPr>
      <w:ind w:firstLine="540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rsid w:val="00AD741C"/>
    <w:rPr>
      <w:sz w:val="28"/>
      <w:szCs w:val="24"/>
    </w:rPr>
  </w:style>
  <w:style w:type="paragraph" w:styleId="a5">
    <w:name w:val="Balloon Text"/>
    <w:basedOn w:val="a"/>
    <w:link w:val="a6"/>
    <w:rsid w:val="0061484E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61484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B0D5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2538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63329D"/>
    <w:rPr>
      <w:sz w:val="24"/>
      <w:szCs w:val="24"/>
    </w:rPr>
  </w:style>
  <w:style w:type="paragraph" w:customStyle="1" w:styleId="Style7">
    <w:name w:val="Style7"/>
    <w:basedOn w:val="a"/>
    <w:rsid w:val="0063329D"/>
    <w:pPr>
      <w:widowControl w:val="0"/>
      <w:autoSpaceDE w:val="0"/>
      <w:autoSpaceDN w:val="0"/>
      <w:adjustRightInd w:val="0"/>
      <w:spacing w:line="329" w:lineRule="exact"/>
      <w:jc w:val="center"/>
    </w:pPr>
  </w:style>
  <w:style w:type="character" w:customStyle="1" w:styleId="FontStyle17">
    <w:name w:val="Font Style17"/>
    <w:basedOn w:val="a0"/>
    <w:rsid w:val="0063329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63329D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rsid w:val="0063329D"/>
    <w:pPr>
      <w:widowControl w:val="0"/>
      <w:autoSpaceDE w:val="0"/>
      <w:autoSpaceDN w:val="0"/>
      <w:adjustRightInd w:val="0"/>
      <w:spacing w:line="329" w:lineRule="exact"/>
      <w:ind w:firstLine="677"/>
      <w:jc w:val="both"/>
    </w:pPr>
  </w:style>
  <w:style w:type="character" w:customStyle="1" w:styleId="30">
    <w:name w:val="Заголовок 3 Знак"/>
    <w:basedOn w:val="a0"/>
    <w:link w:val="3"/>
    <w:rsid w:val="001704EB"/>
    <w:rPr>
      <w:sz w:val="28"/>
      <w:szCs w:val="24"/>
    </w:rPr>
  </w:style>
  <w:style w:type="paragraph" w:styleId="31">
    <w:name w:val="Body Text 3"/>
    <w:basedOn w:val="a"/>
    <w:link w:val="32"/>
    <w:rsid w:val="001704E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04EB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613B6D"/>
    <w:rPr>
      <w:sz w:val="28"/>
      <w:szCs w:val="24"/>
    </w:rPr>
  </w:style>
  <w:style w:type="paragraph" w:styleId="a8">
    <w:name w:val="footer"/>
    <w:basedOn w:val="a"/>
    <w:link w:val="a9"/>
    <w:rsid w:val="00613B6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13B6D"/>
    <w:rPr>
      <w:sz w:val="24"/>
      <w:szCs w:val="24"/>
    </w:rPr>
  </w:style>
  <w:style w:type="paragraph" w:styleId="aa">
    <w:name w:val="header"/>
    <w:basedOn w:val="a"/>
    <w:link w:val="ab"/>
    <w:rsid w:val="00613B6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13B6D"/>
    <w:rPr>
      <w:sz w:val="24"/>
      <w:szCs w:val="24"/>
    </w:rPr>
  </w:style>
  <w:style w:type="paragraph" w:styleId="ac">
    <w:name w:val="caption"/>
    <w:basedOn w:val="a"/>
    <w:next w:val="a"/>
    <w:qFormat/>
    <w:rsid w:val="00613B6D"/>
    <w:pPr>
      <w:ind w:firstLine="720"/>
    </w:pPr>
    <w:rPr>
      <w:color w:val="000000"/>
      <w:sz w:val="28"/>
      <w:szCs w:val="28"/>
    </w:rPr>
  </w:style>
  <w:style w:type="paragraph" w:styleId="ad">
    <w:name w:val="Body Text"/>
    <w:basedOn w:val="a"/>
    <w:link w:val="ae"/>
    <w:rsid w:val="00613B6D"/>
    <w:rPr>
      <w:szCs w:val="20"/>
    </w:rPr>
  </w:style>
  <w:style w:type="character" w:customStyle="1" w:styleId="ae">
    <w:name w:val="Основной текст Знак"/>
    <w:basedOn w:val="a0"/>
    <w:link w:val="ad"/>
    <w:rsid w:val="00613B6D"/>
    <w:rPr>
      <w:sz w:val="24"/>
    </w:rPr>
  </w:style>
  <w:style w:type="character" w:styleId="af">
    <w:name w:val="page number"/>
    <w:basedOn w:val="a0"/>
    <w:rsid w:val="00613B6D"/>
  </w:style>
  <w:style w:type="paragraph" w:customStyle="1" w:styleId="ConsPlusTitle">
    <w:name w:val="ConsPlusTitle"/>
    <w:rsid w:val="00613B6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613B6D"/>
    <w:pPr>
      <w:autoSpaceDE w:val="0"/>
      <w:autoSpaceDN w:val="0"/>
      <w:adjustRightInd w:val="0"/>
    </w:pPr>
    <w:rPr>
      <w:sz w:val="28"/>
      <w:szCs w:val="28"/>
    </w:rPr>
  </w:style>
  <w:style w:type="character" w:styleId="af0">
    <w:name w:val="Emphasis"/>
    <w:basedOn w:val="a0"/>
    <w:qFormat/>
    <w:rsid w:val="00613B6D"/>
    <w:rPr>
      <w:i/>
      <w:iCs/>
    </w:rPr>
  </w:style>
  <w:style w:type="paragraph" w:styleId="af1">
    <w:name w:val="Normal (Web)"/>
    <w:basedOn w:val="a"/>
    <w:uiPriority w:val="99"/>
    <w:rsid w:val="00613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13B6D"/>
  </w:style>
  <w:style w:type="character" w:styleId="af2">
    <w:name w:val="Hyperlink"/>
    <w:basedOn w:val="a0"/>
    <w:rsid w:val="00613B6D"/>
    <w:rPr>
      <w:color w:val="0000FF"/>
      <w:u w:val="single"/>
    </w:rPr>
  </w:style>
  <w:style w:type="paragraph" w:styleId="af3">
    <w:name w:val="No Spacing"/>
    <w:uiPriority w:val="1"/>
    <w:qFormat/>
    <w:rsid w:val="00613B6D"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rsid w:val="00613B6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A0624"/>
    <w:rPr>
      <w:b/>
      <w:bCs/>
      <w:color w:val="000000"/>
      <w:sz w:val="40"/>
      <w:szCs w:val="40"/>
    </w:rPr>
  </w:style>
  <w:style w:type="paragraph" w:customStyle="1" w:styleId="af5">
    <w:name w:val="Нормальный"/>
    <w:rsid w:val="00D44D5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1"/>
    <w:rsid w:val="00D44D5A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WW-">
    <w:name w:val="WW-Заголовок"/>
    <w:rsid w:val="00D44D5A"/>
    <w:pPr>
      <w:widowControl w:val="0"/>
      <w:suppressAutoHyphens/>
      <w:autoSpaceDE w:val="0"/>
    </w:pPr>
    <w:rPr>
      <w:b/>
      <w:bCs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1EBE-6889-4A8E-BC90-9BA64DEAA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1</Pages>
  <Words>6326</Words>
  <Characters>36063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42305</CharactersWithSpaces>
  <SharedDoc>false</SharedDoc>
  <HLinks>
    <vt:vector size="270" baseType="variant">
      <vt:variant>
        <vt:i4>5832706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5832706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  <vt:variant>
        <vt:i4>6619186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Par307</vt:lpwstr>
      </vt:variant>
      <vt:variant>
        <vt:i4>6684722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Par304</vt:lpwstr>
      </vt:variant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Par298</vt:lpwstr>
      </vt:variant>
      <vt:variant>
        <vt:i4>6291515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6946874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Par283</vt:lpwstr>
      </vt:variant>
      <vt:variant>
        <vt:i4>5832706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Rono21</dc:creator>
  <cp:lastModifiedBy>1</cp:lastModifiedBy>
  <cp:revision>240</cp:revision>
  <cp:lastPrinted>2025-12-24T08:42:00Z</cp:lastPrinted>
  <dcterms:created xsi:type="dcterms:W3CDTF">2023-03-15T05:46:00Z</dcterms:created>
  <dcterms:modified xsi:type="dcterms:W3CDTF">2025-12-24T08:43:00Z</dcterms:modified>
</cp:coreProperties>
</file>