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306" w:rsidRPr="00767069" w:rsidRDefault="000C4306" w:rsidP="000C4306">
      <w:pPr>
        <w:pStyle w:val="4"/>
        <w:pBdr>
          <w:bottom w:val="single" w:sz="12" w:space="1" w:color="auto"/>
        </w:pBdr>
        <w:spacing w:line="100" w:lineRule="atLeast"/>
        <w:ind w:firstLine="60"/>
        <w:contextualSpacing/>
        <w:rPr>
          <w:sz w:val="36"/>
          <w:szCs w:val="36"/>
        </w:rPr>
      </w:pPr>
      <w:r>
        <w:rPr>
          <w:b w:val="0"/>
          <w:bCs w:val="0"/>
          <w:noProof/>
          <w:sz w:val="36"/>
          <w:szCs w:val="36"/>
          <w:lang w:eastAsia="ru-RU"/>
        </w:rPr>
        <w:drawing>
          <wp:anchor distT="0" distB="0" distL="114300" distR="114300" simplePos="0" relativeHeight="251659264" behindDoc="0" locked="0" layoutInCell="1" allowOverlap="1">
            <wp:simplePos x="0" y="0"/>
            <wp:positionH relativeFrom="column">
              <wp:posOffset>2846070</wp:posOffset>
            </wp:positionH>
            <wp:positionV relativeFrom="paragraph">
              <wp:posOffset>-50165</wp:posOffset>
            </wp:positionV>
            <wp:extent cx="601980" cy="704850"/>
            <wp:effectExtent l="19050" t="0" r="7620" b="0"/>
            <wp:wrapNone/>
            <wp:docPr id="2" name="Рисунок 1" descr="Княгиниский МР_герб ПП-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нягиниский МР_герб ПП-04"/>
                    <pic:cNvPicPr>
                      <a:picLocks noChangeAspect="1" noChangeArrowheads="1"/>
                    </pic:cNvPicPr>
                  </pic:nvPicPr>
                  <pic:blipFill>
                    <a:blip r:embed="rId8" cstate="print"/>
                    <a:srcRect/>
                    <a:stretch>
                      <a:fillRect/>
                    </a:stretch>
                  </pic:blipFill>
                  <pic:spPr bwMode="auto">
                    <a:xfrm>
                      <a:off x="0" y="0"/>
                      <a:ext cx="601980" cy="704850"/>
                    </a:xfrm>
                    <a:prstGeom prst="rect">
                      <a:avLst/>
                    </a:prstGeom>
                    <a:noFill/>
                    <a:ln w="9525">
                      <a:noFill/>
                      <a:miter lim="800000"/>
                      <a:headEnd/>
                      <a:tailEnd/>
                    </a:ln>
                  </pic:spPr>
                </pic:pic>
              </a:graphicData>
            </a:graphic>
          </wp:anchor>
        </w:drawing>
      </w:r>
      <w:r>
        <w:rPr>
          <w:sz w:val="36"/>
          <w:szCs w:val="36"/>
        </w:rPr>
        <w:t xml:space="preserve">, </w:t>
      </w:r>
    </w:p>
    <w:p w:rsidR="000C4306" w:rsidRDefault="000C4306" w:rsidP="000C4306">
      <w:pPr>
        <w:pStyle w:val="4"/>
        <w:pBdr>
          <w:bottom w:val="single" w:sz="12" w:space="1" w:color="auto"/>
        </w:pBdr>
        <w:spacing w:line="100" w:lineRule="atLeast"/>
        <w:ind w:firstLine="60"/>
        <w:contextualSpacing/>
        <w:rPr>
          <w:sz w:val="36"/>
          <w:szCs w:val="36"/>
        </w:rPr>
      </w:pPr>
    </w:p>
    <w:p w:rsidR="000C4306" w:rsidRDefault="000C4306" w:rsidP="000C4306">
      <w:pPr>
        <w:pStyle w:val="4"/>
        <w:pBdr>
          <w:bottom w:val="single" w:sz="12" w:space="1" w:color="auto"/>
        </w:pBdr>
        <w:spacing w:line="100" w:lineRule="atLeast"/>
        <w:ind w:firstLine="60"/>
        <w:contextualSpacing/>
        <w:rPr>
          <w:sz w:val="36"/>
          <w:szCs w:val="36"/>
        </w:rPr>
      </w:pPr>
    </w:p>
    <w:p w:rsidR="000C4306" w:rsidRDefault="000C4306" w:rsidP="000C4306">
      <w:pPr>
        <w:pStyle w:val="4"/>
        <w:pBdr>
          <w:bottom w:val="single" w:sz="12" w:space="1" w:color="auto"/>
        </w:pBdr>
        <w:spacing w:line="100" w:lineRule="atLeast"/>
        <w:ind w:firstLine="60"/>
        <w:contextualSpacing/>
        <w:rPr>
          <w:sz w:val="36"/>
          <w:szCs w:val="36"/>
        </w:rPr>
      </w:pPr>
    </w:p>
    <w:p w:rsidR="000C4306" w:rsidRPr="0075136A" w:rsidRDefault="000C4306" w:rsidP="000C4306">
      <w:pPr>
        <w:pStyle w:val="4"/>
        <w:pBdr>
          <w:bottom w:val="single" w:sz="12" w:space="1" w:color="auto"/>
        </w:pBdr>
        <w:spacing w:line="100" w:lineRule="atLeast"/>
        <w:ind w:firstLine="60"/>
        <w:contextualSpacing/>
        <w:rPr>
          <w:i/>
          <w:sz w:val="36"/>
          <w:szCs w:val="36"/>
        </w:rPr>
      </w:pPr>
      <w:r w:rsidRPr="0075136A">
        <w:rPr>
          <w:sz w:val="36"/>
          <w:szCs w:val="36"/>
        </w:rPr>
        <w:t xml:space="preserve">КОНТРОЛЬНО-СЧЕТНАЯ </w:t>
      </w:r>
      <w:r>
        <w:rPr>
          <w:sz w:val="36"/>
          <w:szCs w:val="36"/>
        </w:rPr>
        <w:t>ИНСПЕКЦИЯ</w:t>
      </w:r>
    </w:p>
    <w:p w:rsidR="000C4306" w:rsidRDefault="000C4306" w:rsidP="000C4306">
      <w:pPr>
        <w:pStyle w:val="4"/>
        <w:pBdr>
          <w:bottom w:val="single" w:sz="12" w:space="1" w:color="auto"/>
        </w:pBdr>
        <w:spacing w:line="100" w:lineRule="atLeast"/>
        <w:ind w:firstLine="60"/>
        <w:contextualSpacing/>
        <w:rPr>
          <w:i/>
          <w:sz w:val="36"/>
          <w:szCs w:val="36"/>
        </w:rPr>
      </w:pPr>
      <w:r>
        <w:rPr>
          <w:sz w:val="36"/>
          <w:szCs w:val="36"/>
        </w:rPr>
        <w:t>КНЯГИНИНСКОГО МУНИЦИПАЛЬНОГО ОКРУГА</w:t>
      </w:r>
    </w:p>
    <w:p w:rsidR="000C4306" w:rsidRPr="0075136A" w:rsidRDefault="000C4306" w:rsidP="000C4306">
      <w:pPr>
        <w:pStyle w:val="4"/>
        <w:pBdr>
          <w:bottom w:val="single" w:sz="12" w:space="1" w:color="auto"/>
        </w:pBdr>
        <w:spacing w:line="100" w:lineRule="atLeast"/>
        <w:ind w:firstLine="60"/>
        <w:contextualSpacing/>
        <w:rPr>
          <w:b w:val="0"/>
          <w:i/>
          <w:sz w:val="36"/>
          <w:szCs w:val="36"/>
        </w:rPr>
      </w:pPr>
      <w:r>
        <w:rPr>
          <w:sz w:val="36"/>
          <w:szCs w:val="36"/>
        </w:rPr>
        <w:t>НИЖЕГОРОДСКОЙ ОБЛАСТИ</w:t>
      </w:r>
    </w:p>
    <w:p w:rsidR="000C4306" w:rsidRPr="000C4306" w:rsidRDefault="000C4306" w:rsidP="000C4306">
      <w:pPr>
        <w:jc w:val="center"/>
        <w:rPr>
          <w:rFonts w:ascii="Times New Roman" w:hAnsi="Times New Roman" w:cs="Times New Roman"/>
        </w:rPr>
      </w:pPr>
      <w:r w:rsidRPr="000C4306">
        <w:rPr>
          <w:rFonts w:ascii="Times New Roman" w:hAnsi="Times New Roman" w:cs="Times New Roman"/>
        </w:rPr>
        <w:t xml:space="preserve">ул. Свободы, д. 45, г. </w:t>
      </w:r>
      <w:proofErr w:type="spellStart"/>
      <w:r w:rsidRPr="000C4306">
        <w:rPr>
          <w:rFonts w:ascii="Times New Roman" w:hAnsi="Times New Roman" w:cs="Times New Roman"/>
        </w:rPr>
        <w:t>Княгинино</w:t>
      </w:r>
      <w:proofErr w:type="spellEnd"/>
      <w:r w:rsidRPr="000C4306">
        <w:rPr>
          <w:rFonts w:ascii="Times New Roman" w:hAnsi="Times New Roman" w:cs="Times New Roman"/>
        </w:rPr>
        <w:t xml:space="preserve">, </w:t>
      </w:r>
      <w:proofErr w:type="spellStart"/>
      <w:r w:rsidRPr="000C4306">
        <w:rPr>
          <w:rFonts w:ascii="Times New Roman" w:hAnsi="Times New Roman" w:cs="Times New Roman"/>
        </w:rPr>
        <w:t>Княгининский</w:t>
      </w:r>
      <w:proofErr w:type="spellEnd"/>
      <w:r w:rsidRPr="000C4306">
        <w:rPr>
          <w:rFonts w:ascii="Times New Roman" w:hAnsi="Times New Roman" w:cs="Times New Roman"/>
        </w:rPr>
        <w:t xml:space="preserve"> район, Нижегородская область, 606340,</w:t>
      </w:r>
    </w:p>
    <w:p w:rsidR="000C4306" w:rsidRPr="00187A9F" w:rsidRDefault="000C4306" w:rsidP="000C4306">
      <w:pPr>
        <w:pStyle w:val="2"/>
        <w:spacing w:after="0" w:line="240" w:lineRule="auto"/>
        <w:contextualSpacing/>
        <w:jc w:val="center"/>
        <w:rPr>
          <w:rFonts w:ascii="Times New Roman" w:hAnsi="Times New Roman" w:cs="Times New Roman"/>
        </w:rPr>
      </w:pPr>
      <w:r w:rsidRPr="000C4306">
        <w:rPr>
          <w:rFonts w:ascii="Times New Roman" w:hAnsi="Times New Roman" w:cs="Times New Roman"/>
        </w:rPr>
        <w:t xml:space="preserve">Телефон (8831) 4-13-36, </w:t>
      </w:r>
      <w:r w:rsidRPr="000C4306">
        <w:rPr>
          <w:rFonts w:ascii="Times New Roman" w:hAnsi="Times New Roman" w:cs="Times New Roman"/>
          <w:lang w:val="en-US"/>
        </w:rPr>
        <w:t>E</w:t>
      </w:r>
      <w:r w:rsidRPr="000C4306">
        <w:rPr>
          <w:rFonts w:ascii="Times New Roman" w:hAnsi="Times New Roman" w:cs="Times New Roman"/>
        </w:rPr>
        <w:t>-</w:t>
      </w:r>
      <w:r w:rsidRPr="000C4306">
        <w:rPr>
          <w:rFonts w:ascii="Times New Roman" w:hAnsi="Times New Roman" w:cs="Times New Roman"/>
          <w:lang w:val="en-US"/>
        </w:rPr>
        <w:t>mail</w:t>
      </w:r>
      <w:r w:rsidRPr="000C4306">
        <w:rPr>
          <w:rFonts w:ascii="Times New Roman" w:hAnsi="Times New Roman" w:cs="Times New Roman"/>
        </w:rPr>
        <w:t>:</w:t>
      </w:r>
      <w:hyperlink r:id="rId9" w:history="1">
        <w:r w:rsidRPr="00187A9F">
          <w:rPr>
            <w:rStyle w:val="a7"/>
            <w:rFonts w:ascii="Times New Roman" w:hAnsi="Times New Roman" w:cs="Times New Roman"/>
            <w:color w:val="auto"/>
            <w:lang w:val="en-US"/>
          </w:rPr>
          <w:t>knygksi</w:t>
        </w:r>
        <w:r w:rsidRPr="00187A9F">
          <w:rPr>
            <w:rStyle w:val="a7"/>
            <w:rFonts w:ascii="Times New Roman" w:hAnsi="Times New Roman" w:cs="Times New Roman"/>
            <w:color w:val="auto"/>
          </w:rPr>
          <w:t>@</w:t>
        </w:r>
        <w:r w:rsidRPr="00187A9F">
          <w:rPr>
            <w:rStyle w:val="a7"/>
            <w:rFonts w:ascii="Times New Roman" w:hAnsi="Times New Roman" w:cs="Times New Roman"/>
            <w:color w:val="auto"/>
            <w:lang w:val="en-US"/>
          </w:rPr>
          <w:t>mail</w:t>
        </w:r>
        <w:r w:rsidRPr="00187A9F">
          <w:rPr>
            <w:rStyle w:val="a7"/>
            <w:rFonts w:ascii="Times New Roman" w:hAnsi="Times New Roman" w:cs="Times New Roman"/>
            <w:color w:val="auto"/>
          </w:rPr>
          <w:t>.</w:t>
        </w:r>
        <w:r w:rsidRPr="00187A9F">
          <w:rPr>
            <w:rStyle w:val="a7"/>
            <w:rFonts w:ascii="Times New Roman" w:hAnsi="Times New Roman" w:cs="Times New Roman"/>
            <w:color w:val="auto"/>
            <w:lang w:val="en-US"/>
          </w:rPr>
          <w:t>ru</w:t>
        </w:r>
      </w:hyperlink>
    </w:p>
    <w:p w:rsidR="000C4306" w:rsidRPr="000C4306" w:rsidRDefault="000C4306" w:rsidP="000C4306">
      <w:pPr>
        <w:pStyle w:val="2"/>
        <w:spacing w:after="0" w:line="240" w:lineRule="auto"/>
        <w:contextualSpacing/>
        <w:jc w:val="center"/>
        <w:rPr>
          <w:rFonts w:ascii="Times New Roman" w:hAnsi="Times New Roman" w:cs="Times New Roman"/>
        </w:rPr>
      </w:pPr>
      <w:r w:rsidRPr="000C4306">
        <w:rPr>
          <w:rFonts w:ascii="Times New Roman" w:hAnsi="Times New Roman" w:cs="Times New Roman"/>
        </w:rPr>
        <w:t>ОГРН 1125222000166, ИНН/КПП 5217004088/521701001</w:t>
      </w:r>
    </w:p>
    <w:p w:rsidR="000C4306" w:rsidRDefault="000C4306" w:rsidP="000C4306">
      <w:pPr>
        <w:pStyle w:val="ae"/>
        <w:spacing w:after="0" w:line="276" w:lineRule="auto"/>
        <w:jc w:val="center"/>
      </w:pPr>
    </w:p>
    <w:p w:rsidR="000C4306" w:rsidRDefault="000C4306" w:rsidP="000C4306">
      <w:pPr>
        <w:pStyle w:val="ae"/>
        <w:spacing w:after="0" w:line="276" w:lineRule="auto"/>
        <w:jc w:val="center"/>
      </w:pPr>
    </w:p>
    <w:p w:rsidR="000C4306" w:rsidRDefault="000C4306" w:rsidP="000C4306">
      <w:pPr>
        <w:jc w:val="center"/>
        <w:rPr>
          <w:rFonts w:ascii="Times New Roman" w:hAnsi="Times New Roman" w:cs="Times New Roman"/>
          <w:sz w:val="28"/>
          <w:szCs w:val="28"/>
        </w:rPr>
      </w:pPr>
      <w:r>
        <w:rPr>
          <w:rFonts w:ascii="Times New Roman" w:hAnsi="Times New Roman" w:cs="Times New Roman"/>
          <w:sz w:val="28"/>
          <w:szCs w:val="28"/>
        </w:rPr>
        <w:t xml:space="preserve">Акт </w:t>
      </w:r>
      <w:r w:rsidRPr="00033452">
        <w:rPr>
          <w:rFonts w:ascii="Times New Roman" w:hAnsi="Times New Roman" w:cs="Times New Roman"/>
          <w:sz w:val="28"/>
          <w:szCs w:val="28"/>
        </w:rPr>
        <w:t>№</w:t>
      </w:r>
      <w:r w:rsidR="00565236">
        <w:rPr>
          <w:rFonts w:ascii="Times New Roman" w:hAnsi="Times New Roman" w:cs="Times New Roman"/>
          <w:sz w:val="28"/>
          <w:szCs w:val="28"/>
        </w:rPr>
        <w:t>6</w:t>
      </w:r>
    </w:p>
    <w:p w:rsidR="000C4306" w:rsidRDefault="000C4306" w:rsidP="000C4306">
      <w:pPr>
        <w:jc w:val="center"/>
        <w:rPr>
          <w:rFonts w:ascii="Times New Roman" w:hAnsi="Times New Roman" w:cs="Times New Roman"/>
          <w:sz w:val="28"/>
          <w:szCs w:val="28"/>
        </w:rPr>
      </w:pPr>
      <w:r>
        <w:rPr>
          <w:rFonts w:ascii="Times New Roman" w:hAnsi="Times New Roman" w:cs="Times New Roman"/>
          <w:sz w:val="28"/>
          <w:szCs w:val="28"/>
        </w:rPr>
        <w:t xml:space="preserve">внешней проверки бюджетной отчетности </w:t>
      </w:r>
      <w:r w:rsidR="00BE1CA7">
        <w:rPr>
          <w:rFonts w:ascii="Times New Roman" w:hAnsi="Times New Roman" w:cs="Times New Roman"/>
          <w:sz w:val="28"/>
          <w:szCs w:val="28"/>
        </w:rPr>
        <w:t xml:space="preserve">Управления образования и молодежной политики администрации </w:t>
      </w:r>
      <w:proofErr w:type="spellStart"/>
      <w:r w:rsidR="00BE1CA7">
        <w:rPr>
          <w:rFonts w:ascii="Times New Roman" w:hAnsi="Times New Roman" w:cs="Times New Roman"/>
          <w:sz w:val="28"/>
          <w:szCs w:val="28"/>
        </w:rPr>
        <w:t>Княгининского</w:t>
      </w:r>
      <w:proofErr w:type="spellEnd"/>
      <w:r w:rsidR="00BE1CA7">
        <w:rPr>
          <w:rFonts w:ascii="Times New Roman" w:hAnsi="Times New Roman" w:cs="Times New Roman"/>
          <w:sz w:val="28"/>
          <w:szCs w:val="28"/>
        </w:rPr>
        <w:t xml:space="preserve"> муниципального округа Нижегородской области </w:t>
      </w:r>
      <w:r>
        <w:rPr>
          <w:rFonts w:ascii="Times New Roman" w:hAnsi="Times New Roman" w:cs="Times New Roman"/>
          <w:sz w:val="28"/>
          <w:szCs w:val="28"/>
        </w:rPr>
        <w:t>за 202</w:t>
      </w:r>
      <w:r w:rsidR="00565236">
        <w:rPr>
          <w:rFonts w:ascii="Times New Roman" w:hAnsi="Times New Roman" w:cs="Times New Roman"/>
          <w:sz w:val="28"/>
          <w:szCs w:val="28"/>
        </w:rPr>
        <w:t>4</w:t>
      </w:r>
      <w:r>
        <w:rPr>
          <w:rFonts w:ascii="Times New Roman" w:hAnsi="Times New Roman" w:cs="Times New Roman"/>
          <w:sz w:val="28"/>
          <w:szCs w:val="28"/>
        </w:rPr>
        <w:t xml:space="preserve"> год</w:t>
      </w:r>
    </w:p>
    <w:p w:rsidR="000C4306" w:rsidRDefault="000C4306" w:rsidP="000C4306">
      <w:pPr>
        <w:jc w:val="center"/>
        <w:rPr>
          <w:rFonts w:ascii="Times New Roman" w:hAnsi="Times New Roman" w:cs="Times New Roman"/>
          <w:sz w:val="28"/>
          <w:szCs w:val="28"/>
        </w:rPr>
      </w:pPr>
    </w:p>
    <w:p w:rsidR="000C4306" w:rsidRDefault="000C4306" w:rsidP="000C4306">
      <w:pPr>
        <w:rPr>
          <w:rFonts w:ascii="Times New Roman" w:hAnsi="Times New Roman" w:cs="Times New Roman"/>
          <w:sz w:val="28"/>
          <w:szCs w:val="28"/>
        </w:rPr>
      </w:pPr>
      <w:proofErr w:type="spellStart"/>
      <w:r>
        <w:rPr>
          <w:rFonts w:ascii="Times New Roman" w:hAnsi="Times New Roman" w:cs="Times New Roman"/>
          <w:sz w:val="28"/>
          <w:szCs w:val="28"/>
        </w:rPr>
        <w:t>г</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нягинино</w:t>
      </w:r>
      <w:proofErr w:type="spellEnd"/>
      <w:r>
        <w:rPr>
          <w:rFonts w:ascii="Times New Roman" w:hAnsi="Times New Roman" w:cs="Times New Roman"/>
          <w:sz w:val="28"/>
          <w:szCs w:val="28"/>
        </w:rPr>
        <w:t xml:space="preserve">                                                                             </w:t>
      </w:r>
      <w:r w:rsidR="002326EA">
        <w:rPr>
          <w:rFonts w:ascii="Times New Roman" w:hAnsi="Times New Roman" w:cs="Times New Roman"/>
          <w:sz w:val="28"/>
          <w:szCs w:val="28"/>
        </w:rPr>
        <w:t>28</w:t>
      </w:r>
      <w:r w:rsidRPr="00861F4B">
        <w:rPr>
          <w:rFonts w:ascii="Times New Roman" w:hAnsi="Times New Roman" w:cs="Times New Roman"/>
          <w:sz w:val="28"/>
          <w:szCs w:val="28"/>
        </w:rPr>
        <w:t xml:space="preserve"> апреля</w:t>
      </w:r>
      <w:r w:rsidRPr="000661FF">
        <w:rPr>
          <w:rFonts w:ascii="Times New Roman" w:hAnsi="Times New Roman" w:cs="Times New Roman"/>
          <w:sz w:val="28"/>
          <w:szCs w:val="28"/>
        </w:rPr>
        <w:t xml:space="preserve"> 202</w:t>
      </w:r>
      <w:r w:rsidR="00565236">
        <w:rPr>
          <w:rFonts w:ascii="Times New Roman" w:hAnsi="Times New Roman" w:cs="Times New Roman"/>
          <w:sz w:val="28"/>
          <w:szCs w:val="28"/>
        </w:rPr>
        <w:t>5</w:t>
      </w:r>
      <w:r w:rsidRPr="000661FF">
        <w:rPr>
          <w:rFonts w:ascii="Times New Roman" w:hAnsi="Times New Roman" w:cs="Times New Roman"/>
          <w:sz w:val="28"/>
          <w:szCs w:val="28"/>
        </w:rPr>
        <w:t xml:space="preserve"> года</w:t>
      </w:r>
    </w:p>
    <w:p w:rsidR="002C1ABB" w:rsidRDefault="002C1ABB" w:rsidP="00D65B43">
      <w:pPr>
        <w:spacing w:after="0" w:line="240" w:lineRule="auto"/>
        <w:ind w:firstLine="709"/>
        <w:jc w:val="both"/>
        <w:rPr>
          <w:rFonts w:ascii="Times New Roman" w:hAnsi="Times New Roman" w:cs="Times New Roman"/>
          <w:sz w:val="27"/>
          <w:szCs w:val="27"/>
        </w:rPr>
      </w:pPr>
    </w:p>
    <w:p w:rsidR="000C4306" w:rsidRPr="000C4306" w:rsidRDefault="00EB3D32" w:rsidP="000C4306">
      <w:pPr>
        <w:spacing w:after="0" w:line="240" w:lineRule="auto"/>
        <w:ind w:firstLine="709"/>
        <w:jc w:val="both"/>
        <w:rPr>
          <w:rFonts w:ascii="Times New Roman" w:hAnsi="Times New Roman" w:cs="Times New Roman"/>
          <w:sz w:val="28"/>
          <w:szCs w:val="28"/>
        </w:rPr>
      </w:pPr>
      <w:r w:rsidRPr="000C4306">
        <w:rPr>
          <w:rFonts w:ascii="Times New Roman" w:hAnsi="Times New Roman" w:cs="Times New Roman"/>
          <w:b/>
          <w:sz w:val="28"/>
          <w:szCs w:val="28"/>
        </w:rPr>
        <w:t>Основание для проведения проверки</w:t>
      </w:r>
      <w:r w:rsidRPr="000C4306">
        <w:rPr>
          <w:rFonts w:ascii="Times New Roman" w:hAnsi="Times New Roman" w:cs="Times New Roman"/>
          <w:sz w:val="28"/>
          <w:szCs w:val="28"/>
        </w:rPr>
        <w:t xml:space="preserve">: </w:t>
      </w:r>
      <w:proofErr w:type="gramStart"/>
      <w:r w:rsidR="000C4306" w:rsidRPr="000C4306">
        <w:rPr>
          <w:rFonts w:ascii="Times New Roman" w:hAnsi="Times New Roman" w:cs="Times New Roman"/>
          <w:sz w:val="28"/>
          <w:szCs w:val="28"/>
        </w:rPr>
        <w:t xml:space="preserve">Бюджетный Кодекс РФ (ст.157, 264.4), пункт 3 части 2 статьи 9 </w:t>
      </w:r>
      <w:r w:rsidR="000C4306" w:rsidRPr="000C4306">
        <w:rPr>
          <w:rFonts w:ascii="Times New Roman" w:eastAsia="Calibri" w:hAnsi="Times New Roman" w:cs="Times New Roman"/>
          <w:sz w:val="28"/>
          <w:szCs w:val="28"/>
        </w:rPr>
        <w:t xml:space="preserve">Федерального закона от 07.02.2011 г. № 6-ФЗ «Об общих принципах организации и деятельности контрольно-счетных органов субъектов Российской Федерации и муниципальных образований», </w:t>
      </w:r>
      <w:r w:rsidR="000C4306" w:rsidRPr="000C4306">
        <w:rPr>
          <w:rFonts w:ascii="Times New Roman" w:hAnsi="Times New Roman" w:cs="Times New Roman"/>
          <w:sz w:val="28"/>
          <w:szCs w:val="28"/>
        </w:rPr>
        <w:t xml:space="preserve">Положение о бюджетном процессе в </w:t>
      </w:r>
      <w:proofErr w:type="spellStart"/>
      <w:r w:rsidR="000C4306" w:rsidRPr="000C4306">
        <w:rPr>
          <w:rFonts w:ascii="Times New Roman" w:hAnsi="Times New Roman" w:cs="Times New Roman"/>
          <w:sz w:val="28"/>
          <w:szCs w:val="28"/>
        </w:rPr>
        <w:t>Княгининском</w:t>
      </w:r>
      <w:proofErr w:type="spellEnd"/>
      <w:r w:rsidR="000C4306" w:rsidRPr="000C4306">
        <w:rPr>
          <w:rFonts w:ascii="Times New Roman" w:hAnsi="Times New Roman" w:cs="Times New Roman"/>
          <w:sz w:val="28"/>
          <w:szCs w:val="28"/>
        </w:rPr>
        <w:t xml:space="preserve"> муниципальном округе Нижегородской области (ст.32), утвержденное решением Совета депутатов </w:t>
      </w:r>
      <w:proofErr w:type="spellStart"/>
      <w:r w:rsidR="000C4306" w:rsidRPr="000C4306">
        <w:rPr>
          <w:rFonts w:ascii="Times New Roman" w:hAnsi="Times New Roman" w:cs="Times New Roman"/>
          <w:sz w:val="28"/>
          <w:szCs w:val="28"/>
        </w:rPr>
        <w:t>Княгининского</w:t>
      </w:r>
      <w:proofErr w:type="spellEnd"/>
      <w:r w:rsidR="000C4306" w:rsidRPr="000C4306">
        <w:rPr>
          <w:rFonts w:ascii="Times New Roman" w:hAnsi="Times New Roman" w:cs="Times New Roman"/>
          <w:sz w:val="28"/>
          <w:szCs w:val="28"/>
        </w:rPr>
        <w:t xml:space="preserve"> муниципального округа от 11.10.2022 №23 «Об утверждении Положения о бюджетном процессе</w:t>
      </w:r>
      <w:proofErr w:type="gramEnd"/>
      <w:r w:rsidR="000C4306" w:rsidRPr="000C4306">
        <w:rPr>
          <w:rFonts w:ascii="Times New Roman" w:hAnsi="Times New Roman" w:cs="Times New Roman"/>
          <w:sz w:val="28"/>
          <w:szCs w:val="28"/>
        </w:rPr>
        <w:t xml:space="preserve"> </w:t>
      </w:r>
      <w:proofErr w:type="gramStart"/>
      <w:r w:rsidR="000C4306" w:rsidRPr="000C4306">
        <w:rPr>
          <w:rFonts w:ascii="Times New Roman" w:hAnsi="Times New Roman" w:cs="Times New Roman"/>
          <w:sz w:val="28"/>
          <w:szCs w:val="28"/>
        </w:rPr>
        <w:t xml:space="preserve">в </w:t>
      </w:r>
      <w:proofErr w:type="spellStart"/>
      <w:r w:rsidR="000C4306" w:rsidRPr="000C4306">
        <w:rPr>
          <w:rFonts w:ascii="Times New Roman" w:hAnsi="Times New Roman" w:cs="Times New Roman"/>
          <w:sz w:val="28"/>
          <w:szCs w:val="28"/>
        </w:rPr>
        <w:t>Княгининском</w:t>
      </w:r>
      <w:proofErr w:type="spellEnd"/>
      <w:r w:rsidR="000C4306" w:rsidRPr="000C4306">
        <w:rPr>
          <w:rFonts w:ascii="Times New Roman" w:hAnsi="Times New Roman" w:cs="Times New Roman"/>
          <w:sz w:val="28"/>
          <w:szCs w:val="28"/>
        </w:rPr>
        <w:t xml:space="preserve"> муниципальном округе Нижегородской области» (далее – Положение о бюджетном процессе), Положение о Контрольно-счетной инспекции </w:t>
      </w:r>
      <w:proofErr w:type="spellStart"/>
      <w:r w:rsidR="000C4306" w:rsidRPr="000C4306">
        <w:rPr>
          <w:rFonts w:ascii="Times New Roman" w:hAnsi="Times New Roman" w:cs="Times New Roman"/>
          <w:sz w:val="28"/>
          <w:szCs w:val="28"/>
        </w:rPr>
        <w:t>Княгининского</w:t>
      </w:r>
      <w:proofErr w:type="spellEnd"/>
      <w:r w:rsidR="000C4306" w:rsidRPr="000C4306">
        <w:rPr>
          <w:rFonts w:ascii="Times New Roman" w:hAnsi="Times New Roman" w:cs="Times New Roman"/>
          <w:sz w:val="28"/>
          <w:szCs w:val="28"/>
        </w:rPr>
        <w:t xml:space="preserve"> муниципального округа Нижегородской области, утвержденное решением Совета депутатов </w:t>
      </w:r>
      <w:proofErr w:type="spellStart"/>
      <w:r w:rsidR="000C4306" w:rsidRPr="000C4306">
        <w:rPr>
          <w:rFonts w:ascii="Times New Roman" w:hAnsi="Times New Roman" w:cs="Times New Roman"/>
          <w:sz w:val="28"/>
          <w:szCs w:val="28"/>
        </w:rPr>
        <w:t>Княгининского</w:t>
      </w:r>
      <w:proofErr w:type="spellEnd"/>
      <w:r w:rsidR="000C4306" w:rsidRPr="000C4306">
        <w:rPr>
          <w:rFonts w:ascii="Times New Roman" w:hAnsi="Times New Roman" w:cs="Times New Roman"/>
          <w:sz w:val="28"/>
          <w:szCs w:val="28"/>
        </w:rPr>
        <w:t xml:space="preserve"> муниципального округа Нижегородской области от 08.12.2022 г. № 68, п.2.1. плана работы на 202</w:t>
      </w:r>
      <w:r w:rsidR="00565236">
        <w:rPr>
          <w:rFonts w:ascii="Times New Roman" w:hAnsi="Times New Roman" w:cs="Times New Roman"/>
          <w:sz w:val="28"/>
          <w:szCs w:val="28"/>
        </w:rPr>
        <w:t>5</w:t>
      </w:r>
      <w:r w:rsidR="000C4306" w:rsidRPr="000C4306">
        <w:rPr>
          <w:rFonts w:ascii="Times New Roman" w:hAnsi="Times New Roman" w:cs="Times New Roman"/>
          <w:sz w:val="28"/>
          <w:szCs w:val="28"/>
        </w:rPr>
        <w:t xml:space="preserve"> год, утвержденный распоряжением Контрольно-счетной инспекции </w:t>
      </w:r>
      <w:proofErr w:type="spellStart"/>
      <w:r w:rsidR="000C4306" w:rsidRPr="000C4306">
        <w:rPr>
          <w:rFonts w:ascii="Times New Roman" w:hAnsi="Times New Roman" w:cs="Times New Roman"/>
          <w:sz w:val="28"/>
          <w:szCs w:val="28"/>
        </w:rPr>
        <w:t>Княгининского</w:t>
      </w:r>
      <w:proofErr w:type="spellEnd"/>
      <w:r w:rsidR="000C4306" w:rsidRPr="000C4306">
        <w:rPr>
          <w:rFonts w:ascii="Times New Roman" w:hAnsi="Times New Roman" w:cs="Times New Roman"/>
          <w:sz w:val="28"/>
          <w:szCs w:val="28"/>
        </w:rPr>
        <w:t xml:space="preserve"> муниципального округа Нижегородской области от 28.12.202</w:t>
      </w:r>
      <w:r w:rsidR="00565236">
        <w:rPr>
          <w:rFonts w:ascii="Times New Roman" w:hAnsi="Times New Roman" w:cs="Times New Roman"/>
          <w:sz w:val="28"/>
          <w:szCs w:val="28"/>
        </w:rPr>
        <w:t>4</w:t>
      </w:r>
      <w:r w:rsidR="000C4306" w:rsidRPr="000C4306">
        <w:rPr>
          <w:rFonts w:ascii="Times New Roman" w:hAnsi="Times New Roman" w:cs="Times New Roman"/>
          <w:sz w:val="28"/>
          <w:szCs w:val="28"/>
        </w:rPr>
        <w:t xml:space="preserve"> №1</w:t>
      </w:r>
      <w:r w:rsidR="00565236">
        <w:rPr>
          <w:rFonts w:ascii="Times New Roman" w:hAnsi="Times New Roman" w:cs="Times New Roman"/>
          <w:sz w:val="28"/>
          <w:szCs w:val="28"/>
        </w:rPr>
        <w:t>4</w:t>
      </w:r>
      <w:r w:rsidR="000C4306" w:rsidRPr="000C4306">
        <w:rPr>
          <w:rFonts w:ascii="Times New Roman" w:hAnsi="Times New Roman" w:cs="Times New Roman"/>
          <w:sz w:val="28"/>
          <w:szCs w:val="28"/>
        </w:rPr>
        <w:t>-р «Об</w:t>
      </w:r>
      <w:proofErr w:type="gramEnd"/>
      <w:r w:rsidR="000C4306" w:rsidRPr="000C4306">
        <w:rPr>
          <w:rFonts w:ascii="Times New Roman" w:hAnsi="Times New Roman" w:cs="Times New Roman"/>
          <w:sz w:val="28"/>
          <w:szCs w:val="28"/>
        </w:rPr>
        <w:t xml:space="preserve"> </w:t>
      </w:r>
      <w:proofErr w:type="gramStart"/>
      <w:r w:rsidR="000C4306" w:rsidRPr="000C4306">
        <w:rPr>
          <w:rFonts w:ascii="Times New Roman" w:hAnsi="Times New Roman" w:cs="Times New Roman"/>
          <w:sz w:val="28"/>
          <w:szCs w:val="28"/>
        </w:rPr>
        <w:t>утверждении</w:t>
      </w:r>
      <w:proofErr w:type="gramEnd"/>
      <w:r w:rsidR="000C4306" w:rsidRPr="000C4306">
        <w:rPr>
          <w:rFonts w:ascii="Times New Roman" w:hAnsi="Times New Roman" w:cs="Times New Roman"/>
          <w:sz w:val="28"/>
          <w:szCs w:val="28"/>
        </w:rPr>
        <w:t xml:space="preserve"> плана работы Контрольно-счетной инспекции </w:t>
      </w:r>
      <w:proofErr w:type="spellStart"/>
      <w:r w:rsidR="000C4306" w:rsidRPr="000C4306">
        <w:rPr>
          <w:rFonts w:ascii="Times New Roman" w:hAnsi="Times New Roman" w:cs="Times New Roman"/>
          <w:sz w:val="28"/>
          <w:szCs w:val="28"/>
        </w:rPr>
        <w:t>Княгининского</w:t>
      </w:r>
      <w:proofErr w:type="spellEnd"/>
      <w:r w:rsidR="000C4306" w:rsidRPr="000C4306">
        <w:rPr>
          <w:rFonts w:ascii="Times New Roman" w:hAnsi="Times New Roman" w:cs="Times New Roman"/>
          <w:sz w:val="28"/>
          <w:szCs w:val="28"/>
        </w:rPr>
        <w:t xml:space="preserve"> муниципального округа Нижегородской области на 202</w:t>
      </w:r>
      <w:r w:rsidR="00565236">
        <w:rPr>
          <w:rFonts w:ascii="Times New Roman" w:hAnsi="Times New Roman" w:cs="Times New Roman"/>
          <w:sz w:val="28"/>
          <w:szCs w:val="28"/>
        </w:rPr>
        <w:t>5</w:t>
      </w:r>
      <w:r w:rsidR="000C4306" w:rsidRPr="000C4306">
        <w:rPr>
          <w:rFonts w:ascii="Times New Roman" w:hAnsi="Times New Roman" w:cs="Times New Roman"/>
          <w:sz w:val="28"/>
          <w:szCs w:val="28"/>
        </w:rPr>
        <w:t xml:space="preserve"> год».</w:t>
      </w:r>
    </w:p>
    <w:p w:rsidR="000C4306" w:rsidRDefault="00EB3D32" w:rsidP="000C4306">
      <w:pPr>
        <w:spacing w:after="0" w:line="240" w:lineRule="auto"/>
        <w:ind w:firstLine="709"/>
        <w:jc w:val="both"/>
        <w:rPr>
          <w:rFonts w:ascii="Times New Roman" w:hAnsi="Times New Roman" w:cs="Times New Roman"/>
          <w:sz w:val="28"/>
          <w:szCs w:val="28"/>
        </w:rPr>
      </w:pPr>
      <w:r w:rsidRPr="000C4306">
        <w:rPr>
          <w:rFonts w:ascii="Times New Roman" w:hAnsi="Times New Roman" w:cs="Times New Roman"/>
          <w:b/>
          <w:sz w:val="28"/>
          <w:szCs w:val="28"/>
        </w:rPr>
        <w:t>Объект проверки</w:t>
      </w:r>
      <w:r w:rsidRPr="000C4306">
        <w:rPr>
          <w:rFonts w:ascii="Times New Roman" w:hAnsi="Times New Roman" w:cs="Times New Roman"/>
          <w:sz w:val="28"/>
          <w:szCs w:val="28"/>
        </w:rPr>
        <w:t xml:space="preserve">: </w:t>
      </w:r>
      <w:r w:rsidR="00BE1CA7">
        <w:rPr>
          <w:rFonts w:ascii="Times New Roman" w:hAnsi="Times New Roman" w:cs="Times New Roman"/>
          <w:sz w:val="28"/>
          <w:szCs w:val="28"/>
        </w:rPr>
        <w:t xml:space="preserve">Управление образования и молодежной политики администрации </w:t>
      </w:r>
      <w:proofErr w:type="spellStart"/>
      <w:r w:rsidR="00BE1CA7">
        <w:rPr>
          <w:rFonts w:ascii="Times New Roman" w:hAnsi="Times New Roman" w:cs="Times New Roman"/>
          <w:sz w:val="28"/>
          <w:szCs w:val="28"/>
        </w:rPr>
        <w:t>Княгининского</w:t>
      </w:r>
      <w:proofErr w:type="spellEnd"/>
      <w:r w:rsidR="00BE1CA7">
        <w:rPr>
          <w:rFonts w:ascii="Times New Roman" w:hAnsi="Times New Roman" w:cs="Times New Roman"/>
          <w:sz w:val="28"/>
          <w:szCs w:val="28"/>
        </w:rPr>
        <w:t xml:space="preserve"> муниципального округа Нижегородской области (далее – Управление образования</w:t>
      </w:r>
      <w:r w:rsidR="00BE1CA7" w:rsidRPr="00BE1CA7">
        <w:rPr>
          <w:rFonts w:ascii="Times New Roman" w:hAnsi="Times New Roman" w:cs="Times New Roman"/>
          <w:sz w:val="28"/>
          <w:szCs w:val="28"/>
        </w:rPr>
        <w:t xml:space="preserve"> </w:t>
      </w:r>
      <w:r w:rsidR="00BE1CA7">
        <w:rPr>
          <w:rFonts w:ascii="Times New Roman" w:hAnsi="Times New Roman" w:cs="Times New Roman"/>
          <w:sz w:val="28"/>
          <w:szCs w:val="28"/>
        </w:rPr>
        <w:t>и молодежной политики</w:t>
      </w:r>
      <w:r w:rsidR="00BE1CA7" w:rsidRPr="00BE1CA7">
        <w:rPr>
          <w:rFonts w:ascii="Times New Roman" w:hAnsi="Times New Roman" w:cs="Times New Roman"/>
          <w:sz w:val="28"/>
          <w:szCs w:val="28"/>
        </w:rPr>
        <w:t>;</w:t>
      </w:r>
      <w:r w:rsidR="00BE1CA7">
        <w:rPr>
          <w:rFonts w:ascii="Times New Roman" w:hAnsi="Times New Roman" w:cs="Times New Roman"/>
          <w:sz w:val="28"/>
          <w:szCs w:val="28"/>
        </w:rPr>
        <w:t xml:space="preserve"> Управление)</w:t>
      </w:r>
      <w:r w:rsidR="00565236">
        <w:rPr>
          <w:rFonts w:ascii="Times New Roman" w:hAnsi="Times New Roman" w:cs="Times New Roman"/>
          <w:sz w:val="28"/>
          <w:szCs w:val="28"/>
        </w:rPr>
        <w:t>.</w:t>
      </w:r>
    </w:p>
    <w:p w:rsidR="00565236" w:rsidRPr="004D31AB" w:rsidRDefault="00565236" w:rsidP="00565236">
      <w:pPr>
        <w:spacing w:after="0" w:line="240" w:lineRule="auto"/>
        <w:ind w:firstLine="709"/>
        <w:jc w:val="both"/>
        <w:rPr>
          <w:rFonts w:ascii="Times New Roman" w:hAnsi="Times New Roman" w:cs="Times New Roman"/>
          <w:sz w:val="28"/>
          <w:szCs w:val="28"/>
        </w:rPr>
      </w:pPr>
      <w:r w:rsidRPr="004D31AB">
        <w:rPr>
          <w:rFonts w:ascii="Times New Roman" w:hAnsi="Times New Roman" w:cs="Times New Roman"/>
          <w:b/>
          <w:color w:val="000000"/>
          <w:sz w:val="28"/>
          <w:szCs w:val="28"/>
        </w:rPr>
        <w:t>Предмет</w:t>
      </w:r>
      <w:r w:rsidRPr="004D31AB">
        <w:rPr>
          <w:rFonts w:ascii="Times New Roman" w:hAnsi="Times New Roman" w:cs="Times New Roman"/>
          <w:color w:val="000000"/>
          <w:sz w:val="28"/>
          <w:szCs w:val="28"/>
        </w:rPr>
        <w:t xml:space="preserve"> </w:t>
      </w:r>
      <w:r w:rsidRPr="005B746C">
        <w:rPr>
          <w:rFonts w:ascii="Times New Roman" w:hAnsi="Times New Roman" w:cs="Times New Roman"/>
          <w:b/>
          <w:sz w:val="28"/>
          <w:szCs w:val="28"/>
        </w:rPr>
        <w:t>проверки</w:t>
      </w:r>
      <w:r w:rsidRPr="004D31AB">
        <w:rPr>
          <w:rFonts w:ascii="Times New Roman" w:hAnsi="Times New Roman" w:cs="Times New Roman"/>
          <w:color w:val="000000"/>
          <w:sz w:val="28"/>
          <w:szCs w:val="28"/>
        </w:rPr>
        <w:t xml:space="preserve">: </w:t>
      </w:r>
      <w:r>
        <w:rPr>
          <w:rFonts w:ascii="Times New Roman" w:hAnsi="Times New Roman" w:cs="Times New Roman"/>
          <w:color w:val="000000"/>
          <w:sz w:val="28"/>
          <w:szCs w:val="28"/>
        </w:rPr>
        <w:t>годовая бюджетная отчетность, регистры бюджетного учета, материалы инвентаризаций за 2024 год</w:t>
      </w:r>
      <w:r w:rsidRPr="004D31AB">
        <w:rPr>
          <w:rFonts w:ascii="Times New Roman" w:hAnsi="Times New Roman" w:cs="Times New Roman"/>
          <w:color w:val="000000"/>
          <w:sz w:val="28"/>
          <w:szCs w:val="28"/>
        </w:rPr>
        <w:t>.</w:t>
      </w:r>
    </w:p>
    <w:p w:rsidR="00565236" w:rsidRPr="000C4306" w:rsidRDefault="00565236" w:rsidP="000C4306">
      <w:pPr>
        <w:spacing w:after="0" w:line="240" w:lineRule="auto"/>
        <w:ind w:firstLine="709"/>
        <w:jc w:val="both"/>
        <w:rPr>
          <w:rFonts w:ascii="Times New Roman" w:hAnsi="Times New Roman" w:cs="Times New Roman"/>
          <w:sz w:val="28"/>
          <w:szCs w:val="28"/>
        </w:rPr>
      </w:pPr>
    </w:p>
    <w:p w:rsidR="00EB3D32" w:rsidRPr="000C4306" w:rsidRDefault="00EB3D32" w:rsidP="000C4306">
      <w:pPr>
        <w:spacing w:after="0" w:line="240" w:lineRule="auto"/>
        <w:ind w:firstLine="709"/>
        <w:jc w:val="both"/>
        <w:rPr>
          <w:rFonts w:ascii="Times New Roman" w:hAnsi="Times New Roman" w:cs="Times New Roman"/>
          <w:sz w:val="28"/>
          <w:szCs w:val="28"/>
        </w:rPr>
      </w:pPr>
      <w:r w:rsidRPr="000C4306">
        <w:rPr>
          <w:rFonts w:ascii="Times New Roman" w:hAnsi="Times New Roman" w:cs="Times New Roman"/>
          <w:b/>
          <w:sz w:val="28"/>
          <w:szCs w:val="28"/>
        </w:rPr>
        <w:lastRenderedPageBreak/>
        <w:t>Цель проверки</w:t>
      </w:r>
      <w:r w:rsidRPr="000C4306">
        <w:rPr>
          <w:rFonts w:ascii="Times New Roman" w:hAnsi="Times New Roman" w:cs="Times New Roman"/>
          <w:sz w:val="28"/>
          <w:szCs w:val="28"/>
        </w:rPr>
        <w:t>: оценка степени достоверности, полноты и информативности бюджетной отчетности за 202</w:t>
      </w:r>
      <w:r w:rsidR="00565236">
        <w:rPr>
          <w:rFonts w:ascii="Times New Roman" w:hAnsi="Times New Roman" w:cs="Times New Roman"/>
          <w:sz w:val="28"/>
          <w:szCs w:val="28"/>
        </w:rPr>
        <w:t>4</w:t>
      </w:r>
      <w:r w:rsidRPr="000C4306">
        <w:rPr>
          <w:rFonts w:ascii="Times New Roman" w:hAnsi="Times New Roman" w:cs="Times New Roman"/>
          <w:sz w:val="28"/>
          <w:szCs w:val="28"/>
        </w:rPr>
        <w:t xml:space="preserve"> год.</w:t>
      </w:r>
    </w:p>
    <w:p w:rsidR="00EB3D32" w:rsidRPr="000C4306" w:rsidRDefault="00EB3D32" w:rsidP="00D65B43">
      <w:pPr>
        <w:spacing w:after="0" w:line="240" w:lineRule="auto"/>
        <w:ind w:firstLine="709"/>
        <w:jc w:val="both"/>
        <w:rPr>
          <w:rFonts w:ascii="Times New Roman" w:hAnsi="Times New Roman" w:cs="Times New Roman"/>
          <w:sz w:val="28"/>
          <w:szCs w:val="28"/>
        </w:rPr>
      </w:pPr>
      <w:r w:rsidRPr="000C4306">
        <w:rPr>
          <w:rFonts w:ascii="Times New Roman" w:hAnsi="Times New Roman" w:cs="Times New Roman"/>
          <w:b/>
          <w:sz w:val="28"/>
          <w:szCs w:val="28"/>
        </w:rPr>
        <w:t>Срок проведения проверки</w:t>
      </w:r>
      <w:r w:rsidRPr="000C4306">
        <w:rPr>
          <w:rFonts w:ascii="Times New Roman" w:hAnsi="Times New Roman" w:cs="Times New Roman"/>
          <w:sz w:val="28"/>
          <w:szCs w:val="28"/>
        </w:rPr>
        <w:t xml:space="preserve">: </w:t>
      </w:r>
      <w:r w:rsidRPr="002326EA">
        <w:rPr>
          <w:rFonts w:ascii="Times New Roman" w:hAnsi="Times New Roman" w:cs="Times New Roman"/>
          <w:sz w:val="28"/>
          <w:szCs w:val="28"/>
        </w:rPr>
        <w:t xml:space="preserve">с </w:t>
      </w:r>
      <w:r w:rsidR="000C4306" w:rsidRPr="002326EA">
        <w:rPr>
          <w:rFonts w:ascii="Times New Roman" w:hAnsi="Times New Roman" w:cs="Times New Roman"/>
          <w:sz w:val="28"/>
          <w:szCs w:val="28"/>
        </w:rPr>
        <w:t>01</w:t>
      </w:r>
      <w:r w:rsidR="000C4306" w:rsidRPr="000C4306">
        <w:rPr>
          <w:rFonts w:ascii="Times New Roman" w:hAnsi="Times New Roman" w:cs="Times New Roman"/>
          <w:sz w:val="28"/>
          <w:szCs w:val="28"/>
        </w:rPr>
        <w:t xml:space="preserve"> </w:t>
      </w:r>
      <w:r w:rsidRPr="000C4306">
        <w:rPr>
          <w:rFonts w:ascii="Times New Roman" w:hAnsi="Times New Roman" w:cs="Times New Roman"/>
          <w:sz w:val="28"/>
          <w:szCs w:val="28"/>
        </w:rPr>
        <w:t xml:space="preserve">по </w:t>
      </w:r>
      <w:r w:rsidR="00FB32DC" w:rsidRPr="000C4306">
        <w:rPr>
          <w:rFonts w:ascii="Times New Roman" w:hAnsi="Times New Roman" w:cs="Times New Roman"/>
          <w:sz w:val="28"/>
          <w:szCs w:val="28"/>
        </w:rPr>
        <w:t>2</w:t>
      </w:r>
      <w:r w:rsidR="002326EA">
        <w:rPr>
          <w:rFonts w:ascii="Times New Roman" w:hAnsi="Times New Roman" w:cs="Times New Roman"/>
          <w:sz w:val="28"/>
          <w:szCs w:val="28"/>
        </w:rPr>
        <w:t>8</w:t>
      </w:r>
      <w:r w:rsidRPr="000C4306">
        <w:rPr>
          <w:rFonts w:ascii="Times New Roman" w:hAnsi="Times New Roman" w:cs="Times New Roman"/>
          <w:sz w:val="28"/>
          <w:szCs w:val="28"/>
        </w:rPr>
        <w:t xml:space="preserve"> апреля 202</w:t>
      </w:r>
      <w:r w:rsidR="000C4306" w:rsidRPr="000C4306">
        <w:rPr>
          <w:rFonts w:ascii="Times New Roman" w:hAnsi="Times New Roman" w:cs="Times New Roman"/>
          <w:sz w:val="28"/>
          <w:szCs w:val="28"/>
        </w:rPr>
        <w:t>4</w:t>
      </w:r>
      <w:r w:rsidRPr="000C4306">
        <w:rPr>
          <w:rFonts w:ascii="Times New Roman" w:hAnsi="Times New Roman" w:cs="Times New Roman"/>
          <w:sz w:val="28"/>
          <w:szCs w:val="28"/>
        </w:rPr>
        <w:t xml:space="preserve"> года.</w:t>
      </w:r>
    </w:p>
    <w:p w:rsidR="000C4306" w:rsidRPr="000C4306" w:rsidRDefault="000C4306" w:rsidP="000C4306">
      <w:pPr>
        <w:spacing w:after="0" w:line="240" w:lineRule="auto"/>
        <w:ind w:firstLine="709"/>
        <w:jc w:val="both"/>
        <w:rPr>
          <w:rFonts w:ascii="Times New Roman" w:hAnsi="Times New Roman" w:cs="Times New Roman"/>
          <w:sz w:val="28"/>
          <w:szCs w:val="28"/>
        </w:rPr>
      </w:pPr>
      <w:r w:rsidRPr="000C4306">
        <w:rPr>
          <w:rFonts w:ascii="Times New Roman" w:hAnsi="Times New Roman" w:cs="Times New Roman"/>
          <w:sz w:val="28"/>
          <w:szCs w:val="28"/>
        </w:rPr>
        <w:t xml:space="preserve">Проверка проведена председателем Контрольно-счетной инспекции </w:t>
      </w:r>
      <w:proofErr w:type="spellStart"/>
      <w:r w:rsidRPr="000C4306">
        <w:rPr>
          <w:rFonts w:ascii="Times New Roman" w:hAnsi="Times New Roman" w:cs="Times New Roman"/>
          <w:sz w:val="28"/>
          <w:szCs w:val="28"/>
        </w:rPr>
        <w:t>Княгининского</w:t>
      </w:r>
      <w:proofErr w:type="spellEnd"/>
      <w:r w:rsidRPr="000C4306">
        <w:rPr>
          <w:rFonts w:ascii="Times New Roman" w:hAnsi="Times New Roman" w:cs="Times New Roman"/>
          <w:sz w:val="28"/>
          <w:szCs w:val="28"/>
        </w:rPr>
        <w:t xml:space="preserve"> муниципального округа Нижегородской области Ильичевой Мариной Витальевной.</w:t>
      </w:r>
    </w:p>
    <w:p w:rsidR="00EB3D32" w:rsidRPr="000C4306" w:rsidRDefault="00EB3D32" w:rsidP="00D65B43">
      <w:pPr>
        <w:spacing w:after="0" w:line="240" w:lineRule="auto"/>
        <w:ind w:firstLine="709"/>
        <w:jc w:val="both"/>
        <w:rPr>
          <w:rFonts w:ascii="Times New Roman" w:hAnsi="Times New Roman" w:cs="Times New Roman"/>
          <w:sz w:val="28"/>
          <w:szCs w:val="28"/>
        </w:rPr>
      </w:pPr>
      <w:r w:rsidRPr="000C4306">
        <w:rPr>
          <w:rFonts w:ascii="Times New Roman" w:hAnsi="Times New Roman" w:cs="Times New Roman"/>
          <w:b/>
          <w:sz w:val="28"/>
          <w:szCs w:val="28"/>
        </w:rPr>
        <w:t>Проверяемый период</w:t>
      </w:r>
      <w:r w:rsidRPr="000C4306">
        <w:rPr>
          <w:rFonts w:ascii="Times New Roman" w:hAnsi="Times New Roman" w:cs="Times New Roman"/>
          <w:sz w:val="28"/>
          <w:szCs w:val="28"/>
        </w:rPr>
        <w:t>: 202</w:t>
      </w:r>
      <w:r w:rsidR="00565236">
        <w:rPr>
          <w:rFonts w:ascii="Times New Roman" w:hAnsi="Times New Roman" w:cs="Times New Roman"/>
          <w:sz w:val="28"/>
          <w:szCs w:val="28"/>
        </w:rPr>
        <w:t>4</w:t>
      </w:r>
      <w:r w:rsidRPr="000C4306">
        <w:rPr>
          <w:rFonts w:ascii="Times New Roman" w:hAnsi="Times New Roman" w:cs="Times New Roman"/>
          <w:sz w:val="28"/>
          <w:szCs w:val="28"/>
        </w:rPr>
        <w:t xml:space="preserve"> год.</w:t>
      </w:r>
    </w:p>
    <w:p w:rsidR="00EB3D32" w:rsidRPr="000C4306" w:rsidRDefault="00EB3D32" w:rsidP="00D65B43">
      <w:pPr>
        <w:spacing w:after="0" w:line="240" w:lineRule="auto"/>
        <w:ind w:firstLine="709"/>
        <w:jc w:val="both"/>
        <w:rPr>
          <w:rFonts w:ascii="Times New Roman" w:hAnsi="Times New Roman" w:cs="Times New Roman"/>
          <w:sz w:val="28"/>
          <w:szCs w:val="28"/>
        </w:rPr>
      </w:pPr>
      <w:r w:rsidRPr="000C4306">
        <w:rPr>
          <w:rFonts w:ascii="Times New Roman" w:hAnsi="Times New Roman" w:cs="Times New Roman"/>
          <w:sz w:val="28"/>
          <w:szCs w:val="28"/>
        </w:rPr>
        <w:t xml:space="preserve">Ответственными за подготовку и представление бюджетной отчетности </w:t>
      </w:r>
      <w:r w:rsidR="002548BC" w:rsidRPr="000C4306">
        <w:rPr>
          <w:rFonts w:ascii="Times New Roman" w:hAnsi="Times New Roman" w:cs="Times New Roman"/>
          <w:sz w:val="28"/>
          <w:szCs w:val="28"/>
        </w:rPr>
        <w:t>ГАБС</w:t>
      </w:r>
      <w:r w:rsidRPr="000C4306">
        <w:rPr>
          <w:rFonts w:ascii="Times New Roman" w:hAnsi="Times New Roman" w:cs="Times New Roman"/>
          <w:sz w:val="28"/>
          <w:szCs w:val="28"/>
        </w:rPr>
        <w:t xml:space="preserve"> за 202</w:t>
      </w:r>
      <w:r w:rsidR="00565236">
        <w:rPr>
          <w:rFonts w:ascii="Times New Roman" w:hAnsi="Times New Roman" w:cs="Times New Roman"/>
          <w:sz w:val="28"/>
          <w:szCs w:val="28"/>
        </w:rPr>
        <w:t>4</w:t>
      </w:r>
      <w:r w:rsidRPr="000C4306">
        <w:rPr>
          <w:rFonts w:ascii="Times New Roman" w:hAnsi="Times New Roman" w:cs="Times New Roman"/>
          <w:sz w:val="28"/>
          <w:szCs w:val="28"/>
        </w:rPr>
        <w:t xml:space="preserve"> год являлись:</w:t>
      </w:r>
    </w:p>
    <w:p w:rsidR="00BE1CA7" w:rsidRDefault="00BE1CA7" w:rsidP="00BE1C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Игнатьичев</w:t>
      </w:r>
      <w:proofErr w:type="spellEnd"/>
      <w:r>
        <w:rPr>
          <w:rFonts w:ascii="Times New Roman" w:hAnsi="Times New Roman" w:cs="Times New Roman"/>
          <w:sz w:val="28"/>
          <w:szCs w:val="28"/>
        </w:rPr>
        <w:t xml:space="preserve"> Алексей Иванович, </w:t>
      </w:r>
      <w:r w:rsidRPr="005C3311">
        <w:rPr>
          <w:rFonts w:ascii="Times New Roman" w:hAnsi="Times New Roman" w:cs="Times New Roman"/>
          <w:sz w:val="28"/>
          <w:szCs w:val="28"/>
        </w:rPr>
        <w:t>начальник управления образования</w:t>
      </w:r>
      <w:r>
        <w:rPr>
          <w:rFonts w:ascii="Times New Roman" w:hAnsi="Times New Roman" w:cs="Times New Roman"/>
          <w:sz w:val="28"/>
          <w:szCs w:val="28"/>
        </w:rPr>
        <w:t xml:space="preserve"> и молодежной политики</w:t>
      </w:r>
      <w:r w:rsidRPr="005C3311">
        <w:rPr>
          <w:rFonts w:ascii="Times New Roman" w:hAnsi="Times New Roman" w:cs="Times New Roman"/>
          <w:sz w:val="28"/>
          <w:szCs w:val="28"/>
        </w:rPr>
        <w:t xml:space="preserve"> администрации </w:t>
      </w:r>
      <w:proofErr w:type="spellStart"/>
      <w:r w:rsidRPr="005C3311">
        <w:rPr>
          <w:rFonts w:ascii="Times New Roman" w:hAnsi="Times New Roman" w:cs="Times New Roman"/>
          <w:sz w:val="28"/>
          <w:szCs w:val="28"/>
        </w:rPr>
        <w:t>Княгининского</w:t>
      </w:r>
      <w:proofErr w:type="spellEnd"/>
      <w:r>
        <w:rPr>
          <w:rFonts w:ascii="Times New Roman" w:hAnsi="Times New Roman" w:cs="Times New Roman"/>
          <w:sz w:val="28"/>
          <w:szCs w:val="28"/>
        </w:rPr>
        <w:t xml:space="preserve"> муниципального</w:t>
      </w:r>
      <w:r w:rsidRPr="005C3311">
        <w:rPr>
          <w:rFonts w:ascii="Times New Roman" w:hAnsi="Times New Roman" w:cs="Times New Roman"/>
          <w:sz w:val="28"/>
          <w:szCs w:val="28"/>
        </w:rPr>
        <w:t xml:space="preserve"> </w:t>
      </w:r>
      <w:r>
        <w:rPr>
          <w:rFonts w:ascii="Times New Roman" w:hAnsi="Times New Roman" w:cs="Times New Roman"/>
          <w:sz w:val="28"/>
          <w:szCs w:val="28"/>
        </w:rPr>
        <w:t xml:space="preserve">округа </w:t>
      </w:r>
      <w:r w:rsidRPr="005C3311">
        <w:rPr>
          <w:rFonts w:ascii="Times New Roman" w:hAnsi="Times New Roman" w:cs="Times New Roman"/>
          <w:sz w:val="28"/>
          <w:szCs w:val="28"/>
        </w:rPr>
        <w:t>Нижегородской области</w:t>
      </w:r>
      <w:r w:rsidR="007B4E01">
        <w:rPr>
          <w:rFonts w:ascii="Times New Roman" w:hAnsi="Times New Roman" w:cs="Times New Roman"/>
          <w:sz w:val="28"/>
          <w:szCs w:val="28"/>
        </w:rPr>
        <w:t>,</w:t>
      </w:r>
      <w:r w:rsidR="007B4E01" w:rsidRPr="007B4E01">
        <w:rPr>
          <w:rFonts w:ascii="Times New Roman" w:hAnsi="Times New Roman" w:cs="Times New Roman"/>
          <w:sz w:val="28"/>
          <w:szCs w:val="28"/>
        </w:rPr>
        <w:t xml:space="preserve"> </w:t>
      </w:r>
      <w:r w:rsidR="007B4E01" w:rsidRPr="00426BEF">
        <w:rPr>
          <w:rFonts w:ascii="Times New Roman" w:hAnsi="Times New Roman" w:cs="Times New Roman"/>
          <w:sz w:val="28"/>
          <w:szCs w:val="28"/>
        </w:rPr>
        <w:t xml:space="preserve">с </w:t>
      </w:r>
      <w:r w:rsidR="007B4E01" w:rsidRPr="00426BEF">
        <w:rPr>
          <w:rFonts w:ascii="Times New Roman" w:hAnsi="Times New Roman" w:cs="Times New Roman"/>
          <w:color w:val="000000"/>
          <w:sz w:val="28"/>
          <w:szCs w:val="28"/>
        </w:rPr>
        <w:t>п</w:t>
      </w:r>
      <w:r w:rsidR="007B4E01" w:rsidRPr="00426BEF">
        <w:rPr>
          <w:rFonts w:ascii="Times New Roman" w:eastAsia="Calibri" w:hAnsi="Times New Roman" w:cs="Times New Roman"/>
          <w:color w:val="000000"/>
          <w:sz w:val="28"/>
          <w:szCs w:val="28"/>
        </w:rPr>
        <w:t>раво</w:t>
      </w:r>
      <w:r w:rsidR="007B4E01" w:rsidRPr="00426BEF">
        <w:rPr>
          <w:rFonts w:ascii="Times New Roman" w:hAnsi="Times New Roman" w:cs="Times New Roman"/>
          <w:color w:val="000000"/>
          <w:sz w:val="28"/>
          <w:szCs w:val="28"/>
        </w:rPr>
        <w:t>м</w:t>
      </w:r>
      <w:r w:rsidR="007B4E01" w:rsidRPr="00426BEF">
        <w:rPr>
          <w:rFonts w:ascii="Times New Roman" w:eastAsia="Calibri" w:hAnsi="Times New Roman" w:cs="Times New Roman"/>
          <w:color w:val="000000"/>
          <w:sz w:val="28"/>
          <w:szCs w:val="28"/>
        </w:rPr>
        <w:t xml:space="preserve"> первой подписи финансовых документов</w:t>
      </w:r>
      <w:r w:rsidR="007B4E01">
        <w:rPr>
          <w:rFonts w:ascii="Times New Roman" w:eastAsia="Calibri" w:hAnsi="Times New Roman" w:cs="Times New Roman"/>
          <w:color w:val="000000"/>
          <w:sz w:val="28"/>
          <w:szCs w:val="28"/>
        </w:rPr>
        <w:t xml:space="preserve"> (ответственный за предоставление бюджетной отчетности)</w:t>
      </w:r>
      <w:r w:rsidRPr="005C3311">
        <w:rPr>
          <w:rFonts w:ascii="Times New Roman" w:hAnsi="Times New Roman" w:cs="Times New Roman"/>
          <w:sz w:val="28"/>
          <w:szCs w:val="28"/>
        </w:rPr>
        <w:t>;</w:t>
      </w:r>
    </w:p>
    <w:p w:rsidR="000C4306" w:rsidRPr="00BE1CA7" w:rsidRDefault="000C4306" w:rsidP="000C4306">
      <w:pPr>
        <w:spacing w:after="0" w:line="240" w:lineRule="auto"/>
        <w:ind w:firstLine="709"/>
        <w:jc w:val="both"/>
        <w:rPr>
          <w:rFonts w:ascii="Times New Roman" w:hAnsi="Times New Roman" w:cs="Times New Roman"/>
          <w:sz w:val="28"/>
          <w:szCs w:val="28"/>
        </w:rPr>
      </w:pPr>
      <w:r w:rsidRPr="00BE1CA7">
        <w:rPr>
          <w:rFonts w:ascii="Times New Roman" w:hAnsi="Times New Roman" w:cs="Times New Roman"/>
          <w:sz w:val="28"/>
          <w:szCs w:val="28"/>
        </w:rPr>
        <w:t xml:space="preserve">- </w:t>
      </w:r>
      <w:r w:rsidR="00BE1CA7" w:rsidRPr="00BE1CA7">
        <w:rPr>
          <w:rFonts w:ascii="Times New Roman" w:hAnsi="Times New Roman" w:cs="Times New Roman"/>
          <w:sz w:val="28"/>
          <w:szCs w:val="28"/>
        </w:rPr>
        <w:t>Меркулова Ирина Алексеевна</w:t>
      </w:r>
      <w:r w:rsidRPr="00BE1CA7">
        <w:rPr>
          <w:rFonts w:ascii="Times New Roman" w:hAnsi="Times New Roman" w:cs="Times New Roman"/>
          <w:sz w:val="28"/>
          <w:szCs w:val="28"/>
        </w:rPr>
        <w:t xml:space="preserve">, </w:t>
      </w:r>
      <w:r w:rsidR="00BE1CA7" w:rsidRPr="00BE1CA7">
        <w:rPr>
          <w:rFonts w:ascii="Times New Roman" w:hAnsi="Times New Roman" w:cs="Times New Roman"/>
          <w:sz w:val="28"/>
          <w:szCs w:val="28"/>
        </w:rPr>
        <w:t xml:space="preserve">директор МКУ «Центр учета, отчетности и сопровождения муниципальных закупок </w:t>
      </w:r>
      <w:proofErr w:type="spellStart"/>
      <w:r w:rsidR="00BE1CA7" w:rsidRPr="00BE1CA7">
        <w:rPr>
          <w:rFonts w:ascii="Times New Roman" w:hAnsi="Times New Roman" w:cs="Times New Roman"/>
          <w:sz w:val="28"/>
          <w:szCs w:val="28"/>
        </w:rPr>
        <w:t>Княгининского</w:t>
      </w:r>
      <w:proofErr w:type="spellEnd"/>
      <w:r w:rsidR="00BE1CA7" w:rsidRPr="00BE1CA7">
        <w:rPr>
          <w:rFonts w:ascii="Times New Roman" w:hAnsi="Times New Roman" w:cs="Times New Roman"/>
          <w:sz w:val="28"/>
          <w:szCs w:val="28"/>
        </w:rPr>
        <w:t xml:space="preserve"> муниципального округа Нижегородской области»</w:t>
      </w:r>
      <w:r w:rsidR="007B4E01">
        <w:rPr>
          <w:rFonts w:ascii="Times New Roman" w:hAnsi="Times New Roman" w:cs="Times New Roman"/>
          <w:sz w:val="28"/>
          <w:szCs w:val="28"/>
        </w:rPr>
        <w:t xml:space="preserve">, </w:t>
      </w:r>
      <w:r w:rsidR="007B4E01">
        <w:rPr>
          <w:rFonts w:ascii="Times New Roman" w:eastAsia="Calibri" w:hAnsi="Times New Roman" w:cs="Times New Roman"/>
          <w:color w:val="000000"/>
          <w:sz w:val="28"/>
          <w:szCs w:val="28"/>
        </w:rPr>
        <w:t>(ответственный за подготовку</w:t>
      </w:r>
      <w:r w:rsidR="007B4E01" w:rsidRPr="00D10173">
        <w:rPr>
          <w:rFonts w:ascii="Times New Roman" w:eastAsia="Calibri" w:hAnsi="Times New Roman" w:cs="Times New Roman"/>
          <w:color w:val="000000"/>
          <w:sz w:val="28"/>
          <w:szCs w:val="28"/>
        </w:rPr>
        <w:t xml:space="preserve"> </w:t>
      </w:r>
      <w:r w:rsidR="007B4E01">
        <w:rPr>
          <w:rFonts w:ascii="Times New Roman" w:eastAsia="Calibri" w:hAnsi="Times New Roman" w:cs="Times New Roman"/>
          <w:color w:val="000000"/>
          <w:sz w:val="28"/>
          <w:szCs w:val="28"/>
        </w:rPr>
        <w:t>бюджетной отчетности)</w:t>
      </w:r>
      <w:r w:rsidRPr="00BE1CA7">
        <w:rPr>
          <w:rFonts w:ascii="Times New Roman" w:hAnsi="Times New Roman" w:cs="Times New Roman"/>
          <w:sz w:val="28"/>
          <w:szCs w:val="28"/>
        </w:rPr>
        <w:t>.</w:t>
      </w:r>
    </w:p>
    <w:p w:rsidR="00EB3D32" w:rsidRPr="009B6880" w:rsidRDefault="00EB3D32" w:rsidP="002C1ABB">
      <w:pPr>
        <w:spacing w:after="0" w:line="120" w:lineRule="auto"/>
        <w:ind w:firstLine="709"/>
        <w:jc w:val="both"/>
        <w:rPr>
          <w:rFonts w:ascii="Times New Roman" w:hAnsi="Times New Roman" w:cs="Times New Roman"/>
          <w:sz w:val="27"/>
          <w:szCs w:val="27"/>
        </w:rPr>
      </w:pPr>
    </w:p>
    <w:p w:rsidR="00EB3D32" w:rsidRPr="009B6880" w:rsidRDefault="00EB3D32" w:rsidP="00D65B43">
      <w:pPr>
        <w:pStyle w:val="ConsPlusNormal"/>
        <w:widowControl/>
        <w:ind w:firstLine="709"/>
        <w:jc w:val="center"/>
        <w:rPr>
          <w:rFonts w:ascii="Times New Roman" w:hAnsi="Times New Roman" w:cs="Times New Roman"/>
          <w:sz w:val="27"/>
          <w:szCs w:val="27"/>
        </w:rPr>
      </w:pPr>
      <w:r w:rsidRPr="009B6880">
        <w:rPr>
          <w:rFonts w:ascii="Times New Roman" w:hAnsi="Times New Roman" w:cs="Times New Roman"/>
          <w:b/>
          <w:sz w:val="27"/>
          <w:szCs w:val="27"/>
        </w:rPr>
        <w:t>Общие положения</w:t>
      </w:r>
    </w:p>
    <w:p w:rsidR="000C4306" w:rsidRDefault="00BE1CA7" w:rsidP="000C43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Управление образования администрации </w:t>
      </w:r>
      <w:proofErr w:type="spellStart"/>
      <w:r>
        <w:rPr>
          <w:rFonts w:ascii="Times New Roman" w:hAnsi="Times New Roman" w:cs="Times New Roman"/>
          <w:sz w:val="28"/>
          <w:szCs w:val="28"/>
        </w:rPr>
        <w:t>Княгининского</w:t>
      </w:r>
      <w:proofErr w:type="spellEnd"/>
      <w:r>
        <w:rPr>
          <w:rFonts w:ascii="Times New Roman" w:hAnsi="Times New Roman" w:cs="Times New Roman"/>
          <w:sz w:val="28"/>
          <w:szCs w:val="28"/>
        </w:rPr>
        <w:t xml:space="preserve"> муниципального района Нижегородской области образовано в соответствии </w:t>
      </w:r>
      <w:r w:rsidRPr="00D351D7">
        <w:rPr>
          <w:rFonts w:ascii="Times New Roman" w:hAnsi="Times New Roman" w:cs="Times New Roman"/>
          <w:sz w:val="28"/>
          <w:szCs w:val="28"/>
        </w:rPr>
        <w:t xml:space="preserve">с распоряжением администрации </w:t>
      </w:r>
      <w:proofErr w:type="spellStart"/>
      <w:r w:rsidRPr="00D351D7">
        <w:rPr>
          <w:rFonts w:ascii="Times New Roman" w:hAnsi="Times New Roman" w:cs="Times New Roman"/>
          <w:sz w:val="28"/>
          <w:szCs w:val="28"/>
        </w:rPr>
        <w:t>Княгининского</w:t>
      </w:r>
      <w:proofErr w:type="spellEnd"/>
      <w:r w:rsidRPr="00D351D7">
        <w:rPr>
          <w:rFonts w:ascii="Times New Roman" w:hAnsi="Times New Roman" w:cs="Times New Roman"/>
          <w:sz w:val="28"/>
          <w:szCs w:val="28"/>
        </w:rPr>
        <w:t xml:space="preserve"> района Нижегородской области от 21.06.2010 №102-рлс «О структурных и штатных изменениях»</w:t>
      </w:r>
      <w:r w:rsidR="000C4306">
        <w:rPr>
          <w:rFonts w:ascii="Times New Roman" w:hAnsi="Times New Roman" w:cs="Times New Roman"/>
          <w:sz w:val="28"/>
          <w:szCs w:val="28"/>
        </w:rPr>
        <w:t>.</w:t>
      </w:r>
    </w:p>
    <w:p w:rsidR="00804DF8" w:rsidRPr="003F158B" w:rsidRDefault="00804DF8" w:rsidP="00804DF8">
      <w:pPr>
        <w:pStyle w:val="Default"/>
        <w:ind w:firstLine="709"/>
        <w:jc w:val="both"/>
        <w:rPr>
          <w:sz w:val="28"/>
          <w:szCs w:val="28"/>
        </w:rPr>
      </w:pPr>
      <w:proofErr w:type="gramStart"/>
      <w:r>
        <w:rPr>
          <w:sz w:val="28"/>
          <w:szCs w:val="28"/>
        </w:rPr>
        <w:t xml:space="preserve">На основании решения Совета депутатов </w:t>
      </w:r>
      <w:proofErr w:type="spellStart"/>
      <w:r>
        <w:rPr>
          <w:sz w:val="28"/>
          <w:szCs w:val="28"/>
        </w:rPr>
        <w:t>Княгининского</w:t>
      </w:r>
      <w:proofErr w:type="spellEnd"/>
      <w:r>
        <w:rPr>
          <w:sz w:val="28"/>
          <w:szCs w:val="28"/>
        </w:rPr>
        <w:t xml:space="preserve"> муниципального округа Нижегородской области от 08.12.2022 №63 «</w:t>
      </w:r>
      <w:r w:rsidRPr="009A77E7">
        <w:rPr>
          <w:sz w:val="28"/>
          <w:szCs w:val="28"/>
        </w:rPr>
        <w:t xml:space="preserve">О переименовании управления  образования администрации </w:t>
      </w:r>
      <w:proofErr w:type="spellStart"/>
      <w:r w:rsidRPr="009A77E7">
        <w:rPr>
          <w:sz w:val="28"/>
          <w:szCs w:val="28"/>
        </w:rPr>
        <w:t>Княгининского</w:t>
      </w:r>
      <w:proofErr w:type="spellEnd"/>
      <w:r w:rsidRPr="009A77E7">
        <w:rPr>
          <w:sz w:val="28"/>
          <w:szCs w:val="28"/>
        </w:rPr>
        <w:t xml:space="preserve"> муниципального района Нижегородской области и  утверждении Положения об управлении образования и молодежной политики администрации </w:t>
      </w:r>
      <w:proofErr w:type="spellStart"/>
      <w:r w:rsidRPr="009A77E7">
        <w:rPr>
          <w:sz w:val="28"/>
          <w:szCs w:val="28"/>
        </w:rPr>
        <w:t>Княгининского</w:t>
      </w:r>
      <w:proofErr w:type="spellEnd"/>
      <w:r w:rsidRPr="009A77E7">
        <w:rPr>
          <w:sz w:val="28"/>
          <w:szCs w:val="28"/>
        </w:rPr>
        <w:t xml:space="preserve"> муниципального округа Нижегородской области</w:t>
      </w:r>
      <w:r>
        <w:rPr>
          <w:sz w:val="28"/>
          <w:szCs w:val="28"/>
        </w:rPr>
        <w:t xml:space="preserve">» управление образования </w:t>
      </w:r>
      <w:proofErr w:type="spellStart"/>
      <w:r w:rsidRPr="009A77E7">
        <w:rPr>
          <w:sz w:val="28"/>
          <w:szCs w:val="28"/>
        </w:rPr>
        <w:t>Княгининского</w:t>
      </w:r>
      <w:proofErr w:type="spellEnd"/>
      <w:r w:rsidRPr="009A77E7">
        <w:rPr>
          <w:sz w:val="28"/>
          <w:szCs w:val="28"/>
        </w:rPr>
        <w:t xml:space="preserve"> муниципального района Нижегородской области</w:t>
      </w:r>
      <w:r>
        <w:rPr>
          <w:sz w:val="28"/>
          <w:szCs w:val="28"/>
        </w:rPr>
        <w:t xml:space="preserve"> было переименовано в </w:t>
      </w:r>
      <w:r w:rsidRPr="009A77E7">
        <w:rPr>
          <w:sz w:val="28"/>
          <w:szCs w:val="28"/>
        </w:rPr>
        <w:t>управлени</w:t>
      </w:r>
      <w:r>
        <w:rPr>
          <w:sz w:val="28"/>
          <w:szCs w:val="28"/>
        </w:rPr>
        <w:t>е</w:t>
      </w:r>
      <w:r w:rsidRPr="009A77E7">
        <w:rPr>
          <w:sz w:val="28"/>
          <w:szCs w:val="28"/>
        </w:rPr>
        <w:t xml:space="preserve"> образования и молодежной политики администрации </w:t>
      </w:r>
      <w:proofErr w:type="spellStart"/>
      <w:r w:rsidRPr="009A77E7">
        <w:rPr>
          <w:sz w:val="28"/>
          <w:szCs w:val="28"/>
        </w:rPr>
        <w:t>Княгининского</w:t>
      </w:r>
      <w:proofErr w:type="spellEnd"/>
      <w:r w:rsidRPr="009A77E7">
        <w:rPr>
          <w:sz w:val="28"/>
          <w:szCs w:val="28"/>
        </w:rPr>
        <w:t xml:space="preserve"> муниципального округа Нижегородской области</w:t>
      </w:r>
      <w:r>
        <w:rPr>
          <w:sz w:val="28"/>
          <w:szCs w:val="28"/>
        </w:rPr>
        <w:t xml:space="preserve">. </w:t>
      </w:r>
      <w:proofErr w:type="gramEnd"/>
    </w:p>
    <w:p w:rsidR="00EB3D32" w:rsidRPr="00804DF8" w:rsidRDefault="00EB3D32" w:rsidP="00200CA2">
      <w:pPr>
        <w:spacing w:after="0" w:line="240" w:lineRule="auto"/>
        <w:ind w:firstLine="709"/>
        <w:jc w:val="both"/>
        <w:rPr>
          <w:rFonts w:ascii="Times New Roman" w:hAnsi="Times New Roman" w:cs="Times New Roman"/>
          <w:bCs/>
          <w:sz w:val="28"/>
          <w:szCs w:val="28"/>
        </w:rPr>
      </w:pPr>
      <w:r w:rsidRPr="00804DF8">
        <w:rPr>
          <w:rFonts w:ascii="Times New Roman" w:hAnsi="Times New Roman" w:cs="Times New Roman"/>
          <w:sz w:val="28"/>
          <w:szCs w:val="28"/>
        </w:rPr>
        <w:t>В 202</w:t>
      </w:r>
      <w:r w:rsidR="00565236">
        <w:rPr>
          <w:rFonts w:ascii="Times New Roman" w:hAnsi="Times New Roman" w:cs="Times New Roman"/>
          <w:sz w:val="28"/>
          <w:szCs w:val="28"/>
        </w:rPr>
        <w:t>4</w:t>
      </w:r>
      <w:r w:rsidRPr="00804DF8">
        <w:rPr>
          <w:rFonts w:ascii="Times New Roman" w:hAnsi="Times New Roman" w:cs="Times New Roman"/>
          <w:sz w:val="28"/>
          <w:szCs w:val="28"/>
        </w:rPr>
        <w:t xml:space="preserve"> году </w:t>
      </w:r>
      <w:r w:rsidR="00804DF8" w:rsidRPr="00804DF8">
        <w:rPr>
          <w:rFonts w:ascii="Times New Roman" w:hAnsi="Times New Roman" w:cs="Times New Roman"/>
          <w:sz w:val="28"/>
          <w:szCs w:val="28"/>
        </w:rPr>
        <w:t xml:space="preserve">Управление образования и молодежной политики </w:t>
      </w:r>
      <w:r w:rsidRPr="00804DF8">
        <w:rPr>
          <w:rFonts w:ascii="Times New Roman" w:hAnsi="Times New Roman" w:cs="Times New Roman"/>
          <w:sz w:val="28"/>
          <w:szCs w:val="28"/>
        </w:rPr>
        <w:t>действовал</w:t>
      </w:r>
      <w:r w:rsidR="00D727CF" w:rsidRPr="00804DF8">
        <w:rPr>
          <w:rFonts w:ascii="Times New Roman" w:hAnsi="Times New Roman" w:cs="Times New Roman"/>
          <w:sz w:val="28"/>
          <w:szCs w:val="28"/>
        </w:rPr>
        <w:t>о</w:t>
      </w:r>
      <w:r w:rsidRPr="00804DF8">
        <w:rPr>
          <w:rFonts w:ascii="Times New Roman" w:hAnsi="Times New Roman" w:cs="Times New Roman"/>
          <w:sz w:val="28"/>
          <w:szCs w:val="28"/>
        </w:rPr>
        <w:t xml:space="preserve"> на основании Положения, </w:t>
      </w:r>
      <w:r w:rsidR="00200CA2" w:rsidRPr="00804DF8">
        <w:rPr>
          <w:rFonts w:ascii="Times New Roman" w:hAnsi="Times New Roman" w:cs="Times New Roman"/>
          <w:sz w:val="28"/>
          <w:szCs w:val="28"/>
        </w:rPr>
        <w:t xml:space="preserve">утвержденного решением Совета депутатов </w:t>
      </w:r>
      <w:proofErr w:type="spellStart"/>
      <w:r w:rsidR="00200CA2" w:rsidRPr="00804DF8">
        <w:rPr>
          <w:rFonts w:ascii="Times New Roman" w:hAnsi="Times New Roman" w:cs="Times New Roman"/>
          <w:sz w:val="28"/>
          <w:szCs w:val="28"/>
        </w:rPr>
        <w:t>Княгининского</w:t>
      </w:r>
      <w:proofErr w:type="spellEnd"/>
      <w:r w:rsidR="00200CA2" w:rsidRPr="00804DF8">
        <w:rPr>
          <w:rFonts w:ascii="Times New Roman" w:hAnsi="Times New Roman" w:cs="Times New Roman"/>
          <w:sz w:val="28"/>
          <w:szCs w:val="28"/>
        </w:rPr>
        <w:t xml:space="preserve"> муниципального ок</w:t>
      </w:r>
      <w:r w:rsidR="00804DF8" w:rsidRPr="00804DF8">
        <w:rPr>
          <w:rFonts w:ascii="Times New Roman" w:hAnsi="Times New Roman" w:cs="Times New Roman"/>
          <w:sz w:val="28"/>
          <w:szCs w:val="28"/>
        </w:rPr>
        <w:t>руга Нижегородской области от 08</w:t>
      </w:r>
      <w:r w:rsidR="00200CA2" w:rsidRPr="00804DF8">
        <w:rPr>
          <w:rFonts w:ascii="Times New Roman" w:hAnsi="Times New Roman" w:cs="Times New Roman"/>
          <w:sz w:val="28"/>
          <w:szCs w:val="28"/>
        </w:rPr>
        <w:t>.1</w:t>
      </w:r>
      <w:r w:rsidR="00804DF8" w:rsidRPr="00804DF8">
        <w:rPr>
          <w:rFonts w:ascii="Times New Roman" w:hAnsi="Times New Roman" w:cs="Times New Roman"/>
          <w:sz w:val="28"/>
          <w:szCs w:val="28"/>
        </w:rPr>
        <w:t>2.2023 №63</w:t>
      </w:r>
      <w:r w:rsidR="00200CA2" w:rsidRPr="00804DF8">
        <w:rPr>
          <w:rFonts w:ascii="Times New Roman" w:hAnsi="Times New Roman" w:cs="Times New Roman"/>
          <w:sz w:val="28"/>
          <w:szCs w:val="28"/>
        </w:rPr>
        <w:t xml:space="preserve"> «</w:t>
      </w:r>
      <w:r w:rsidR="00804DF8" w:rsidRPr="00804DF8">
        <w:rPr>
          <w:rFonts w:ascii="Times New Roman" w:hAnsi="Times New Roman" w:cs="Times New Roman"/>
          <w:sz w:val="28"/>
          <w:szCs w:val="28"/>
        </w:rPr>
        <w:t xml:space="preserve">О переименовании управления  образования администрации </w:t>
      </w:r>
      <w:proofErr w:type="spellStart"/>
      <w:r w:rsidR="00804DF8" w:rsidRPr="00804DF8">
        <w:rPr>
          <w:rFonts w:ascii="Times New Roman" w:hAnsi="Times New Roman" w:cs="Times New Roman"/>
          <w:sz w:val="28"/>
          <w:szCs w:val="28"/>
        </w:rPr>
        <w:t>Княгининского</w:t>
      </w:r>
      <w:proofErr w:type="spellEnd"/>
      <w:r w:rsidR="00804DF8" w:rsidRPr="00804DF8">
        <w:rPr>
          <w:rFonts w:ascii="Times New Roman" w:hAnsi="Times New Roman" w:cs="Times New Roman"/>
          <w:sz w:val="28"/>
          <w:szCs w:val="28"/>
        </w:rPr>
        <w:t xml:space="preserve"> муниципального района Нижегородской области и  утверждении Положения об  управлении образования и молодежной политики администрации </w:t>
      </w:r>
      <w:proofErr w:type="spellStart"/>
      <w:r w:rsidR="00804DF8" w:rsidRPr="00804DF8">
        <w:rPr>
          <w:rFonts w:ascii="Times New Roman" w:hAnsi="Times New Roman" w:cs="Times New Roman"/>
          <w:sz w:val="28"/>
          <w:szCs w:val="28"/>
        </w:rPr>
        <w:t>Княгининского</w:t>
      </w:r>
      <w:proofErr w:type="spellEnd"/>
      <w:r w:rsidR="00804DF8" w:rsidRPr="00804DF8">
        <w:rPr>
          <w:rFonts w:ascii="Times New Roman" w:hAnsi="Times New Roman" w:cs="Times New Roman"/>
          <w:sz w:val="28"/>
          <w:szCs w:val="28"/>
        </w:rPr>
        <w:t xml:space="preserve"> муниципального округа Нижегородской области</w:t>
      </w:r>
      <w:r w:rsidR="00200CA2" w:rsidRPr="00804DF8">
        <w:rPr>
          <w:rFonts w:ascii="Times New Roman" w:hAnsi="Times New Roman" w:cs="Times New Roman"/>
          <w:sz w:val="28"/>
          <w:szCs w:val="28"/>
        </w:rPr>
        <w:t>».</w:t>
      </w:r>
    </w:p>
    <w:p w:rsidR="00804DF8" w:rsidRDefault="00804DF8" w:rsidP="00804DF8">
      <w:pPr>
        <w:spacing w:after="0" w:line="240" w:lineRule="auto"/>
        <w:ind w:firstLine="709"/>
        <w:jc w:val="both"/>
        <w:rPr>
          <w:rFonts w:ascii="Times New Roman" w:hAnsi="Times New Roman" w:cs="Times New Roman"/>
          <w:sz w:val="28"/>
          <w:szCs w:val="28"/>
        </w:rPr>
      </w:pPr>
      <w:r w:rsidRPr="00813054">
        <w:rPr>
          <w:rFonts w:ascii="Times New Roman" w:hAnsi="Times New Roman" w:cs="Times New Roman"/>
          <w:sz w:val="28"/>
          <w:szCs w:val="28"/>
        </w:rPr>
        <w:t>ОГРН</w:t>
      </w:r>
      <w:r>
        <w:rPr>
          <w:rFonts w:ascii="Times New Roman" w:hAnsi="Times New Roman" w:cs="Times New Roman"/>
          <w:sz w:val="28"/>
          <w:szCs w:val="28"/>
        </w:rPr>
        <w:t xml:space="preserve"> 1025200934692, ИНН 5217001707, КПП 521701001.</w:t>
      </w:r>
    </w:p>
    <w:p w:rsidR="00200CA2" w:rsidRPr="00200CA2" w:rsidRDefault="00EB3D32" w:rsidP="00804DF8">
      <w:pPr>
        <w:spacing w:after="0" w:line="240" w:lineRule="auto"/>
        <w:ind w:firstLine="709"/>
        <w:contextualSpacing/>
        <w:jc w:val="both"/>
        <w:rPr>
          <w:rFonts w:ascii="Times New Roman" w:hAnsi="Times New Roman" w:cs="Times New Roman"/>
          <w:sz w:val="28"/>
          <w:szCs w:val="28"/>
        </w:rPr>
      </w:pPr>
      <w:r w:rsidRPr="00200CA2">
        <w:rPr>
          <w:rFonts w:ascii="Times New Roman" w:hAnsi="Times New Roman" w:cs="Times New Roman"/>
          <w:sz w:val="28"/>
          <w:szCs w:val="28"/>
        </w:rPr>
        <w:t xml:space="preserve">Юридический адрес и фактическое местонахождение: </w:t>
      </w:r>
      <w:r w:rsidR="00200CA2" w:rsidRPr="00200CA2">
        <w:rPr>
          <w:rFonts w:ascii="Times New Roman" w:hAnsi="Times New Roman" w:cs="Times New Roman"/>
          <w:sz w:val="28"/>
          <w:szCs w:val="28"/>
        </w:rPr>
        <w:t xml:space="preserve">606340, Нижегородская область, </w:t>
      </w:r>
      <w:proofErr w:type="spellStart"/>
      <w:r w:rsidR="00200CA2" w:rsidRPr="00200CA2">
        <w:rPr>
          <w:rFonts w:ascii="Times New Roman" w:hAnsi="Times New Roman" w:cs="Times New Roman"/>
          <w:sz w:val="28"/>
          <w:szCs w:val="28"/>
        </w:rPr>
        <w:t>Княгининский</w:t>
      </w:r>
      <w:proofErr w:type="spellEnd"/>
      <w:r w:rsidR="00200CA2" w:rsidRPr="00200CA2">
        <w:rPr>
          <w:rFonts w:ascii="Times New Roman" w:hAnsi="Times New Roman" w:cs="Times New Roman"/>
          <w:sz w:val="28"/>
          <w:szCs w:val="28"/>
        </w:rPr>
        <w:t xml:space="preserve"> муниципальный округ, </w:t>
      </w:r>
      <w:proofErr w:type="gramStart"/>
      <w:r w:rsidR="00200CA2" w:rsidRPr="00200CA2">
        <w:rPr>
          <w:rFonts w:ascii="Times New Roman" w:hAnsi="Times New Roman" w:cs="Times New Roman"/>
          <w:sz w:val="28"/>
          <w:szCs w:val="28"/>
        </w:rPr>
        <w:t>г</w:t>
      </w:r>
      <w:proofErr w:type="gramEnd"/>
      <w:r w:rsidR="00200CA2" w:rsidRPr="00200CA2">
        <w:rPr>
          <w:rFonts w:ascii="Times New Roman" w:hAnsi="Times New Roman" w:cs="Times New Roman"/>
          <w:sz w:val="28"/>
          <w:szCs w:val="28"/>
        </w:rPr>
        <w:t xml:space="preserve">. </w:t>
      </w:r>
      <w:proofErr w:type="spellStart"/>
      <w:r w:rsidR="00200CA2" w:rsidRPr="00200CA2">
        <w:rPr>
          <w:rFonts w:ascii="Times New Roman" w:hAnsi="Times New Roman" w:cs="Times New Roman"/>
          <w:sz w:val="28"/>
          <w:szCs w:val="28"/>
        </w:rPr>
        <w:t>Княгинино</w:t>
      </w:r>
      <w:proofErr w:type="spellEnd"/>
      <w:r w:rsidR="00200CA2" w:rsidRPr="00200CA2">
        <w:rPr>
          <w:rFonts w:ascii="Times New Roman" w:hAnsi="Times New Roman" w:cs="Times New Roman"/>
          <w:sz w:val="28"/>
          <w:szCs w:val="28"/>
        </w:rPr>
        <w:t>, ул. Свободы, д. 45.</w:t>
      </w:r>
    </w:p>
    <w:p w:rsidR="008B5317" w:rsidRPr="00AB0D53" w:rsidRDefault="008B5317" w:rsidP="008B5317">
      <w:pPr>
        <w:spacing w:after="0" w:line="240" w:lineRule="auto"/>
        <w:ind w:firstLine="709"/>
        <w:contextualSpacing/>
        <w:jc w:val="both"/>
        <w:rPr>
          <w:rFonts w:ascii="Times New Roman" w:hAnsi="Times New Roman" w:cs="Times New Roman"/>
          <w:sz w:val="28"/>
          <w:szCs w:val="28"/>
        </w:rPr>
      </w:pPr>
      <w:r w:rsidRPr="00AB0D53">
        <w:rPr>
          <w:rFonts w:ascii="Times New Roman" w:hAnsi="Times New Roman" w:cs="Times New Roman"/>
          <w:sz w:val="28"/>
          <w:szCs w:val="28"/>
        </w:rPr>
        <w:t>В 202</w:t>
      </w:r>
      <w:r w:rsidR="00565236">
        <w:rPr>
          <w:rFonts w:ascii="Times New Roman" w:hAnsi="Times New Roman" w:cs="Times New Roman"/>
          <w:sz w:val="28"/>
          <w:szCs w:val="28"/>
        </w:rPr>
        <w:t>4</w:t>
      </w:r>
      <w:r w:rsidRPr="00AB0D53">
        <w:rPr>
          <w:rFonts w:ascii="Times New Roman" w:hAnsi="Times New Roman" w:cs="Times New Roman"/>
          <w:sz w:val="28"/>
          <w:szCs w:val="28"/>
        </w:rPr>
        <w:t xml:space="preserve"> году бухгалтерский учет осуществлялся с использованием Единого программного продукта «ПАРУС-Бюджет.7»</w:t>
      </w:r>
      <w:r>
        <w:rPr>
          <w:rFonts w:ascii="Times New Roman" w:hAnsi="Times New Roman" w:cs="Times New Roman"/>
          <w:sz w:val="28"/>
          <w:szCs w:val="28"/>
        </w:rPr>
        <w:t xml:space="preserve"> и «АЦК - Финансы».</w:t>
      </w:r>
    </w:p>
    <w:p w:rsidR="007D39FC" w:rsidRPr="008B5317" w:rsidRDefault="007D39FC" w:rsidP="007D39FC">
      <w:pPr>
        <w:spacing w:after="0" w:line="240" w:lineRule="auto"/>
        <w:ind w:firstLine="709"/>
        <w:contextualSpacing/>
        <w:jc w:val="both"/>
        <w:rPr>
          <w:rFonts w:ascii="Times New Roman" w:hAnsi="Times New Roman" w:cs="Times New Roman"/>
          <w:sz w:val="28"/>
          <w:szCs w:val="28"/>
        </w:rPr>
      </w:pPr>
      <w:r w:rsidRPr="008B5317">
        <w:rPr>
          <w:rFonts w:ascii="Times New Roman" w:hAnsi="Times New Roman" w:cs="Times New Roman"/>
          <w:sz w:val="28"/>
          <w:szCs w:val="28"/>
        </w:rPr>
        <w:lastRenderedPageBreak/>
        <w:t xml:space="preserve">Применялась </w:t>
      </w:r>
      <w:r>
        <w:rPr>
          <w:rFonts w:ascii="Times New Roman" w:hAnsi="Times New Roman" w:cs="Times New Roman"/>
          <w:sz w:val="28"/>
          <w:szCs w:val="28"/>
        </w:rPr>
        <w:t>Единая у</w:t>
      </w:r>
      <w:r w:rsidRPr="008B5317">
        <w:rPr>
          <w:rFonts w:ascii="Times New Roman" w:hAnsi="Times New Roman" w:cs="Times New Roman"/>
          <w:sz w:val="28"/>
          <w:szCs w:val="28"/>
        </w:rPr>
        <w:t xml:space="preserve">четная политика, утвержденная </w:t>
      </w:r>
      <w:r>
        <w:rPr>
          <w:rFonts w:ascii="Times New Roman" w:hAnsi="Times New Roman" w:cs="Times New Roman"/>
          <w:sz w:val="28"/>
          <w:szCs w:val="28"/>
        </w:rPr>
        <w:t xml:space="preserve">приказом </w:t>
      </w:r>
      <w:r w:rsidRPr="00BE1CA7">
        <w:rPr>
          <w:rFonts w:ascii="Times New Roman" w:hAnsi="Times New Roman" w:cs="Times New Roman"/>
          <w:sz w:val="28"/>
          <w:szCs w:val="28"/>
        </w:rPr>
        <w:t xml:space="preserve">МКУ «Центр учета, отчетности и сопровождения муниципальных закупок </w:t>
      </w:r>
      <w:proofErr w:type="spellStart"/>
      <w:r w:rsidRPr="00BE1CA7">
        <w:rPr>
          <w:rFonts w:ascii="Times New Roman" w:hAnsi="Times New Roman" w:cs="Times New Roman"/>
          <w:sz w:val="28"/>
          <w:szCs w:val="28"/>
        </w:rPr>
        <w:t>Княгининского</w:t>
      </w:r>
      <w:proofErr w:type="spellEnd"/>
      <w:r w:rsidRPr="00BE1CA7">
        <w:rPr>
          <w:rFonts w:ascii="Times New Roman" w:hAnsi="Times New Roman" w:cs="Times New Roman"/>
          <w:sz w:val="28"/>
          <w:szCs w:val="28"/>
        </w:rPr>
        <w:t xml:space="preserve"> муниципального округа Нижегородской области»</w:t>
      </w:r>
      <w:r>
        <w:rPr>
          <w:rFonts w:ascii="Times New Roman" w:hAnsi="Times New Roman" w:cs="Times New Roman"/>
          <w:sz w:val="28"/>
          <w:szCs w:val="28"/>
        </w:rPr>
        <w:t xml:space="preserve"> </w:t>
      </w:r>
      <w:r w:rsidRPr="008B5317">
        <w:rPr>
          <w:rFonts w:ascii="Times New Roman" w:hAnsi="Times New Roman" w:cs="Times New Roman"/>
          <w:sz w:val="28"/>
          <w:szCs w:val="28"/>
        </w:rPr>
        <w:t>от 1</w:t>
      </w:r>
      <w:r>
        <w:rPr>
          <w:rFonts w:ascii="Times New Roman" w:hAnsi="Times New Roman" w:cs="Times New Roman"/>
          <w:sz w:val="28"/>
          <w:szCs w:val="28"/>
        </w:rPr>
        <w:t>0.04.2023г.</w:t>
      </w:r>
      <w:r w:rsidRPr="008B5317">
        <w:rPr>
          <w:rFonts w:ascii="Times New Roman" w:hAnsi="Times New Roman" w:cs="Times New Roman"/>
          <w:sz w:val="28"/>
          <w:szCs w:val="28"/>
        </w:rPr>
        <w:t xml:space="preserve"> № </w:t>
      </w:r>
      <w:r>
        <w:rPr>
          <w:rFonts w:ascii="Times New Roman" w:hAnsi="Times New Roman" w:cs="Times New Roman"/>
          <w:sz w:val="28"/>
          <w:szCs w:val="28"/>
        </w:rPr>
        <w:t>9</w:t>
      </w:r>
      <w:r w:rsidRPr="008B5317">
        <w:rPr>
          <w:rFonts w:ascii="Times New Roman" w:hAnsi="Times New Roman" w:cs="Times New Roman"/>
          <w:sz w:val="28"/>
          <w:szCs w:val="28"/>
        </w:rPr>
        <w:t xml:space="preserve"> «Об </w:t>
      </w:r>
      <w:r>
        <w:rPr>
          <w:rFonts w:ascii="Times New Roman" w:hAnsi="Times New Roman" w:cs="Times New Roman"/>
          <w:sz w:val="28"/>
          <w:szCs w:val="28"/>
        </w:rPr>
        <w:t>утверждении Положения о единой учетной политике при централизации бюджетного (бухгалтерского) учета</w:t>
      </w:r>
      <w:r w:rsidRPr="008B5317">
        <w:rPr>
          <w:rFonts w:ascii="Times New Roman" w:hAnsi="Times New Roman" w:cs="Times New Roman"/>
          <w:sz w:val="28"/>
          <w:szCs w:val="28"/>
        </w:rPr>
        <w:t>».</w:t>
      </w:r>
    </w:p>
    <w:p w:rsidR="008B5317" w:rsidRDefault="00EB3D32" w:rsidP="004934F5">
      <w:pPr>
        <w:autoSpaceDE w:val="0"/>
        <w:autoSpaceDN w:val="0"/>
        <w:adjustRightInd w:val="0"/>
        <w:spacing w:after="0" w:line="240" w:lineRule="auto"/>
        <w:ind w:firstLine="709"/>
        <w:jc w:val="both"/>
        <w:rPr>
          <w:rFonts w:ascii="Times New Roman" w:hAnsi="Times New Roman" w:cs="Times New Roman"/>
          <w:sz w:val="27"/>
          <w:szCs w:val="27"/>
        </w:rPr>
      </w:pPr>
      <w:r w:rsidRPr="00025AD1">
        <w:rPr>
          <w:rFonts w:ascii="Times New Roman" w:hAnsi="Times New Roman" w:cs="Times New Roman"/>
          <w:sz w:val="28"/>
          <w:szCs w:val="28"/>
        </w:rPr>
        <w:t>В ведении</w:t>
      </w:r>
      <w:r w:rsidRPr="008B5317">
        <w:rPr>
          <w:rFonts w:ascii="Times New Roman" w:hAnsi="Times New Roman" w:cs="Times New Roman"/>
          <w:sz w:val="28"/>
          <w:szCs w:val="28"/>
        </w:rPr>
        <w:t xml:space="preserve"> </w:t>
      </w:r>
      <w:r w:rsidR="007D39FC" w:rsidRPr="00804DF8">
        <w:rPr>
          <w:rFonts w:ascii="Times New Roman" w:hAnsi="Times New Roman" w:cs="Times New Roman"/>
          <w:sz w:val="28"/>
          <w:szCs w:val="28"/>
        </w:rPr>
        <w:t xml:space="preserve">Управление образования и молодежной </w:t>
      </w:r>
      <w:proofErr w:type="gramStart"/>
      <w:r w:rsidR="007D39FC" w:rsidRPr="00804DF8">
        <w:rPr>
          <w:rFonts w:ascii="Times New Roman" w:hAnsi="Times New Roman" w:cs="Times New Roman"/>
          <w:sz w:val="28"/>
          <w:szCs w:val="28"/>
        </w:rPr>
        <w:t xml:space="preserve">политики </w:t>
      </w:r>
      <w:r w:rsidRPr="008B5317">
        <w:rPr>
          <w:rFonts w:ascii="Times New Roman" w:hAnsi="Times New Roman" w:cs="Times New Roman"/>
          <w:sz w:val="28"/>
          <w:szCs w:val="28"/>
        </w:rPr>
        <w:t>на начало</w:t>
      </w:r>
      <w:proofErr w:type="gramEnd"/>
      <w:r w:rsidRPr="008B5317">
        <w:rPr>
          <w:rFonts w:ascii="Times New Roman" w:hAnsi="Times New Roman" w:cs="Times New Roman"/>
          <w:sz w:val="28"/>
          <w:szCs w:val="28"/>
        </w:rPr>
        <w:t xml:space="preserve"> 202</w:t>
      </w:r>
      <w:r w:rsidR="00450343">
        <w:rPr>
          <w:rFonts w:ascii="Times New Roman" w:hAnsi="Times New Roman" w:cs="Times New Roman"/>
          <w:sz w:val="28"/>
          <w:szCs w:val="28"/>
        </w:rPr>
        <w:t>4</w:t>
      </w:r>
      <w:r w:rsidRPr="008B5317">
        <w:rPr>
          <w:rFonts w:ascii="Times New Roman" w:hAnsi="Times New Roman" w:cs="Times New Roman"/>
          <w:sz w:val="28"/>
          <w:szCs w:val="28"/>
        </w:rPr>
        <w:t xml:space="preserve"> года находил</w:t>
      </w:r>
      <w:r w:rsidR="004934F5">
        <w:rPr>
          <w:rFonts w:ascii="Times New Roman" w:hAnsi="Times New Roman" w:cs="Times New Roman"/>
          <w:sz w:val="28"/>
          <w:szCs w:val="28"/>
        </w:rPr>
        <w:t>о</w:t>
      </w:r>
      <w:r w:rsidRPr="008B5317">
        <w:rPr>
          <w:rFonts w:ascii="Times New Roman" w:hAnsi="Times New Roman" w:cs="Times New Roman"/>
          <w:sz w:val="28"/>
          <w:szCs w:val="28"/>
        </w:rPr>
        <w:t xml:space="preserve">сь </w:t>
      </w:r>
      <w:r w:rsidR="001A7013">
        <w:rPr>
          <w:rFonts w:ascii="Times New Roman" w:hAnsi="Times New Roman" w:cs="Times New Roman"/>
          <w:sz w:val="28"/>
          <w:szCs w:val="28"/>
        </w:rPr>
        <w:t>1</w:t>
      </w:r>
      <w:r w:rsidR="00450343">
        <w:rPr>
          <w:rFonts w:ascii="Times New Roman" w:hAnsi="Times New Roman" w:cs="Times New Roman"/>
          <w:sz w:val="28"/>
          <w:szCs w:val="28"/>
        </w:rPr>
        <w:t>2</w:t>
      </w:r>
      <w:r w:rsidRPr="008B5317">
        <w:rPr>
          <w:rFonts w:ascii="Times New Roman" w:hAnsi="Times New Roman" w:cs="Times New Roman"/>
          <w:sz w:val="28"/>
          <w:szCs w:val="28"/>
        </w:rPr>
        <w:t> учреждени</w:t>
      </w:r>
      <w:r w:rsidR="001A7013">
        <w:rPr>
          <w:rFonts w:ascii="Times New Roman" w:hAnsi="Times New Roman" w:cs="Times New Roman"/>
          <w:sz w:val="28"/>
          <w:szCs w:val="28"/>
        </w:rPr>
        <w:t>й</w:t>
      </w:r>
      <w:r w:rsidRPr="008B5317">
        <w:rPr>
          <w:rFonts w:ascii="Times New Roman" w:hAnsi="Times New Roman" w:cs="Times New Roman"/>
          <w:sz w:val="28"/>
          <w:szCs w:val="28"/>
        </w:rPr>
        <w:t>, на конец 202</w:t>
      </w:r>
      <w:r w:rsidR="00450343">
        <w:rPr>
          <w:rFonts w:ascii="Times New Roman" w:hAnsi="Times New Roman" w:cs="Times New Roman"/>
          <w:sz w:val="28"/>
          <w:szCs w:val="28"/>
        </w:rPr>
        <w:t>4</w:t>
      </w:r>
      <w:r w:rsidRPr="008B5317">
        <w:rPr>
          <w:rFonts w:ascii="Times New Roman" w:hAnsi="Times New Roman" w:cs="Times New Roman"/>
          <w:sz w:val="28"/>
          <w:szCs w:val="28"/>
        </w:rPr>
        <w:t xml:space="preserve"> года – </w:t>
      </w:r>
      <w:r w:rsidR="001A7013">
        <w:rPr>
          <w:rFonts w:ascii="Times New Roman" w:hAnsi="Times New Roman" w:cs="Times New Roman"/>
          <w:sz w:val="28"/>
          <w:szCs w:val="28"/>
        </w:rPr>
        <w:t>1</w:t>
      </w:r>
      <w:r w:rsidR="00450343">
        <w:rPr>
          <w:rFonts w:ascii="Times New Roman" w:hAnsi="Times New Roman" w:cs="Times New Roman"/>
          <w:sz w:val="28"/>
          <w:szCs w:val="28"/>
        </w:rPr>
        <w:t>3</w:t>
      </w:r>
      <w:r w:rsidRPr="008B5317">
        <w:rPr>
          <w:rFonts w:ascii="Times New Roman" w:hAnsi="Times New Roman" w:cs="Times New Roman"/>
          <w:sz w:val="28"/>
          <w:szCs w:val="28"/>
        </w:rPr>
        <w:t>:</w:t>
      </w:r>
      <w:r w:rsidR="004B5186" w:rsidRPr="008B5317">
        <w:rPr>
          <w:rFonts w:ascii="Times New Roman" w:hAnsi="Times New Roman" w:cs="Times New Roman"/>
          <w:sz w:val="28"/>
          <w:szCs w:val="28"/>
        </w:rPr>
        <w:t xml:space="preserve"> </w:t>
      </w:r>
      <w:r w:rsidR="00F13BD6" w:rsidRPr="008B5317">
        <w:rPr>
          <w:rFonts w:ascii="Times New Roman" w:hAnsi="Times New Roman" w:cs="Times New Roman"/>
          <w:sz w:val="28"/>
          <w:szCs w:val="28"/>
        </w:rPr>
        <w:t xml:space="preserve"> </w:t>
      </w:r>
      <w:r w:rsidRPr="009B6880">
        <w:rPr>
          <w:rFonts w:ascii="Times New Roman" w:hAnsi="Times New Roman" w:cs="Times New Roman"/>
          <w:sz w:val="27"/>
          <w:szCs w:val="27"/>
        </w:rPr>
        <w:t xml:space="preserve">           </w:t>
      </w:r>
    </w:p>
    <w:p w:rsidR="00EB3D32" w:rsidRPr="004934F5" w:rsidRDefault="00EB3D32" w:rsidP="008B5317">
      <w:pPr>
        <w:autoSpaceDE w:val="0"/>
        <w:autoSpaceDN w:val="0"/>
        <w:adjustRightInd w:val="0"/>
        <w:spacing w:after="0" w:line="240" w:lineRule="auto"/>
        <w:ind w:firstLine="709"/>
        <w:jc w:val="right"/>
        <w:rPr>
          <w:rFonts w:ascii="Times New Roman" w:hAnsi="Times New Roman" w:cs="Times New Roman"/>
          <w:sz w:val="24"/>
          <w:szCs w:val="24"/>
        </w:rPr>
      </w:pPr>
      <w:r w:rsidRPr="004934F5">
        <w:rPr>
          <w:rFonts w:ascii="Times New Roman" w:hAnsi="Times New Roman" w:cs="Times New Roman"/>
          <w:sz w:val="24"/>
          <w:szCs w:val="24"/>
        </w:rPr>
        <w:t>Таблица 1</w:t>
      </w:r>
    </w:p>
    <w:tbl>
      <w:tblPr>
        <w:tblStyle w:val="af"/>
        <w:tblW w:w="9675" w:type="dxa"/>
        <w:tblLook w:val="04A0"/>
      </w:tblPr>
      <w:tblGrid>
        <w:gridCol w:w="5070"/>
        <w:gridCol w:w="2409"/>
        <w:gridCol w:w="2196"/>
      </w:tblGrid>
      <w:tr w:rsidR="008B5317" w:rsidTr="008B5317">
        <w:tc>
          <w:tcPr>
            <w:tcW w:w="5070" w:type="dxa"/>
            <w:vMerge w:val="restart"/>
          </w:tcPr>
          <w:p w:rsidR="008B5317" w:rsidRPr="00615203" w:rsidRDefault="008B5317" w:rsidP="008B5317">
            <w:pPr>
              <w:autoSpaceDE w:val="0"/>
              <w:autoSpaceDN w:val="0"/>
              <w:adjustRightInd w:val="0"/>
              <w:jc w:val="center"/>
              <w:rPr>
                <w:rFonts w:ascii="Times New Roman" w:hAnsi="Times New Roman" w:cs="Times New Roman"/>
                <w:sz w:val="24"/>
                <w:szCs w:val="24"/>
              </w:rPr>
            </w:pPr>
            <w:r w:rsidRPr="00615203">
              <w:rPr>
                <w:rFonts w:ascii="Times New Roman" w:hAnsi="Times New Roman" w:cs="Times New Roman"/>
                <w:sz w:val="24"/>
                <w:szCs w:val="24"/>
              </w:rPr>
              <w:t>Тип учреждения</w:t>
            </w:r>
          </w:p>
        </w:tc>
        <w:tc>
          <w:tcPr>
            <w:tcW w:w="4605" w:type="dxa"/>
            <w:gridSpan w:val="2"/>
          </w:tcPr>
          <w:p w:rsidR="008B5317" w:rsidRPr="00615203" w:rsidRDefault="008B5317" w:rsidP="008B53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Количество учреждений (шт.)</w:t>
            </w:r>
          </w:p>
        </w:tc>
      </w:tr>
      <w:tr w:rsidR="008B5317" w:rsidTr="008B5317">
        <w:tc>
          <w:tcPr>
            <w:tcW w:w="5070" w:type="dxa"/>
            <w:vMerge/>
          </w:tcPr>
          <w:p w:rsidR="008B5317" w:rsidRPr="00615203" w:rsidRDefault="008B5317" w:rsidP="008B5317">
            <w:pPr>
              <w:autoSpaceDE w:val="0"/>
              <w:autoSpaceDN w:val="0"/>
              <w:adjustRightInd w:val="0"/>
              <w:jc w:val="center"/>
              <w:rPr>
                <w:rFonts w:ascii="Times New Roman" w:hAnsi="Times New Roman" w:cs="Times New Roman"/>
                <w:sz w:val="24"/>
                <w:szCs w:val="24"/>
              </w:rPr>
            </w:pPr>
          </w:p>
        </w:tc>
        <w:tc>
          <w:tcPr>
            <w:tcW w:w="2409" w:type="dxa"/>
          </w:tcPr>
          <w:p w:rsidR="008B5317" w:rsidRPr="00615203" w:rsidRDefault="008B5317" w:rsidP="0056523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на 01.01.202</w:t>
            </w:r>
            <w:r w:rsidR="00565236">
              <w:rPr>
                <w:rFonts w:ascii="Times New Roman" w:hAnsi="Times New Roman" w:cs="Times New Roman"/>
                <w:sz w:val="24"/>
                <w:szCs w:val="24"/>
              </w:rPr>
              <w:t>4</w:t>
            </w:r>
          </w:p>
        </w:tc>
        <w:tc>
          <w:tcPr>
            <w:tcW w:w="2196" w:type="dxa"/>
          </w:tcPr>
          <w:p w:rsidR="008B5317" w:rsidRPr="00615203" w:rsidRDefault="008B5317" w:rsidP="0056523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на 31.12.202</w:t>
            </w:r>
            <w:r w:rsidR="00565236">
              <w:rPr>
                <w:rFonts w:ascii="Times New Roman" w:hAnsi="Times New Roman" w:cs="Times New Roman"/>
                <w:sz w:val="24"/>
                <w:szCs w:val="24"/>
              </w:rPr>
              <w:t>4</w:t>
            </w:r>
          </w:p>
        </w:tc>
      </w:tr>
      <w:tr w:rsidR="00565236" w:rsidTr="008B5317">
        <w:tc>
          <w:tcPr>
            <w:tcW w:w="5070" w:type="dxa"/>
          </w:tcPr>
          <w:p w:rsidR="00565236" w:rsidRPr="00615203" w:rsidRDefault="00565236" w:rsidP="007D39F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Муниципальное бюджетное общеобразовательное учреждение </w:t>
            </w:r>
          </w:p>
        </w:tc>
        <w:tc>
          <w:tcPr>
            <w:tcW w:w="2409" w:type="dxa"/>
          </w:tcPr>
          <w:p w:rsidR="00565236" w:rsidRDefault="00565236" w:rsidP="00790193">
            <w:pPr>
              <w:autoSpaceDE w:val="0"/>
              <w:autoSpaceDN w:val="0"/>
              <w:adjustRightInd w:val="0"/>
              <w:jc w:val="center"/>
              <w:rPr>
                <w:rFonts w:ascii="Times New Roman" w:hAnsi="Times New Roman" w:cs="Times New Roman"/>
                <w:sz w:val="24"/>
                <w:szCs w:val="24"/>
              </w:rPr>
            </w:pPr>
          </w:p>
          <w:p w:rsidR="00565236" w:rsidRPr="00615203" w:rsidRDefault="00565236" w:rsidP="0079019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p>
        </w:tc>
        <w:tc>
          <w:tcPr>
            <w:tcW w:w="2196" w:type="dxa"/>
          </w:tcPr>
          <w:p w:rsidR="00565236" w:rsidRDefault="00565236" w:rsidP="008B5317">
            <w:pPr>
              <w:autoSpaceDE w:val="0"/>
              <w:autoSpaceDN w:val="0"/>
              <w:adjustRightInd w:val="0"/>
              <w:jc w:val="center"/>
              <w:rPr>
                <w:rFonts w:ascii="Times New Roman" w:hAnsi="Times New Roman" w:cs="Times New Roman"/>
                <w:sz w:val="24"/>
                <w:szCs w:val="24"/>
              </w:rPr>
            </w:pPr>
          </w:p>
          <w:p w:rsidR="00565236" w:rsidRPr="00615203" w:rsidRDefault="00565236" w:rsidP="008B53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p>
        </w:tc>
      </w:tr>
      <w:tr w:rsidR="00565236" w:rsidTr="008B5317">
        <w:tc>
          <w:tcPr>
            <w:tcW w:w="5070" w:type="dxa"/>
          </w:tcPr>
          <w:p w:rsidR="00565236" w:rsidRPr="00615203" w:rsidRDefault="00565236" w:rsidP="00025AD1">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Муниципальное бюджетное дошкольное общеобразовательное учреждение </w:t>
            </w:r>
          </w:p>
        </w:tc>
        <w:tc>
          <w:tcPr>
            <w:tcW w:w="2409" w:type="dxa"/>
          </w:tcPr>
          <w:p w:rsidR="00565236" w:rsidRDefault="00565236" w:rsidP="00790193">
            <w:pPr>
              <w:autoSpaceDE w:val="0"/>
              <w:autoSpaceDN w:val="0"/>
              <w:adjustRightInd w:val="0"/>
              <w:jc w:val="center"/>
              <w:rPr>
                <w:rFonts w:ascii="Times New Roman" w:hAnsi="Times New Roman" w:cs="Times New Roman"/>
                <w:sz w:val="24"/>
                <w:szCs w:val="24"/>
              </w:rPr>
            </w:pPr>
          </w:p>
          <w:p w:rsidR="00565236" w:rsidRPr="00615203" w:rsidRDefault="00565236" w:rsidP="0079019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6</w:t>
            </w:r>
          </w:p>
        </w:tc>
        <w:tc>
          <w:tcPr>
            <w:tcW w:w="2196" w:type="dxa"/>
          </w:tcPr>
          <w:p w:rsidR="00565236" w:rsidRDefault="00565236" w:rsidP="008B5317">
            <w:pPr>
              <w:autoSpaceDE w:val="0"/>
              <w:autoSpaceDN w:val="0"/>
              <w:adjustRightInd w:val="0"/>
              <w:jc w:val="center"/>
              <w:rPr>
                <w:rFonts w:ascii="Times New Roman" w:hAnsi="Times New Roman" w:cs="Times New Roman"/>
                <w:sz w:val="24"/>
                <w:szCs w:val="24"/>
              </w:rPr>
            </w:pPr>
          </w:p>
          <w:p w:rsidR="00565236" w:rsidRPr="00615203" w:rsidRDefault="00565236" w:rsidP="008B53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6</w:t>
            </w:r>
          </w:p>
        </w:tc>
      </w:tr>
      <w:tr w:rsidR="00565236" w:rsidTr="008B5317">
        <w:tc>
          <w:tcPr>
            <w:tcW w:w="5070" w:type="dxa"/>
          </w:tcPr>
          <w:p w:rsidR="00565236" w:rsidRPr="00615203" w:rsidRDefault="00565236" w:rsidP="00025AD1">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Муниципальное бюджетное дошкольное общеобразовательное учреждение дополнительного образования </w:t>
            </w:r>
          </w:p>
        </w:tc>
        <w:tc>
          <w:tcPr>
            <w:tcW w:w="2409" w:type="dxa"/>
          </w:tcPr>
          <w:p w:rsidR="00565236" w:rsidRDefault="00565236" w:rsidP="0079019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2196" w:type="dxa"/>
          </w:tcPr>
          <w:p w:rsidR="00565236" w:rsidRDefault="00565236" w:rsidP="008B53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r>
      <w:tr w:rsidR="00565236" w:rsidTr="008B5317">
        <w:tc>
          <w:tcPr>
            <w:tcW w:w="5070" w:type="dxa"/>
          </w:tcPr>
          <w:p w:rsidR="00565236" w:rsidRDefault="00565236" w:rsidP="00025AD1">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Муниципальное казенное учреждение </w:t>
            </w:r>
          </w:p>
        </w:tc>
        <w:tc>
          <w:tcPr>
            <w:tcW w:w="2409" w:type="dxa"/>
          </w:tcPr>
          <w:p w:rsidR="00565236" w:rsidRDefault="00565236" w:rsidP="0079019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2196" w:type="dxa"/>
          </w:tcPr>
          <w:p w:rsidR="00565236" w:rsidRDefault="00565236" w:rsidP="008B53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r>
      <w:tr w:rsidR="00565236" w:rsidTr="008B5317">
        <w:tc>
          <w:tcPr>
            <w:tcW w:w="5070" w:type="dxa"/>
          </w:tcPr>
          <w:p w:rsidR="00565236" w:rsidRPr="00615203" w:rsidRDefault="00565236" w:rsidP="008B53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Итого</w:t>
            </w:r>
          </w:p>
        </w:tc>
        <w:tc>
          <w:tcPr>
            <w:tcW w:w="2409" w:type="dxa"/>
          </w:tcPr>
          <w:p w:rsidR="00565236" w:rsidRPr="00615203" w:rsidRDefault="00565236" w:rsidP="0079019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12</w:t>
            </w:r>
          </w:p>
        </w:tc>
        <w:tc>
          <w:tcPr>
            <w:tcW w:w="2196" w:type="dxa"/>
          </w:tcPr>
          <w:p w:rsidR="00565236" w:rsidRPr="00615203" w:rsidRDefault="00D84DEF" w:rsidP="008B53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13</w:t>
            </w:r>
          </w:p>
        </w:tc>
      </w:tr>
    </w:tbl>
    <w:p w:rsidR="007B4E01" w:rsidRDefault="007B4E01" w:rsidP="00087D7A">
      <w:pPr>
        <w:autoSpaceDE w:val="0"/>
        <w:autoSpaceDN w:val="0"/>
        <w:adjustRightInd w:val="0"/>
        <w:spacing w:after="0" w:line="240" w:lineRule="auto"/>
        <w:ind w:firstLine="709"/>
        <w:jc w:val="both"/>
        <w:rPr>
          <w:rFonts w:ascii="Times New Roman" w:hAnsi="Times New Roman" w:cs="Times New Roman"/>
          <w:sz w:val="28"/>
          <w:szCs w:val="28"/>
        </w:rPr>
      </w:pPr>
    </w:p>
    <w:p w:rsidR="00087D7A" w:rsidRPr="00450343" w:rsidRDefault="00450343" w:rsidP="00087D7A">
      <w:pPr>
        <w:autoSpaceDE w:val="0"/>
        <w:autoSpaceDN w:val="0"/>
        <w:adjustRightInd w:val="0"/>
        <w:spacing w:after="0" w:line="240" w:lineRule="auto"/>
        <w:ind w:firstLine="709"/>
        <w:jc w:val="both"/>
        <w:rPr>
          <w:rFonts w:ascii="Times New Roman" w:hAnsi="Times New Roman" w:cs="Times New Roman"/>
          <w:sz w:val="28"/>
          <w:szCs w:val="28"/>
        </w:rPr>
      </w:pPr>
      <w:r w:rsidRPr="00450343">
        <w:rPr>
          <w:rFonts w:ascii="Times New Roman" w:hAnsi="Times New Roman" w:cs="Times New Roman"/>
          <w:sz w:val="28"/>
          <w:szCs w:val="28"/>
        </w:rPr>
        <w:t xml:space="preserve">В </w:t>
      </w:r>
      <w:r w:rsidR="004934F5" w:rsidRPr="00450343">
        <w:rPr>
          <w:rFonts w:ascii="Times New Roman" w:hAnsi="Times New Roman" w:cs="Times New Roman"/>
          <w:sz w:val="28"/>
          <w:szCs w:val="28"/>
        </w:rPr>
        <w:t xml:space="preserve">ведения Управления образования и молодежной политики </w:t>
      </w:r>
      <w:r w:rsidRPr="00450343">
        <w:rPr>
          <w:rFonts w:ascii="Times New Roman" w:hAnsi="Times New Roman" w:cs="Times New Roman"/>
          <w:sz w:val="28"/>
          <w:szCs w:val="28"/>
        </w:rPr>
        <w:t xml:space="preserve">поступило Муниципальное бюджетное дошкольное общеобразовательное учреждение дополнительного образования оздоровительно-образовательный центр </w:t>
      </w:r>
      <w:r w:rsidR="004934F5" w:rsidRPr="00450343">
        <w:rPr>
          <w:rFonts w:ascii="Times New Roman" w:hAnsi="Times New Roman" w:cs="Times New Roman"/>
          <w:sz w:val="28"/>
          <w:szCs w:val="28"/>
        </w:rPr>
        <w:t>«</w:t>
      </w:r>
      <w:r w:rsidRPr="00450343">
        <w:rPr>
          <w:rFonts w:ascii="Times New Roman" w:hAnsi="Times New Roman" w:cs="Times New Roman"/>
          <w:sz w:val="28"/>
          <w:szCs w:val="28"/>
        </w:rPr>
        <w:t>Гремячий</w:t>
      </w:r>
      <w:r w:rsidR="004934F5" w:rsidRPr="00450343">
        <w:rPr>
          <w:rFonts w:ascii="Times New Roman" w:hAnsi="Times New Roman" w:cs="Times New Roman"/>
          <w:sz w:val="28"/>
          <w:szCs w:val="28"/>
        </w:rPr>
        <w:t>».</w:t>
      </w:r>
    </w:p>
    <w:p w:rsidR="00EB3D32" w:rsidRPr="00450343"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450343">
        <w:rPr>
          <w:rFonts w:ascii="Times New Roman" w:hAnsi="Times New Roman" w:cs="Times New Roman"/>
          <w:sz w:val="28"/>
          <w:szCs w:val="28"/>
        </w:rPr>
        <w:t>Бюджетная отчетность за 202</w:t>
      </w:r>
      <w:r w:rsidR="00450343">
        <w:rPr>
          <w:rFonts w:ascii="Times New Roman" w:hAnsi="Times New Roman" w:cs="Times New Roman"/>
          <w:sz w:val="28"/>
          <w:szCs w:val="28"/>
        </w:rPr>
        <w:t>4</w:t>
      </w:r>
      <w:r w:rsidRPr="00450343">
        <w:rPr>
          <w:rFonts w:ascii="Times New Roman" w:hAnsi="Times New Roman" w:cs="Times New Roman"/>
          <w:sz w:val="28"/>
          <w:szCs w:val="28"/>
        </w:rPr>
        <w:t xml:space="preserve"> год подлежала составлению в соответствии с Инструкцией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Минфина России от 28.12.2010 № 191н (далее - Инструкция № 191н).</w:t>
      </w:r>
    </w:p>
    <w:p w:rsidR="007B4E01" w:rsidRPr="007E3EEA" w:rsidRDefault="007B4E01" w:rsidP="007B4E01">
      <w:pPr>
        <w:tabs>
          <w:tab w:val="left" w:pos="709"/>
        </w:tabs>
        <w:spacing w:after="0" w:line="240" w:lineRule="auto"/>
        <w:ind w:firstLine="709"/>
        <w:jc w:val="both"/>
        <w:rPr>
          <w:rFonts w:ascii="Times New Roman" w:eastAsia="Times New Roman" w:hAnsi="Times New Roman" w:cs="Times New Roman"/>
          <w:sz w:val="28"/>
          <w:szCs w:val="28"/>
          <w:lang w:eastAsia="ru-RU"/>
        </w:rPr>
      </w:pPr>
      <w:proofErr w:type="gramStart"/>
      <w:r w:rsidRPr="007E3EEA">
        <w:rPr>
          <w:rFonts w:ascii="Times New Roman" w:eastAsia="Times New Roman" w:hAnsi="Times New Roman" w:cs="Times New Roman"/>
          <w:sz w:val="28"/>
          <w:szCs w:val="28"/>
          <w:lang w:eastAsia="ru-RU"/>
        </w:rPr>
        <w:t>Согласно</w:t>
      </w:r>
      <w:proofErr w:type="gramEnd"/>
      <w:r w:rsidRPr="007E3EEA">
        <w:rPr>
          <w:rFonts w:ascii="Times New Roman" w:eastAsia="Times New Roman" w:hAnsi="Times New Roman" w:cs="Times New Roman"/>
          <w:sz w:val="28"/>
          <w:szCs w:val="28"/>
          <w:lang w:eastAsia="ru-RU"/>
        </w:rPr>
        <w:t xml:space="preserve"> Пояснительной записки (ф.0503160) по состоянию на  31.12.202</w:t>
      </w:r>
      <w:r>
        <w:rPr>
          <w:rFonts w:ascii="Times New Roman" w:eastAsia="Times New Roman" w:hAnsi="Times New Roman" w:cs="Times New Roman"/>
          <w:sz w:val="28"/>
          <w:szCs w:val="28"/>
          <w:lang w:eastAsia="ru-RU"/>
        </w:rPr>
        <w:t>4</w:t>
      </w:r>
      <w:r w:rsidRPr="007E3EEA">
        <w:rPr>
          <w:rFonts w:ascii="Times New Roman" w:eastAsia="Times New Roman" w:hAnsi="Times New Roman" w:cs="Times New Roman"/>
          <w:sz w:val="28"/>
          <w:szCs w:val="28"/>
          <w:lang w:eastAsia="ru-RU"/>
        </w:rPr>
        <w:t xml:space="preserve"> года численность </w:t>
      </w:r>
      <w:r>
        <w:rPr>
          <w:rFonts w:ascii="Times New Roman" w:eastAsia="Times New Roman" w:hAnsi="Times New Roman" w:cs="Times New Roman"/>
          <w:sz w:val="28"/>
          <w:szCs w:val="28"/>
          <w:lang w:eastAsia="ru-RU"/>
        </w:rPr>
        <w:t>работников в учреждении составило</w:t>
      </w:r>
      <w:r w:rsidRPr="007E3EE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7 человек</w:t>
      </w:r>
      <w:r w:rsidRPr="007E3EEA">
        <w:rPr>
          <w:rFonts w:ascii="Times New Roman" w:eastAsia="Times New Roman" w:hAnsi="Times New Roman" w:cs="Times New Roman"/>
          <w:sz w:val="28"/>
          <w:szCs w:val="28"/>
          <w:lang w:eastAsia="ru-RU"/>
        </w:rPr>
        <w:t xml:space="preserve">. </w:t>
      </w:r>
    </w:p>
    <w:p w:rsidR="007B4E01" w:rsidRPr="000317A4" w:rsidRDefault="007B4E01" w:rsidP="007B4E01">
      <w:pPr>
        <w:spacing w:after="0" w:line="240" w:lineRule="auto"/>
        <w:ind w:firstLine="709"/>
        <w:jc w:val="both"/>
        <w:rPr>
          <w:rFonts w:ascii="Times New Roman" w:hAnsi="Times New Roman"/>
          <w:i/>
          <w:sz w:val="28"/>
          <w:szCs w:val="28"/>
        </w:rPr>
      </w:pPr>
      <w:r w:rsidRPr="000317A4">
        <w:rPr>
          <w:rFonts w:ascii="Times New Roman" w:hAnsi="Times New Roman"/>
          <w:sz w:val="28"/>
          <w:szCs w:val="28"/>
        </w:rPr>
        <w:t xml:space="preserve">Финансирование деятельности </w:t>
      </w:r>
      <w:r>
        <w:rPr>
          <w:rFonts w:ascii="Times New Roman" w:hAnsi="Times New Roman" w:cs="Times New Roman"/>
          <w:sz w:val="28"/>
          <w:szCs w:val="28"/>
        </w:rPr>
        <w:t>Управления образования</w:t>
      </w:r>
      <w:r w:rsidRPr="000317A4">
        <w:rPr>
          <w:rFonts w:ascii="Times New Roman" w:hAnsi="Times New Roman"/>
          <w:sz w:val="28"/>
          <w:szCs w:val="28"/>
        </w:rPr>
        <w:t xml:space="preserve"> </w:t>
      </w:r>
      <w:r w:rsidR="00D26D04">
        <w:rPr>
          <w:rFonts w:ascii="Times New Roman" w:hAnsi="Times New Roman" w:cs="Times New Roman"/>
          <w:sz w:val="28"/>
          <w:szCs w:val="28"/>
        </w:rPr>
        <w:t>и молодежной политики</w:t>
      </w:r>
      <w:r w:rsidR="00D26D04" w:rsidRPr="000317A4">
        <w:rPr>
          <w:rFonts w:ascii="Times New Roman" w:hAnsi="Times New Roman"/>
          <w:sz w:val="28"/>
          <w:szCs w:val="28"/>
        </w:rPr>
        <w:t xml:space="preserve"> </w:t>
      </w:r>
      <w:r w:rsidRPr="000317A4">
        <w:rPr>
          <w:rFonts w:ascii="Times New Roman" w:hAnsi="Times New Roman"/>
          <w:sz w:val="28"/>
          <w:szCs w:val="28"/>
        </w:rPr>
        <w:t>осуществляется по бюджетной смете.</w:t>
      </w:r>
      <w:r w:rsidRPr="000317A4">
        <w:rPr>
          <w:rFonts w:ascii="Times New Roman" w:hAnsi="Times New Roman"/>
          <w:i/>
          <w:sz w:val="28"/>
          <w:szCs w:val="28"/>
        </w:rPr>
        <w:t xml:space="preserve"> </w:t>
      </w:r>
    </w:p>
    <w:p w:rsidR="00EB3D32" w:rsidRPr="00450343"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450343">
        <w:rPr>
          <w:rFonts w:ascii="Times New Roman" w:hAnsi="Times New Roman" w:cs="Times New Roman"/>
          <w:sz w:val="28"/>
          <w:szCs w:val="28"/>
        </w:rPr>
        <w:t xml:space="preserve">Объем проверенных средств – </w:t>
      </w:r>
      <w:r w:rsidR="00450343">
        <w:rPr>
          <w:rFonts w:ascii="Times New Roman" w:hAnsi="Times New Roman" w:cs="Times New Roman"/>
          <w:sz w:val="28"/>
          <w:szCs w:val="28"/>
        </w:rPr>
        <w:t>329 699 873,20</w:t>
      </w:r>
      <w:r w:rsidR="005A7C7B" w:rsidRPr="00450343">
        <w:rPr>
          <w:rFonts w:ascii="Times New Roman" w:hAnsi="Times New Roman" w:cs="Times New Roman"/>
          <w:sz w:val="28"/>
          <w:szCs w:val="28"/>
        </w:rPr>
        <w:t xml:space="preserve"> </w:t>
      </w:r>
      <w:r w:rsidRPr="00450343">
        <w:rPr>
          <w:rFonts w:ascii="Times New Roman" w:hAnsi="Times New Roman" w:cs="Times New Roman"/>
          <w:sz w:val="28"/>
          <w:szCs w:val="28"/>
        </w:rPr>
        <w:t>рубл</w:t>
      </w:r>
      <w:r w:rsidR="00450343">
        <w:rPr>
          <w:rFonts w:ascii="Times New Roman" w:hAnsi="Times New Roman" w:cs="Times New Roman"/>
          <w:sz w:val="28"/>
          <w:szCs w:val="28"/>
        </w:rPr>
        <w:t>ей</w:t>
      </w:r>
      <w:r w:rsidRPr="00450343">
        <w:rPr>
          <w:rFonts w:ascii="Times New Roman" w:hAnsi="Times New Roman" w:cs="Times New Roman"/>
          <w:sz w:val="28"/>
          <w:szCs w:val="28"/>
        </w:rPr>
        <w:t>.</w:t>
      </w:r>
    </w:p>
    <w:p w:rsidR="00EB3D32" w:rsidRPr="009B6880" w:rsidRDefault="00EB3D32" w:rsidP="00D65B43">
      <w:pPr>
        <w:autoSpaceDE w:val="0"/>
        <w:autoSpaceDN w:val="0"/>
        <w:adjustRightInd w:val="0"/>
        <w:spacing w:after="0" w:line="240" w:lineRule="auto"/>
        <w:ind w:firstLine="709"/>
        <w:jc w:val="both"/>
        <w:rPr>
          <w:rFonts w:ascii="Times New Roman" w:hAnsi="Times New Roman" w:cs="Times New Roman"/>
          <w:b/>
          <w:sz w:val="27"/>
          <w:szCs w:val="27"/>
        </w:rPr>
      </w:pPr>
    </w:p>
    <w:p w:rsidR="00EB3D32" w:rsidRPr="009B6880" w:rsidRDefault="00EB3D32" w:rsidP="00D65B43">
      <w:pPr>
        <w:autoSpaceDE w:val="0"/>
        <w:autoSpaceDN w:val="0"/>
        <w:adjustRightInd w:val="0"/>
        <w:spacing w:after="0" w:line="240" w:lineRule="auto"/>
        <w:ind w:firstLine="709"/>
        <w:jc w:val="center"/>
        <w:rPr>
          <w:rFonts w:ascii="Times New Roman" w:hAnsi="Times New Roman" w:cs="Times New Roman"/>
          <w:b/>
          <w:sz w:val="27"/>
          <w:szCs w:val="27"/>
        </w:rPr>
      </w:pPr>
      <w:r w:rsidRPr="009B6880">
        <w:rPr>
          <w:rFonts w:ascii="Times New Roman" w:hAnsi="Times New Roman" w:cs="Times New Roman"/>
          <w:b/>
          <w:sz w:val="27"/>
          <w:szCs w:val="27"/>
        </w:rPr>
        <w:t>Внешней проверкой установлено:</w:t>
      </w:r>
    </w:p>
    <w:p w:rsidR="00EB3D32" w:rsidRPr="009B6880" w:rsidRDefault="00EB3D32" w:rsidP="00FB32DC">
      <w:pPr>
        <w:spacing w:after="0" w:line="240" w:lineRule="auto"/>
        <w:ind w:firstLine="709"/>
        <w:jc w:val="center"/>
        <w:rPr>
          <w:rFonts w:ascii="Times New Roman" w:hAnsi="Times New Roman" w:cs="Times New Roman"/>
          <w:sz w:val="27"/>
          <w:szCs w:val="27"/>
        </w:rPr>
      </w:pPr>
      <w:r w:rsidRPr="009B6880">
        <w:rPr>
          <w:rFonts w:ascii="Times New Roman" w:hAnsi="Times New Roman" w:cs="Times New Roman"/>
          <w:b/>
          <w:sz w:val="27"/>
          <w:szCs w:val="27"/>
        </w:rPr>
        <w:t>1. Соблюдение сроков представления бюджетной отчетности</w:t>
      </w:r>
    </w:p>
    <w:p w:rsidR="005A7C7B" w:rsidRPr="00631769" w:rsidRDefault="005A7C7B" w:rsidP="005A7C7B">
      <w:pPr>
        <w:spacing w:after="0" w:line="240" w:lineRule="auto"/>
        <w:ind w:firstLine="709"/>
        <w:jc w:val="both"/>
        <w:rPr>
          <w:rFonts w:ascii="Times New Roman" w:hAnsi="Times New Roman" w:cs="Times New Roman"/>
          <w:sz w:val="28"/>
          <w:szCs w:val="28"/>
        </w:rPr>
      </w:pPr>
      <w:r w:rsidRPr="00631769">
        <w:rPr>
          <w:rFonts w:ascii="Times New Roman" w:hAnsi="Times New Roman" w:cs="Times New Roman"/>
          <w:sz w:val="28"/>
          <w:szCs w:val="28"/>
        </w:rPr>
        <w:t xml:space="preserve">Бюджетная отчетность </w:t>
      </w:r>
      <w:r w:rsidR="00025AD1" w:rsidRPr="00804DF8">
        <w:rPr>
          <w:rFonts w:ascii="Times New Roman" w:hAnsi="Times New Roman" w:cs="Times New Roman"/>
          <w:sz w:val="28"/>
          <w:szCs w:val="28"/>
        </w:rPr>
        <w:t>Управлени</w:t>
      </w:r>
      <w:r w:rsidR="00025AD1">
        <w:rPr>
          <w:rFonts w:ascii="Times New Roman" w:hAnsi="Times New Roman" w:cs="Times New Roman"/>
          <w:sz w:val="28"/>
          <w:szCs w:val="28"/>
        </w:rPr>
        <w:t>я</w:t>
      </w:r>
      <w:r w:rsidR="00025AD1" w:rsidRPr="00804DF8">
        <w:rPr>
          <w:rFonts w:ascii="Times New Roman" w:hAnsi="Times New Roman" w:cs="Times New Roman"/>
          <w:sz w:val="28"/>
          <w:szCs w:val="28"/>
        </w:rPr>
        <w:t xml:space="preserve"> образования и молодежной политики </w:t>
      </w:r>
      <w:r w:rsidRPr="00631769">
        <w:rPr>
          <w:rFonts w:ascii="Times New Roman" w:hAnsi="Times New Roman" w:cs="Times New Roman"/>
          <w:sz w:val="28"/>
          <w:szCs w:val="28"/>
        </w:rPr>
        <w:t>за 202</w:t>
      </w:r>
      <w:r w:rsidR="007B4E01">
        <w:rPr>
          <w:rFonts w:ascii="Times New Roman" w:hAnsi="Times New Roman" w:cs="Times New Roman"/>
          <w:sz w:val="28"/>
          <w:szCs w:val="28"/>
        </w:rPr>
        <w:t>4</w:t>
      </w:r>
      <w:r w:rsidRPr="00631769">
        <w:rPr>
          <w:rFonts w:ascii="Times New Roman" w:hAnsi="Times New Roman" w:cs="Times New Roman"/>
          <w:sz w:val="28"/>
          <w:szCs w:val="28"/>
        </w:rPr>
        <w:t xml:space="preserve"> год представлена в Контрольно-счетную инспекцию </w:t>
      </w:r>
      <w:r w:rsidR="007B4E01">
        <w:rPr>
          <w:rFonts w:ascii="Times New Roman" w:hAnsi="Times New Roman" w:cs="Times New Roman"/>
          <w:sz w:val="28"/>
          <w:szCs w:val="28"/>
        </w:rPr>
        <w:t>31</w:t>
      </w:r>
      <w:r w:rsidRPr="00631769">
        <w:rPr>
          <w:rFonts w:ascii="Times New Roman" w:hAnsi="Times New Roman" w:cs="Times New Roman"/>
          <w:sz w:val="28"/>
          <w:szCs w:val="28"/>
        </w:rPr>
        <w:t>.03.202</w:t>
      </w:r>
      <w:r w:rsidR="007B4E01">
        <w:rPr>
          <w:rFonts w:ascii="Times New Roman" w:hAnsi="Times New Roman" w:cs="Times New Roman"/>
          <w:sz w:val="28"/>
          <w:szCs w:val="28"/>
        </w:rPr>
        <w:t>5</w:t>
      </w:r>
      <w:r w:rsidRPr="00631769">
        <w:rPr>
          <w:rFonts w:ascii="Times New Roman" w:hAnsi="Times New Roman" w:cs="Times New Roman"/>
          <w:sz w:val="28"/>
          <w:szCs w:val="28"/>
        </w:rPr>
        <w:t xml:space="preserve">, что соответствует сроку ее представления, установленному решением Совета депутатов </w:t>
      </w:r>
      <w:proofErr w:type="spellStart"/>
      <w:r w:rsidRPr="00631769">
        <w:rPr>
          <w:rFonts w:ascii="Times New Roman" w:hAnsi="Times New Roman" w:cs="Times New Roman"/>
          <w:sz w:val="28"/>
          <w:szCs w:val="28"/>
        </w:rPr>
        <w:t>Княгининского</w:t>
      </w:r>
      <w:proofErr w:type="spellEnd"/>
      <w:r w:rsidRPr="00631769">
        <w:rPr>
          <w:rFonts w:ascii="Times New Roman" w:hAnsi="Times New Roman" w:cs="Times New Roman"/>
          <w:sz w:val="28"/>
          <w:szCs w:val="28"/>
        </w:rPr>
        <w:t xml:space="preserve"> муниципального округа Нижегородской области от 11 октября 2022 года №23 «О бюджетном процессе в </w:t>
      </w:r>
      <w:proofErr w:type="spellStart"/>
      <w:r w:rsidRPr="00631769">
        <w:rPr>
          <w:rFonts w:ascii="Times New Roman" w:hAnsi="Times New Roman" w:cs="Times New Roman"/>
          <w:sz w:val="28"/>
          <w:szCs w:val="28"/>
        </w:rPr>
        <w:t>Княгининском</w:t>
      </w:r>
      <w:proofErr w:type="spellEnd"/>
      <w:r w:rsidRPr="00631769">
        <w:rPr>
          <w:rFonts w:ascii="Times New Roman" w:hAnsi="Times New Roman" w:cs="Times New Roman"/>
          <w:sz w:val="28"/>
          <w:szCs w:val="28"/>
        </w:rPr>
        <w:t xml:space="preserve"> муниципальном округе Нижегородской области» (до 01 апреля текущего года).</w:t>
      </w:r>
    </w:p>
    <w:p w:rsidR="00EB3D32" w:rsidRDefault="00EB3D32" w:rsidP="00FB32DC">
      <w:pPr>
        <w:spacing w:after="0" w:line="240" w:lineRule="auto"/>
        <w:ind w:firstLine="709"/>
        <w:jc w:val="both"/>
        <w:rPr>
          <w:rFonts w:ascii="Times New Roman" w:hAnsi="Times New Roman" w:cs="Times New Roman"/>
          <w:sz w:val="27"/>
          <w:szCs w:val="27"/>
        </w:rPr>
      </w:pPr>
    </w:p>
    <w:p w:rsidR="007B4E01" w:rsidRDefault="007B4E01" w:rsidP="00FB32DC">
      <w:pPr>
        <w:spacing w:after="0" w:line="240" w:lineRule="auto"/>
        <w:ind w:firstLine="709"/>
        <w:jc w:val="both"/>
        <w:rPr>
          <w:rFonts w:ascii="Times New Roman" w:hAnsi="Times New Roman" w:cs="Times New Roman"/>
          <w:sz w:val="27"/>
          <w:szCs w:val="27"/>
        </w:rPr>
      </w:pPr>
    </w:p>
    <w:p w:rsidR="00DC73D7" w:rsidRDefault="00DC73D7" w:rsidP="00FB32DC">
      <w:pPr>
        <w:spacing w:after="0" w:line="240" w:lineRule="auto"/>
        <w:ind w:firstLine="709"/>
        <w:jc w:val="both"/>
        <w:rPr>
          <w:rFonts w:ascii="Times New Roman" w:hAnsi="Times New Roman" w:cs="Times New Roman"/>
          <w:sz w:val="27"/>
          <w:szCs w:val="27"/>
        </w:rPr>
      </w:pPr>
    </w:p>
    <w:p w:rsidR="00DC73D7" w:rsidRPr="009B6880" w:rsidRDefault="00DC73D7" w:rsidP="00FB32DC">
      <w:pPr>
        <w:spacing w:after="0" w:line="240" w:lineRule="auto"/>
        <w:ind w:firstLine="709"/>
        <w:jc w:val="both"/>
        <w:rPr>
          <w:rFonts w:ascii="Times New Roman" w:hAnsi="Times New Roman" w:cs="Times New Roman"/>
          <w:sz w:val="27"/>
          <w:szCs w:val="27"/>
        </w:rPr>
      </w:pPr>
    </w:p>
    <w:p w:rsidR="00EB3D32" w:rsidRPr="009B6880" w:rsidRDefault="00EB3D32" w:rsidP="00FB32DC">
      <w:pPr>
        <w:spacing w:after="0" w:line="240" w:lineRule="auto"/>
        <w:ind w:firstLine="709"/>
        <w:jc w:val="center"/>
        <w:rPr>
          <w:rFonts w:ascii="Times New Roman" w:hAnsi="Times New Roman" w:cs="Times New Roman"/>
          <w:b/>
          <w:sz w:val="27"/>
          <w:szCs w:val="27"/>
        </w:rPr>
      </w:pPr>
      <w:r w:rsidRPr="009B6880">
        <w:rPr>
          <w:rFonts w:ascii="Times New Roman" w:hAnsi="Times New Roman" w:cs="Times New Roman"/>
          <w:b/>
          <w:sz w:val="27"/>
          <w:szCs w:val="27"/>
        </w:rPr>
        <w:lastRenderedPageBreak/>
        <w:t>2. Соблюдение полноты представления бюджетной отчетности</w:t>
      </w:r>
    </w:p>
    <w:p w:rsidR="00A51AB9" w:rsidRPr="00BA33F8" w:rsidRDefault="00A51AB9" w:rsidP="00A51AB9">
      <w:pPr>
        <w:autoSpaceDE w:val="0"/>
        <w:autoSpaceDN w:val="0"/>
        <w:adjustRightInd w:val="0"/>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xml:space="preserve">Бюджетная отчетность </w:t>
      </w:r>
      <w:r w:rsidR="00025AD1" w:rsidRPr="00804DF8">
        <w:rPr>
          <w:rFonts w:ascii="Times New Roman" w:hAnsi="Times New Roman" w:cs="Times New Roman"/>
          <w:sz w:val="28"/>
          <w:szCs w:val="28"/>
        </w:rPr>
        <w:t>Управлени</w:t>
      </w:r>
      <w:r w:rsidR="00025AD1">
        <w:rPr>
          <w:rFonts w:ascii="Times New Roman" w:hAnsi="Times New Roman" w:cs="Times New Roman"/>
          <w:sz w:val="28"/>
          <w:szCs w:val="28"/>
        </w:rPr>
        <w:t>я</w:t>
      </w:r>
      <w:r w:rsidR="00025AD1" w:rsidRPr="00804DF8">
        <w:rPr>
          <w:rFonts w:ascii="Times New Roman" w:hAnsi="Times New Roman" w:cs="Times New Roman"/>
          <w:sz w:val="28"/>
          <w:szCs w:val="28"/>
        </w:rPr>
        <w:t xml:space="preserve"> образования и молодежной политики</w:t>
      </w:r>
      <w:r w:rsidR="00025AD1" w:rsidRPr="00BA33F8">
        <w:rPr>
          <w:rFonts w:ascii="Times New Roman" w:hAnsi="Times New Roman" w:cs="Times New Roman"/>
          <w:sz w:val="28"/>
          <w:szCs w:val="28"/>
        </w:rPr>
        <w:t xml:space="preserve"> </w:t>
      </w:r>
      <w:r w:rsidRPr="00BA33F8">
        <w:rPr>
          <w:rFonts w:ascii="Times New Roman" w:hAnsi="Times New Roman" w:cs="Times New Roman"/>
          <w:sz w:val="28"/>
          <w:szCs w:val="28"/>
        </w:rPr>
        <w:t>за 202</w:t>
      </w:r>
      <w:r w:rsidR="007B4E01">
        <w:rPr>
          <w:rFonts w:ascii="Times New Roman" w:hAnsi="Times New Roman" w:cs="Times New Roman"/>
          <w:sz w:val="28"/>
          <w:szCs w:val="28"/>
        </w:rPr>
        <w:t>4</w:t>
      </w:r>
      <w:r w:rsidRPr="00BA33F8">
        <w:rPr>
          <w:rFonts w:ascii="Times New Roman" w:hAnsi="Times New Roman" w:cs="Times New Roman"/>
          <w:sz w:val="28"/>
          <w:szCs w:val="28"/>
        </w:rPr>
        <w:t xml:space="preserve"> год представлена в Контрольно-счетную инспекцию на бумажном носителе, в сброшюрованном и пронумерованном виде, с оглавлением.</w:t>
      </w:r>
    </w:p>
    <w:p w:rsidR="00A51AB9" w:rsidRDefault="00A51AB9" w:rsidP="00A51AB9">
      <w:pPr>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xml:space="preserve">Субъектами </w:t>
      </w:r>
      <w:proofErr w:type="gramStart"/>
      <w:r w:rsidRPr="00BA33F8">
        <w:rPr>
          <w:rFonts w:ascii="Times New Roman" w:hAnsi="Times New Roman" w:cs="Times New Roman"/>
          <w:sz w:val="28"/>
          <w:szCs w:val="28"/>
        </w:rPr>
        <w:t>периметра консолидации</w:t>
      </w:r>
      <w:r w:rsidRPr="00BA33F8">
        <w:rPr>
          <w:rStyle w:val="a4"/>
          <w:rFonts w:ascii="Times New Roman" w:hAnsi="Times New Roman" w:cs="Times New Roman"/>
          <w:sz w:val="28"/>
          <w:szCs w:val="28"/>
        </w:rPr>
        <w:footnoteReference w:id="1"/>
      </w:r>
      <w:r w:rsidRPr="00BA33F8">
        <w:rPr>
          <w:rFonts w:ascii="Times New Roman" w:hAnsi="Times New Roman" w:cs="Times New Roman"/>
          <w:sz w:val="28"/>
          <w:szCs w:val="28"/>
        </w:rPr>
        <w:t xml:space="preserve"> бюджетной отчетности объекта проверки</w:t>
      </w:r>
      <w:proofErr w:type="gramEnd"/>
      <w:r w:rsidRPr="00BA33F8">
        <w:rPr>
          <w:rFonts w:ascii="Times New Roman" w:hAnsi="Times New Roman" w:cs="Times New Roman"/>
          <w:sz w:val="28"/>
          <w:szCs w:val="28"/>
        </w:rPr>
        <w:t xml:space="preserve"> является </w:t>
      </w:r>
      <w:r w:rsidR="00025AD1" w:rsidRPr="00804DF8">
        <w:rPr>
          <w:rFonts w:ascii="Times New Roman" w:hAnsi="Times New Roman" w:cs="Times New Roman"/>
          <w:sz w:val="28"/>
          <w:szCs w:val="28"/>
        </w:rPr>
        <w:t>Управлени</w:t>
      </w:r>
      <w:r w:rsidR="00025AD1">
        <w:rPr>
          <w:rFonts w:ascii="Times New Roman" w:hAnsi="Times New Roman" w:cs="Times New Roman"/>
          <w:sz w:val="28"/>
          <w:szCs w:val="28"/>
        </w:rPr>
        <w:t>е</w:t>
      </w:r>
      <w:r w:rsidR="00025AD1" w:rsidRPr="00804DF8">
        <w:rPr>
          <w:rFonts w:ascii="Times New Roman" w:hAnsi="Times New Roman" w:cs="Times New Roman"/>
          <w:sz w:val="28"/>
          <w:szCs w:val="28"/>
        </w:rPr>
        <w:t xml:space="preserve"> образования и молодежной политики</w:t>
      </w:r>
      <w:r w:rsidR="00025AD1" w:rsidRPr="00BA33F8">
        <w:rPr>
          <w:rFonts w:ascii="Times New Roman" w:hAnsi="Times New Roman" w:cs="Times New Roman"/>
          <w:sz w:val="28"/>
          <w:szCs w:val="28"/>
        </w:rPr>
        <w:t xml:space="preserve"> </w:t>
      </w:r>
      <w:r w:rsidRPr="00BA33F8">
        <w:rPr>
          <w:rFonts w:ascii="Times New Roman" w:hAnsi="Times New Roman" w:cs="Times New Roman"/>
          <w:sz w:val="28"/>
          <w:szCs w:val="28"/>
        </w:rPr>
        <w:t xml:space="preserve">и </w:t>
      </w:r>
      <w:r w:rsidR="00025AD1">
        <w:rPr>
          <w:rFonts w:ascii="Times New Roman" w:hAnsi="Times New Roman" w:cs="Times New Roman"/>
          <w:sz w:val="28"/>
          <w:szCs w:val="28"/>
        </w:rPr>
        <w:t>1</w:t>
      </w:r>
      <w:r w:rsidR="00754694">
        <w:rPr>
          <w:rFonts w:ascii="Times New Roman" w:hAnsi="Times New Roman" w:cs="Times New Roman"/>
          <w:sz w:val="28"/>
          <w:szCs w:val="28"/>
        </w:rPr>
        <w:t>3</w:t>
      </w:r>
      <w:r w:rsidR="00DB47CD">
        <w:rPr>
          <w:rFonts w:ascii="Times New Roman" w:hAnsi="Times New Roman" w:cs="Times New Roman"/>
          <w:sz w:val="28"/>
          <w:szCs w:val="28"/>
        </w:rPr>
        <w:t xml:space="preserve"> </w:t>
      </w:r>
      <w:r w:rsidRPr="00BA33F8">
        <w:rPr>
          <w:rFonts w:ascii="Times New Roman" w:hAnsi="Times New Roman" w:cs="Times New Roman"/>
          <w:sz w:val="28"/>
          <w:szCs w:val="28"/>
        </w:rPr>
        <w:t>подведомственн</w:t>
      </w:r>
      <w:r w:rsidR="00DB47CD">
        <w:rPr>
          <w:rFonts w:ascii="Times New Roman" w:hAnsi="Times New Roman" w:cs="Times New Roman"/>
          <w:sz w:val="28"/>
          <w:szCs w:val="28"/>
        </w:rPr>
        <w:t>ых</w:t>
      </w:r>
      <w:r w:rsidRPr="00BA33F8">
        <w:rPr>
          <w:rFonts w:ascii="Times New Roman" w:hAnsi="Times New Roman" w:cs="Times New Roman"/>
          <w:sz w:val="28"/>
          <w:szCs w:val="28"/>
        </w:rPr>
        <w:t xml:space="preserve"> е</w:t>
      </w:r>
      <w:r w:rsidR="00DB47CD">
        <w:rPr>
          <w:rFonts w:ascii="Times New Roman" w:hAnsi="Times New Roman" w:cs="Times New Roman"/>
          <w:sz w:val="28"/>
          <w:szCs w:val="28"/>
        </w:rPr>
        <w:t>й</w:t>
      </w:r>
      <w:r w:rsidRPr="00BA33F8">
        <w:rPr>
          <w:rFonts w:ascii="Times New Roman" w:hAnsi="Times New Roman" w:cs="Times New Roman"/>
          <w:sz w:val="28"/>
          <w:szCs w:val="28"/>
        </w:rPr>
        <w:t xml:space="preserve"> учреждени</w:t>
      </w:r>
      <w:r w:rsidR="00DB47CD">
        <w:rPr>
          <w:rFonts w:ascii="Times New Roman" w:hAnsi="Times New Roman" w:cs="Times New Roman"/>
          <w:sz w:val="28"/>
          <w:szCs w:val="28"/>
        </w:rPr>
        <w:t>й</w:t>
      </w:r>
      <w:r w:rsidRPr="00BA33F8">
        <w:rPr>
          <w:rFonts w:ascii="Times New Roman" w:hAnsi="Times New Roman" w:cs="Times New Roman"/>
          <w:sz w:val="28"/>
          <w:szCs w:val="28"/>
        </w:rPr>
        <w:t>:</w:t>
      </w:r>
    </w:p>
    <w:p w:rsidR="00DB47CD" w:rsidRDefault="00DB47CD" w:rsidP="00A51AB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DB47CD">
        <w:rPr>
          <w:rFonts w:ascii="Times New Roman" w:hAnsi="Times New Roman" w:cs="Times New Roman"/>
          <w:sz w:val="24"/>
          <w:szCs w:val="24"/>
        </w:rPr>
        <w:t xml:space="preserve"> </w:t>
      </w:r>
      <w:r w:rsidRPr="00DB47CD">
        <w:rPr>
          <w:rFonts w:ascii="Times New Roman" w:hAnsi="Times New Roman" w:cs="Times New Roman"/>
          <w:sz w:val="28"/>
          <w:szCs w:val="28"/>
        </w:rPr>
        <w:t xml:space="preserve">Муниципальное казенное учреждение «Хозяйственно – эксплуатационное </w:t>
      </w:r>
      <w:r w:rsidR="00025AD1">
        <w:rPr>
          <w:rFonts w:ascii="Times New Roman" w:hAnsi="Times New Roman" w:cs="Times New Roman"/>
          <w:sz w:val="28"/>
          <w:szCs w:val="28"/>
        </w:rPr>
        <w:t>группа си</w:t>
      </w:r>
      <w:r w:rsidR="00057C16">
        <w:rPr>
          <w:rFonts w:ascii="Times New Roman" w:hAnsi="Times New Roman" w:cs="Times New Roman"/>
          <w:sz w:val="28"/>
          <w:szCs w:val="28"/>
        </w:rPr>
        <w:t>стемы образования»</w:t>
      </w:r>
      <w:r w:rsidRPr="00DB47CD">
        <w:rPr>
          <w:rFonts w:ascii="Times New Roman" w:hAnsi="Times New Roman" w:cs="Times New Roman"/>
          <w:sz w:val="28"/>
          <w:szCs w:val="28"/>
        </w:rPr>
        <w:t>;</w:t>
      </w:r>
    </w:p>
    <w:p w:rsidR="00DB47CD" w:rsidRPr="00DB47CD" w:rsidRDefault="00DB47CD" w:rsidP="00A51AB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DB47C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B47CD">
        <w:rPr>
          <w:rFonts w:ascii="Times New Roman" w:hAnsi="Times New Roman" w:cs="Times New Roman"/>
          <w:sz w:val="28"/>
          <w:szCs w:val="28"/>
        </w:rPr>
        <w:t>Муниципальное казенное учреждение «</w:t>
      </w:r>
      <w:r w:rsidR="00057C16">
        <w:rPr>
          <w:rFonts w:ascii="Times New Roman" w:hAnsi="Times New Roman" w:cs="Times New Roman"/>
          <w:sz w:val="28"/>
          <w:szCs w:val="28"/>
        </w:rPr>
        <w:t>Информационно – методический центр»</w:t>
      </w:r>
      <w:r w:rsidRPr="00DB47CD">
        <w:rPr>
          <w:rFonts w:ascii="Times New Roman" w:hAnsi="Times New Roman" w:cs="Times New Roman"/>
          <w:sz w:val="28"/>
          <w:szCs w:val="28"/>
        </w:rPr>
        <w:t xml:space="preserve"> </w:t>
      </w:r>
      <w:proofErr w:type="spellStart"/>
      <w:r w:rsidRPr="00DB47CD">
        <w:rPr>
          <w:rFonts w:ascii="Times New Roman" w:hAnsi="Times New Roman" w:cs="Times New Roman"/>
          <w:sz w:val="28"/>
          <w:szCs w:val="28"/>
        </w:rPr>
        <w:t>Княгининского</w:t>
      </w:r>
      <w:proofErr w:type="spellEnd"/>
      <w:r w:rsidRPr="00DB47CD">
        <w:rPr>
          <w:rFonts w:ascii="Times New Roman" w:hAnsi="Times New Roman" w:cs="Times New Roman"/>
          <w:sz w:val="28"/>
          <w:szCs w:val="28"/>
        </w:rPr>
        <w:t xml:space="preserve"> муниципального округа;</w:t>
      </w:r>
    </w:p>
    <w:p w:rsidR="00DB47CD" w:rsidRPr="00DB47CD" w:rsidRDefault="00DB47CD" w:rsidP="00DB47CD">
      <w:pPr>
        <w:spacing w:after="0" w:line="240" w:lineRule="auto"/>
        <w:ind w:firstLine="709"/>
        <w:jc w:val="both"/>
        <w:rPr>
          <w:rFonts w:ascii="Times New Roman" w:hAnsi="Times New Roman" w:cs="Times New Roman"/>
          <w:sz w:val="28"/>
          <w:szCs w:val="28"/>
        </w:rPr>
      </w:pPr>
      <w:r w:rsidRPr="00DB47CD">
        <w:rPr>
          <w:rFonts w:ascii="Times New Roman" w:hAnsi="Times New Roman" w:cs="Times New Roman"/>
          <w:sz w:val="28"/>
          <w:szCs w:val="28"/>
        </w:rPr>
        <w:t xml:space="preserve">3) </w:t>
      </w:r>
      <w:r w:rsidR="00057C16" w:rsidRPr="00057C16">
        <w:rPr>
          <w:rFonts w:ascii="Times New Roman" w:hAnsi="Times New Roman" w:cs="Times New Roman"/>
          <w:sz w:val="28"/>
          <w:szCs w:val="28"/>
        </w:rPr>
        <w:t>Муниципальное бюджетное общеобразовательное учреждение</w:t>
      </w:r>
      <w:r w:rsidR="00057C16">
        <w:rPr>
          <w:rFonts w:ascii="Times New Roman" w:hAnsi="Times New Roman" w:cs="Times New Roman"/>
          <w:sz w:val="28"/>
          <w:szCs w:val="28"/>
        </w:rPr>
        <w:t xml:space="preserve"> «</w:t>
      </w:r>
      <w:proofErr w:type="spellStart"/>
      <w:r w:rsidR="00057C16">
        <w:rPr>
          <w:rFonts w:ascii="Times New Roman" w:hAnsi="Times New Roman" w:cs="Times New Roman"/>
          <w:sz w:val="28"/>
          <w:szCs w:val="28"/>
        </w:rPr>
        <w:t>Княгининская</w:t>
      </w:r>
      <w:proofErr w:type="spellEnd"/>
      <w:r w:rsidR="00057C16">
        <w:rPr>
          <w:rFonts w:ascii="Times New Roman" w:hAnsi="Times New Roman" w:cs="Times New Roman"/>
          <w:sz w:val="28"/>
          <w:szCs w:val="28"/>
        </w:rPr>
        <w:t xml:space="preserve"> средняя школа №1»</w:t>
      </w:r>
      <w:r w:rsidRPr="00DB47CD">
        <w:rPr>
          <w:rFonts w:ascii="Times New Roman" w:hAnsi="Times New Roman" w:cs="Times New Roman"/>
          <w:sz w:val="28"/>
          <w:szCs w:val="28"/>
        </w:rPr>
        <w:t>;</w:t>
      </w:r>
    </w:p>
    <w:p w:rsidR="00DB47CD" w:rsidRDefault="00DB47CD" w:rsidP="00DB47CD">
      <w:pPr>
        <w:spacing w:after="0" w:line="240" w:lineRule="auto"/>
        <w:ind w:firstLine="709"/>
        <w:jc w:val="both"/>
        <w:rPr>
          <w:rFonts w:ascii="Times New Roman" w:hAnsi="Times New Roman" w:cs="Times New Roman"/>
          <w:sz w:val="28"/>
          <w:szCs w:val="28"/>
        </w:rPr>
      </w:pPr>
      <w:r>
        <w:rPr>
          <w:rFonts w:ascii="Times New Roman" w:hAnsi="Times New Roman" w:cs="Times New Roman"/>
          <w:sz w:val="27"/>
          <w:szCs w:val="27"/>
        </w:rPr>
        <w:t xml:space="preserve">4) </w:t>
      </w:r>
      <w:r w:rsidR="00057C16" w:rsidRPr="00057C16">
        <w:rPr>
          <w:rFonts w:ascii="Times New Roman" w:hAnsi="Times New Roman" w:cs="Times New Roman"/>
          <w:sz w:val="28"/>
          <w:szCs w:val="28"/>
        </w:rPr>
        <w:t>Муниципальное бюджетное общеобразовательное учреждение</w:t>
      </w:r>
      <w:r w:rsidR="00057C16">
        <w:rPr>
          <w:rFonts w:ascii="Times New Roman" w:hAnsi="Times New Roman" w:cs="Times New Roman"/>
          <w:sz w:val="28"/>
          <w:szCs w:val="28"/>
        </w:rPr>
        <w:t xml:space="preserve"> «</w:t>
      </w:r>
      <w:proofErr w:type="spellStart"/>
      <w:r w:rsidR="00057C16">
        <w:rPr>
          <w:rFonts w:ascii="Times New Roman" w:hAnsi="Times New Roman" w:cs="Times New Roman"/>
          <w:sz w:val="28"/>
          <w:szCs w:val="28"/>
        </w:rPr>
        <w:t>Княгининская</w:t>
      </w:r>
      <w:proofErr w:type="spellEnd"/>
      <w:r w:rsidR="00057C16">
        <w:rPr>
          <w:rFonts w:ascii="Times New Roman" w:hAnsi="Times New Roman" w:cs="Times New Roman"/>
          <w:sz w:val="28"/>
          <w:szCs w:val="28"/>
        </w:rPr>
        <w:t xml:space="preserve"> средняя общеобразовательная школа №2»</w:t>
      </w:r>
      <w:r w:rsidRPr="00DB47CD">
        <w:rPr>
          <w:rFonts w:ascii="Times New Roman" w:hAnsi="Times New Roman" w:cs="Times New Roman"/>
          <w:sz w:val="28"/>
          <w:szCs w:val="28"/>
        </w:rPr>
        <w:t>;</w:t>
      </w:r>
    </w:p>
    <w:p w:rsidR="00C80754" w:rsidRPr="00C80754" w:rsidRDefault="00C80754" w:rsidP="00DB47C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C80754">
        <w:rPr>
          <w:rFonts w:ascii="Times New Roman" w:hAnsi="Times New Roman" w:cs="Times New Roman"/>
          <w:sz w:val="28"/>
          <w:szCs w:val="28"/>
        </w:rPr>
        <w:t xml:space="preserve"> </w:t>
      </w:r>
      <w:r w:rsidRPr="00057C16">
        <w:rPr>
          <w:rFonts w:ascii="Times New Roman" w:hAnsi="Times New Roman" w:cs="Times New Roman"/>
          <w:sz w:val="28"/>
          <w:szCs w:val="28"/>
        </w:rPr>
        <w:t>Муниципальное бюджетное общеобразовательное учреждение</w:t>
      </w:r>
      <w:r>
        <w:rPr>
          <w:rFonts w:ascii="Times New Roman" w:hAnsi="Times New Roman" w:cs="Times New Roman"/>
          <w:sz w:val="28"/>
          <w:szCs w:val="28"/>
        </w:rPr>
        <w:t xml:space="preserve"> «</w:t>
      </w:r>
      <w:proofErr w:type="spellStart"/>
      <w:r>
        <w:rPr>
          <w:rFonts w:ascii="Times New Roman" w:hAnsi="Times New Roman" w:cs="Times New Roman"/>
          <w:sz w:val="28"/>
          <w:szCs w:val="28"/>
        </w:rPr>
        <w:t>Возрожденская</w:t>
      </w:r>
      <w:proofErr w:type="spellEnd"/>
      <w:r>
        <w:rPr>
          <w:rFonts w:ascii="Times New Roman" w:hAnsi="Times New Roman" w:cs="Times New Roman"/>
          <w:sz w:val="28"/>
          <w:szCs w:val="28"/>
        </w:rPr>
        <w:t xml:space="preserve"> средняя школа»</w:t>
      </w:r>
      <w:r w:rsidRPr="00C80754">
        <w:rPr>
          <w:rFonts w:ascii="Times New Roman" w:hAnsi="Times New Roman" w:cs="Times New Roman"/>
          <w:sz w:val="28"/>
          <w:szCs w:val="28"/>
        </w:rPr>
        <w:t>;</w:t>
      </w:r>
    </w:p>
    <w:p w:rsidR="00A51AB9" w:rsidRDefault="00C80754" w:rsidP="00FB32D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7"/>
          <w:szCs w:val="27"/>
        </w:rPr>
        <w:t>6</w:t>
      </w:r>
      <w:r w:rsidR="00DB47CD">
        <w:rPr>
          <w:rFonts w:ascii="Times New Roman" w:hAnsi="Times New Roman" w:cs="Times New Roman"/>
          <w:sz w:val="27"/>
          <w:szCs w:val="27"/>
        </w:rPr>
        <w:t xml:space="preserve">) </w:t>
      </w:r>
      <w:r w:rsidRPr="00C80754">
        <w:rPr>
          <w:rFonts w:ascii="Times New Roman" w:hAnsi="Times New Roman" w:cs="Times New Roman"/>
          <w:sz w:val="28"/>
          <w:szCs w:val="28"/>
        </w:rPr>
        <w:t>Муниципальное бюджетное дошкольное общеобразовательное учреждение</w:t>
      </w:r>
      <w:r>
        <w:rPr>
          <w:rFonts w:ascii="Times New Roman" w:hAnsi="Times New Roman" w:cs="Times New Roman"/>
          <w:sz w:val="28"/>
          <w:szCs w:val="28"/>
        </w:rPr>
        <w:t xml:space="preserve"> детский сад №1 «Теремок»</w:t>
      </w:r>
      <w:r w:rsidRPr="00DB47CD">
        <w:rPr>
          <w:rFonts w:ascii="Times New Roman" w:hAnsi="Times New Roman" w:cs="Times New Roman"/>
          <w:sz w:val="28"/>
          <w:szCs w:val="28"/>
        </w:rPr>
        <w:t>;</w:t>
      </w:r>
    </w:p>
    <w:p w:rsidR="00C80754" w:rsidRDefault="00C80754" w:rsidP="00C8075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C80754">
        <w:rPr>
          <w:rFonts w:ascii="Times New Roman" w:hAnsi="Times New Roman" w:cs="Times New Roman"/>
          <w:sz w:val="28"/>
          <w:szCs w:val="28"/>
        </w:rPr>
        <w:t xml:space="preserve"> Муниципальное бюджетное дошкольное общеобразовательное учреждение</w:t>
      </w:r>
      <w:r>
        <w:rPr>
          <w:rFonts w:ascii="Times New Roman" w:hAnsi="Times New Roman" w:cs="Times New Roman"/>
          <w:sz w:val="28"/>
          <w:szCs w:val="28"/>
        </w:rPr>
        <w:t xml:space="preserve"> детский сад №2 «Светлячок»</w:t>
      </w:r>
      <w:r w:rsidRPr="00DB47CD">
        <w:rPr>
          <w:rFonts w:ascii="Times New Roman" w:hAnsi="Times New Roman" w:cs="Times New Roman"/>
          <w:sz w:val="28"/>
          <w:szCs w:val="28"/>
        </w:rPr>
        <w:t>;</w:t>
      </w:r>
    </w:p>
    <w:p w:rsidR="00C80754" w:rsidRDefault="00C80754" w:rsidP="00C8075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Pr="00C80754">
        <w:rPr>
          <w:rFonts w:ascii="Times New Roman" w:hAnsi="Times New Roman" w:cs="Times New Roman"/>
          <w:sz w:val="28"/>
          <w:szCs w:val="28"/>
        </w:rPr>
        <w:t>Муниципальное бюджетное дошкольное общеобразовательное учреждение</w:t>
      </w:r>
      <w:r>
        <w:rPr>
          <w:rFonts w:ascii="Times New Roman" w:hAnsi="Times New Roman" w:cs="Times New Roman"/>
          <w:sz w:val="28"/>
          <w:szCs w:val="28"/>
        </w:rPr>
        <w:t xml:space="preserve"> детский сад №3 «Сказка»</w:t>
      </w:r>
      <w:r w:rsidRPr="00DB47CD">
        <w:rPr>
          <w:rFonts w:ascii="Times New Roman" w:hAnsi="Times New Roman" w:cs="Times New Roman"/>
          <w:sz w:val="28"/>
          <w:szCs w:val="28"/>
        </w:rPr>
        <w:t>;</w:t>
      </w:r>
    </w:p>
    <w:p w:rsidR="00C80754" w:rsidRDefault="00C80754" w:rsidP="00C8075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Pr="00C80754">
        <w:rPr>
          <w:rFonts w:ascii="Times New Roman" w:hAnsi="Times New Roman" w:cs="Times New Roman"/>
          <w:sz w:val="28"/>
          <w:szCs w:val="28"/>
        </w:rPr>
        <w:t>Муниципальное бюджетное дошкольное общеобразовательное учреждение</w:t>
      </w:r>
      <w:r>
        <w:rPr>
          <w:rFonts w:ascii="Times New Roman" w:hAnsi="Times New Roman" w:cs="Times New Roman"/>
          <w:sz w:val="28"/>
          <w:szCs w:val="28"/>
        </w:rPr>
        <w:t xml:space="preserve"> детский сад №4 «Улыбка»</w:t>
      </w:r>
      <w:r w:rsidRPr="00DB47CD">
        <w:rPr>
          <w:rFonts w:ascii="Times New Roman" w:hAnsi="Times New Roman" w:cs="Times New Roman"/>
          <w:sz w:val="28"/>
          <w:szCs w:val="28"/>
        </w:rPr>
        <w:t>;</w:t>
      </w:r>
    </w:p>
    <w:p w:rsidR="00C80754" w:rsidRDefault="00C80754" w:rsidP="00C8075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 </w:t>
      </w:r>
      <w:r w:rsidRPr="00C80754">
        <w:rPr>
          <w:rFonts w:ascii="Times New Roman" w:hAnsi="Times New Roman" w:cs="Times New Roman"/>
          <w:sz w:val="28"/>
          <w:szCs w:val="28"/>
        </w:rPr>
        <w:t>Муниципальное бюджетное дошкольное общеобразовательное учреждение</w:t>
      </w:r>
      <w:r>
        <w:rPr>
          <w:rFonts w:ascii="Times New Roman" w:hAnsi="Times New Roman" w:cs="Times New Roman"/>
          <w:sz w:val="28"/>
          <w:szCs w:val="28"/>
        </w:rPr>
        <w:t xml:space="preserve"> детский сад №8 «Калинушка»</w:t>
      </w:r>
      <w:r w:rsidRPr="00DB47CD">
        <w:rPr>
          <w:rFonts w:ascii="Times New Roman" w:hAnsi="Times New Roman" w:cs="Times New Roman"/>
          <w:sz w:val="28"/>
          <w:szCs w:val="28"/>
        </w:rPr>
        <w:t>;</w:t>
      </w:r>
    </w:p>
    <w:p w:rsidR="00C80754" w:rsidRDefault="00C80754" w:rsidP="00C8075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Pr="00C80754">
        <w:rPr>
          <w:rFonts w:ascii="Times New Roman" w:hAnsi="Times New Roman" w:cs="Times New Roman"/>
          <w:sz w:val="28"/>
          <w:szCs w:val="28"/>
        </w:rPr>
        <w:t xml:space="preserve"> Муниципальное бюджетное дошкольное общеобразовательное учреждение</w:t>
      </w:r>
      <w:r>
        <w:rPr>
          <w:rFonts w:ascii="Times New Roman" w:hAnsi="Times New Roman" w:cs="Times New Roman"/>
          <w:sz w:val="28"/>
          <w:szCs w:val="28"/>
        </w:rPr>
        <w:t xml:space="preserve"> детский сад №11 «Колосок»</w:t>
      </w:r>
      <w:r w:rsidRPr="00DB47CD">
        <w:rPr>
          <w:rFonts w:ascii="Times New Roman" w:hAnsi="Times New Roman" w:cs="Times New Roman"/>
          <w:sz w:val="28"/>
          <w:szCs w:val="28"/>
        </w:rPr>
        <w:t>;</w:t>
      </w:r>
    </w:p>
    <w:p w:rsidR="00754694" w:rsidRDefault="00C80754" w:rsidP="00FB32D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r w:rsidRPr="00057C16">
        <w:rPr>
          <w:rFonts w:ascii="Times New Roman" w:hAnsi="Times New Roman" w:cs="Times New Roman"/>
          <w:sz w:val="28"/>
          <w:szCs w:val="28"/>
        </w:rPr>
        <w:t>Муниципальное бюджетное учреждение</w:t>
      </w:r>
      <w:r>
        <w:rPr>
          <w:rFonts w:ascii="Times New Roman" w:hAnsi="Times New Roman" w:cs="Times New Roman"/>
          <w:sz w:val="28"/>
          <w:szCs w:val="28"/>
        </w:rPr>
        <w:t xml:space="preserve"> дополнительного образования «</w:t>
      </w:r>
      <w:proofErr w:type="spellStart"/>
      <w:r>
        <w:rPr>
          <w:rFonts w:ascii="Times New Roman" w:hAnsi="Times New Roman" w:cs="Times New Roman"/>
          <w:sz w:val="28"/>
          <w:szCs w:val="28"/>
        </w:rPr>
        <w:t>Княгининский</w:t>
      </w:r>
      <w:proofErr w:type="spellEnd"/>
      <w:r>
        <w:rPr>
          <w:rFonts w:ascii="Times New Roman" w:hAnsi="Times New Roman" w:cs="Times New Roman"/>
          <w:sz w:val="28"/>
          <w:szCs w:val="28"/>
        </w:rPr>
        <w:t xml:space="preserve"> Дом детского творчества»</w:t>
      </w:r>
      <w:proofErr w:type="gramStart"/>
      <w:r w:rsidR="00754694" w:rsidRPr="00754694">
        <w:rPr>
          <w:rFonts w:ascii="Times New Roman" w:hAnsi="Times New Roman" w:cs="Times New Roman"/>
          <w:sz w:val="28"/>
          <w:szCs w:val="28"/>
        </w:rPr>
        <w:t xml:space="preserve"> </w:t>
      </w:r>
      <w:r w:rsidR="00754694" w:rsidRPr="00DB47CD">
        <w:rPr>
          <w:rFonts w:ascii="Times New Roman" w:hAnsi="Times New Roman" w:cs="Times New Roman"/>
          <w:sz w:val="28"/>
          <w:szCs w:val="28"/>
        </w:rPr>
        <w:t>;</w:t>
      </w:r>
      <w:proofErr w:type="gramEnd"/>
    </w:p>
    <w:p w:rsidR="00C80754" w:rsidRPr="00DB47CD" w:rsidRDefault="00754694" w:rsidP="00FB32D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754694">
        <w:rPr>
          <w:rFonts w:ascii="Times New Roman" w:hAnsi="Times New Roman" w:cs="Times New Roman"/>
          <w:sz w:val="28"/>
          <w:szCs w:val="28"/>
        </w:rPr>
        <w:t xml:space="preserve"> </w:t>
      </w:r>
      <w:r w:rsidRPr="00450343">
        <w:rPr>
          <w:rFonts w:ascii="Times New Roman" w:hAnsi="Times New Roman" w:cs="Times New Roman"/>
          <w:sz w:val="28"/>
          <w:szCs w:val="28"/>
        </w:rPr>
        <w:t>Муниципальное бюджетное дошкольное общеобразовательное учреждение дополнительного образования оздоровительно-образовательный центр «Гремячий»</w:t>
      </w:r>
      <w:r w:rsidR="00C80754">
        <w:rPr>
          <w:rFonts w:ascii="Times New Roman" w:hAnsi="Times New Roman" w:cs="Times New Roman"/>
          <w:sz w:val="28"/>
          <w:szCs w:val="28"/>
        </w:rPr>
        <w:t>.</w:t>
      </w:r>
    </w:p>
    <w:p w:rsidR="00DB47CD" w:rsidRPr="00BA33F8" w:rsidRDefault="00DB47CD" w:rsidP="00DB47CD">
      <w:pPr>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Бюджетная отчетность представлена в составе форм, утвержденных Инструкцией № 191н (пункты 11</w:t>
      </w:r>
      <w:r w:rsidR="00754694">
        <w:rPr>
          <w:rFonts w:ascii="Times New Roman" w:hAnsi="Times New Roman" w:cs="Times New Roman"/>
          <w:sz w:val="28"/>
          <w:szCs w:val="28"/>
        </w:rPr>
        <w:t>.1.</w:t>
      </w:r>
      <w:r w:rsidRPr="00BA33F8">
        <w:rPr>
          <w:rFonts w:ascii="Times New Roman" w:hAnsi="Times New Roman" w:cs="Times New Roman"/>
          <w:sz w:val="28"/>
          <w:szCs w:val="28"/>
        </w:rPr>
        <w:t xml:space="preserve">, 152). </w:t>
      </w:r>
    </w:p>
    <w:p w:rsidR="00DB47CD" w:rsidRPr="00BA33F8" w:rsidRDefault="00DB47CD" w:rsidP="00DB47CD">
      <w:pPr>
        <w:pStyle w:val="a3"/>
        <w:suppressAutoHyphens/>
        <w:autoSpaceDE w:val="0"/>
        <w:spacing w:after="0" w:line="240" w:lineRule="auto"/>
        <w:ind w:left="0" w:firstLine="709"/>
        <w:contextualSpacing w:val="0"/>
        <w:jc w:val="both"/>
        <w:rPr>
          <w:rFonts w:ascii="Times New Roman" w:hAnsi="Times New Roman" w:cs="Times New Roman"/>
          <w:sz w:val="28"/>
          <w:szCs w:val="28"/>
          <w:lang w:eastAsia="ar-SA"/>
        </w:rPr>
      </w:pPr>
      <w:r w:rsidRPr="00323B7C">
        <w:rPr>
          <w:rFonts w:ascii="Times New Roman" w:hAnsi="Times New Roman" w:cs="Times New Roman"/>
          <w:sz w:val="28"/>
          <w:szCs w:val="28"/>
          <w:lang w:eastAsia="ar-SA"/>
        </w:rPr>
        <w:t>В состав</w:t>
      </w:r>
      <w:r w:rsidRPr="00BA33F8">
        <w:rPr>
          <w:rFonts w:ascii="Times New Roman" w:hAnsi="Times New Roman" w:cs="Times New Roman"/>
          <w:sz w:val="28"/>
          <w:szCs w:val="28"/>
          <w:lang w:eastAsia="ar-SA"/>
        </w:rPr>
        <w:t xml:space="preserve"> бюджетной отчётности включены следующие формы отчётов:</w:t>
      </w:r>
    </w:p>
    <w:p w:rsidR="00DB47CD" w:rsidRPr="00BA33F8" w:rsidRDefault="00DB47CD" w:rsidP="00DB47CD">
      <w:pPr>
        <w:tabs>
          <w:tab w:val="left" w:pos="0"/>
        </w:tabs>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(ф.0503130);</w:t>
      </w:r>
    </w:p>
    <w:p w:rsidR="00DB47CD" w:rsidRPr="00BA33F8" w:rsidRDefault="00DB47CD" w:rsidP="00DB47CD">
      <w:pPr>
        <w:tabs>
          <w:tab w:val="left" w:pos="0"/>
        </w:tabs>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lastRenderedPageBreak/>
        <w:t>- справк</w:t>
      </w:r>
      <w:r>
        <w:rPr>
          <w:rFonts w:ascii="Times New Roman" w:hAnsi="Times New Roman" w:cs="Times New Roman"/>
          <w:sz w:val="28"/>
          <w:szCs w:val="28"/>
        </w:rPr>
        <w:t>а</w:t>
      </w:r>
      <w:r w:rsidRPr="00BA33F8">
        <w:rPr>
          <w:rFonts w:ascii="Times New Roman" w:hAnsi="Times New Roman" w:cs="Times New Roman"/>
          <w:sz w:val="28"/>
          <w:szCs w:val="28"/>
        </w:rPr>
        <w:t xml:space="preserve"> по заключению счетов бюджетного учёта отчётного финансового года (ф. 0503110);</w:t>
      </w:r>
    </w:p>
    <w:p w:rsidR="00DB47CD" w:rsidRPr="00BA33F8" w:rsidRDefault="00DB47CD" w:rsidP="00DB47CD">
      <w:pPr>
        <w:tabs>
          <w:tab w:val="left" w:pos="0"/>
        </w:tabs>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отчёт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0503127)</w:t>
      </w:r>
      <w:r>
        <w:rPr>
          <w:rFonts w:ascii="Times New Roman" w:hAnsi="Times New Roman" w:cs="Times New Roman"/>
          <w:sz w:val="28"/>
          <w:szCs w:val="28"/>
        </w:rPr>
        <w:t xml:space="preserve"> (далее – Отчет об исполнении бюджета)</w:t>
      </w:r>
      <w:r w:rsidRPr="00BA33F8">
        <w:rPr>
          <w:rFonts w:ascii="Times New Roman" w:hAnsi="Times New Roman" w:cs="Times New Roman"/>
          <w:sz w:val="28"/>
          <w:szCs w:val="28"/>
        </w:rPr>
        <w:t xml:space="preserve">;    </w:t>
      </w:r>
    </w:p>
    <w:p w:rsidR="00DB47CD" w:rsidRPr="00BA33F8" w:rsidRDefault="00DB47CD" w:rsidP="00DB47CD">
      <w:pPr>
        <w:tabs>
          <w:tab w:val="left" w:pos="0"/>
        </w:tabs>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отчёт о бюджетных обязательствах (ф. 0503128);</w:t>
      </w:r>
    </w:p>
    <w:p w:rsidR="00DB47CD" w:rsidRPr="00BA33F8" w:rsidRDefault="00DB47CD" w:rsidP="00DB47CD">
      <w:pPr>
        <w:tabs>
          <w:tab w:val="left" w:pos="0"/>
        </w:tabs>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отчёт о финансовых результатах деятельности (ф. 0503121);</w:t>
      </w:r>
    </w:p>
    <w:p w:rsidR="00DB47CD" w:rsidRDefault="00DB47CD" w:rsidP="00DB47CD">
      <w:pPr>
        <w:tabs>
          <w:tab w:val="left" w:pos="0"/>
        </w:tabs>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xml:space="preserve">- отчёт о движении денежных средств (ф. 0503123); </w:t>
      </w:r>
    </w:p>
    <w:p w:rsidR="00DB47CD" w:rsidRPr="00BA33F8" w:rsidRDefault="00DB47CD" w:rsidP="00DB47CD">
      <w:pPr>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w:t>
      </w:r>
      <w:r w:rsidRPr="00BA33F8">
        <w:rPr>
          <w:rFonts w:ascii="Times New Roman" w:eastAsia="Calibri" w:hAnsi="Times New Roman" w:cs="Times New Roman"/>
          <w:sz w:val="28"/>
          <w:szCs w:val="28"/>
          <w:lang w:eastAsia="ru-RU"/>
        </w:rPr>
        <w:t>правка по консолидируемым расчетам</w:t>
      </w:r>
      <w:r>
        <w:rPr>
          <w:rFonts w:ascii="Times New Roman" w:eastAsia="Calibri" w:hAnsi="Times New Roman" w:cs="Times New Roman"/>
          <w:sz w:val="28"/>
          <w:szCs w:val="28"/>
          <w:lang w:eastAsia="ru-RU"/>
        </w:rPr>
        <w:t xml:space="preserve"> </w:t>
      </w:r>
      <w:r w:rsidRPr="00BA33F8">
        <w:rPr>
          <w:rFonts w:ascii="Times New Roman" w:hAnsi="Times New Roman" w:cs="Times New Roman"/>
          <w:sz w:val="28"/>
          <w:szCs w:val="28"/>
        </w:rPr>
        <w:t>(ф. 050312</w:t>
      </w:r>
      <w:r>
        <w:rPr>
          <w:rFonts w:ascii="Times New Roman" w:hAnsi="Times New Roman" w:cs="Times New Roman"/>
          <w:sz w:val="28"/>
          <w:szCs w:val="28"/>
        </w:rPr>
        <w:t>5</w:t>
      </w:r>
      <w:r w:rsidRPr="00BA33F8">
        <w:rPr>
          <w:rFonts w:ascii="Times New Roman" w:hAnsi="Times New Roman" w:cs="Times New Roman"/>
          <w:sz w:val="28"/>
          <w:szCs w:val="28"/>
        </w:rPr>
        <w:t>);</w:t>
      </w:r>
    </w:p>
    <w:p w:rsidR="00DB47CD" w:rsidRPr="00BA33F8" w:rsidRDefault="00DB47CD" w:rsidP="00DB47CD">
      <w:pPr>
        <w:tabs>
          <w:tab w:val="left" w:pos="0"/>
        </w:tabs>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пояснительн</w:t>
      </w:r>
      <w:r>
        <w:rPr>
          <w:rFonts w:ascii="Times New Roman" w:hAnsi="Times New Roman" w:cs="Times New Roman"/>
          <w:sz w:val="28"/>
          <w:szCs w:val="28"/>
        </w:rPr>
        <w:t xml:space="preserve">ая </w:t>
      </w:r>
      <w:r w:rsidRPr="00BA33F8">
        <w:rPr>
          <w:rFonts w:ascii="Times New Roman" w:hAnsi="Times New Roman" w:cs="Times New Roman"/>
          <w:sz w:val="28"/>
          <w:szCs w:val="28"/>
        </w:rPr>
        <w:t>записк</w:t>
      </w:r>
      <w:r>
        <w:rPr>
          <w:rFonts w:ascii="Times New Roman" w:hAnsi="Times New Roman" w:cs="Times New Roman"/>
          <w:sz w:val="28"/>
          <w:szCs w:val="28"/>
        </w:rPr>
        <w:t>а</w:t>
      </w:r>
      <w:r w:rsidRPr="00BA33F8">
        <w:rPr>
          <w:rFonts w:ascii="Times New Roman" w:hAnsi="Times New Roman" w:cs="Times New Roman"/>
          <w:sz w:val="28"/>
          <w:szCs w:val="28"/>
        </w:rPr>
        <w:t xml:space="preserve"> (ф. 0503160) со всеми прилагаемыми формами (Таблицы № 3</w:t>
      </w:r>
      <w:r>
        <w:rPr>
          <w:rFonts w:ascii="Times New Roman" w:hAnsi="Times New Roman" w:cs="Times New Roman"/>
          <w:sz w:val="28"/>
          <w:szCs w:val="28"/>
        </w:rPr>
        <w:t>, 13, 14</w:t>
      </w:r>
      <w:r w:rsidR="001D4C05">
        <w:rPr>
          <w:rFonts w:ascii="Times New Roman" w:hAnsi="Times New Roman" w:cs="Times New Roman"/>
          <w:sz w:val="28"/>
          <w:szCs w:val="28"/>
        </w:rPr>
        <w:t>, 1</w:t>
      </w:r>
      <w:r w:rsidR="00323B7C">
        <w:rPr>
          <w:rFonts w:ascii="Times New Roman" w:hAnsi="Times New Roman" w:cs="Times New Roman"/>
          <w:sz w:val="28"/>
          <w:szCs w:val="28"/>
        </w:rPr>
        <w:t>6</w:t>
      </w:r>
      <w:r w:rsidRPr="00BA33F8">
        <w:rPr>
          <w:rFonts w:ascii="Times New Roman" w:hAnsi="Times New Roman" w:cs="Times New Roman"/>
          <w:sz w:val="28"/>
          <w:szCs w:val="28"/>
        </w:rPr>
        <w:t xml:space="preserve">; 0503164, 0503168, 0503169, </w:t>
      </w:r>
      <w:r w:rsidR="001D4C05">
        <w:rPr>
          <w:rFonts w:ascii="Times New Roman" w:hAnsi="Times New Roman" w:cs="Times New Roman"/>
          <w:sz w:val="28"/>
          <w:szCs w:val="28"/>
        </w:rPr>
        <w:t xml:space="preserve">0503171, </w:t>
      </w:r>
      <w:r w:rsidR="00323B7C">
        <w:rPr>
          <w:rFonts w:ascii="Times New Roman" w:hAnsi="Times New Roman" w:cs="Times New Roman"/>
          <w:sz w:val="28"/>
          <w:szCs w:val="28"/>
        </w:rPr>
        <w:t xml:space="preserve">0503173, </w:t>
      </w:r>
      <w:r w:rsidRPr="00BA33F8">
        <w:rPr>
          <w:rFonts w:ascii="Times New Roman" w:hAnsi="Times New Roman" w:cs="Times New Roman"/>
          <w:sz w:val="28"/>
          <w:szCs w:val="28"/>
        </w:rPr>
        <w:t>0503175).</w:t>
      </w:r>
    </w:p>
    <w:p w:rsidR="00DB47CD" w:rsidRPr="00BA33F8" w:rsidRDefault="00DB47CD" w:rsidP="00DB47CD">
      <w:pPr>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Во исполнение требований пунктов 8, 152 Инструкции № 191н в текстовой части Пояснительной записки (раздел 5 «Прочие вопросы деятельности субъекта бюджетной отчетности») содержится информация о формах отчетности, которые не представлены ввиду отсутствия числовых значений показателей.</w:t>
      </w:r>
    </w:p>
    <w:p w:rsidR="00DB47CD" w:rsidRPr="00BA33F8" w:rsidRDefault="00DB47CD" w:rsidP="00DB47CD">
      <w:pPr>
        <w:suppressAutoHyphens/>
        <w:autoSpaceDE w:val="0"/>
        <w:spacing w:after="0" w:line="240" w:lineRule="auto"/>
        <w:ind w:firstLine="709"/>
        <w:jc w:val="both"/>
        <w:rPr>
          <w:rFonts w:ascii="Times New Roman" w:eastAsia="Times New Roman" w:hAnsi="Times New Roman" w:cs="Times New Roman"/>
          <w:bCs/>
          <w:sz w:val="28"/>
          <w:szCs w:val="28"/>
          <w:lang w:eastAsia="ar-SA"/>
        </w:rPr>
      </w:pPr>
      <w:proofErr w:type="gramStart"/>
      <w:r w:rsidRPr="00BA33F8">
        <w:rPr>
          <w:rFonts w:ascii="Times New Roman" w:eastAsia="Calibri" w:hAnsi="Times New Roman" w:cs="Times New Roman"/>
          <w:sz w:val="28"/>
          <w:szCs w:val="28"/>
          <w:lang w:eastAsia="ru-RU"/>
        </w:rPr>
        <w:t xml:space="preserve">В Пояснительной записке, предоставленной </w:t>
      </w:r>
      <w:r w:rsidRPr="00BA33F8">
        <w:rPr>
          <w:rFonts w:ascii="Times New Roman" w:eastAsia="Times New Roman" w:hAnsi="Times New Roman" w:cs="Times New Roman"/>
          <w:iCs/>
          <w:sz w:val="28"/>
          <w:szCs w:val="28"/>
          <w:lang w:eastAsia="ar-SA"/>
        </w:rPr>
        <w:t xml:space="preserve">ГРБС – </w:t>
      </w:r>
      <w:r w:rsidR="00323B7C" w:rsidRPr="00804DF8">
        <w:rPr>
          <w:rFonts w:ascii="Times New Roman" w:hAnsi="Times New Roman" w:cs="Times New Roman"/>
          <w:sz w:val="28"/>
          <w:szCs w:val="28"/>
        </w:rPr>
        <w:t>Управлени</w:t>
      </w:r>
      <w:r w:rsidR="00323B7C">
        <w:rPr>
          <w:rFonts w:ascii="Times New Roman" w:hAnsi="Times New Roman" w:cs="Times New Roman"/>
          <w:sz w:val="28"/>
          <w:szCs w:val="28"/>
        </w:rPr>
        <w:t>ем</w:t>
      </w:r>
      <w:r w:rsidR="00323B7C" w:rsidRPr="00804DF8">
        <w:rPr>
          <w:rFonts w:ascii="Times New Roman" w:hAnsi="Times New Roman" w:cs="Times New Roman"/>
          <w:sz w:val="28"/>
          <w:szCs w:val="28"/>
        </w:rPr>
        <w:t xml:space="preserve"> образования и молодежной политики</w:t>
      </w:r>
      <w:r w:rsidR="00323B7C" w:rsidRPr="00BA33F8">
        <w:rPr>
          <w:rFonts w:ascii="Times New Roman" w:eastAsia="Calibri" w:hAnsi="Times New Roman" w:cs="Times New Roman"/>
          <w:sz w:val="28"/>
          <w:szCs w:val="28"/>
          <w:lang w:eastAsia="ru-RU"/>
        </w:rPr>
        <w:t xml:space="preserve"> </w:t>
      </w:r>
      <w:r w:rsidRPr="00BA33F8">
        <w:rPr>
          <w:rFonts w:ascii="Times New Roman" w:eastAsia="Calibri" w:hAnsi="Times New Roman" w:cs="Times New Roman"/>
          <w:sz w:val="28"/>
          <w:szCs w:val="28"/>
          <w:lang w:eastAsia="ru-RU"/>
        </w:rPr>
        <w:t>на 01.01.202</w:t>
      </w:r>
      <w:r w:rsidR="00754694">
        <w:rPr>
          <w:rFonts w:ascii="Times New Roman" w:eastAsia="Calibri" w:hAnsi="Times New Roman" w:cs="Times New Roman"/>
          <w:sz w:val="28"/>
          <w:szCs w:val="28"/>
          <w:lang w:eastAsia="ru-RU"/>
        </w:rPr>
        <w:t>5</w:t>
      </w:r>
      <w:r w:rsidRPr="00BA33F8">
        <w:rPr>
          <w:rFonts w:ascii="Times New Roman" w:eastAsia="Calibri" w:hAnsi="Times New Roman" w:cs="Times New Roman"/>
          <w:sz w:val="28"/>
          <w:szCs w:val="28"/>
          <w:lang w:eastAsia="ru-RU"/>
        </w:rPr>
        <w:t xml:space="preserve"> года (ф.0503160) указано, что в состав форм годового отчёта ввиду отсутствия числовых значений не включены следующие формы: ф.0503166 «Сведения об исполнении мероприятий в рамках целевых программ», ф.0503167 «Сведения о целевых иностранных кредитах», ф.0503172 «Сведения о государственном (муниципальном) долге, пред</w:t>
      </w:r>
      <w:r w:rsidR="001D4C05">
        <w:rPr>
          <w:rFonts w:ascii="Times New Roman" w:eastAsia="Calibri" w:hAnsi="Times New Roman" w:cs="Times New Roman"/>
          <w:sz w:val="28"/>
          <w:szCs w:val="28"/>
          <w:lang w:eastAsia="ru-RU"/>
        </w:rPr>
        <w:t>оставленных бюджетных кредитах»</w:t>
      </w:r>
      <w:r w:rsidR="001C7BF2">
        <w:rPr>
          <w:rFonts w:ascii="Times New Roman" w:eastAsia="Calibri" w:hAnsi="Times New Roman" w:cs="Times New Roman"/>
          <w:sz w:val="28"/>
          <w:szCs w:val="28"/>
          <w:lang w:eastAsia="ru-RU"/>
        </w:rPr>
        <w:t xml:space="preserve">, </w:t>
      </w:r>
      <w:r w:rsidR="001C7BF2" w:rsidRPr="00CC72E1">
        <w:rPr>
          <w:rFonts w:ascii="Times New Roman" w:eastAsia="Calibri" w:hAnsi="Times New Roman" w:cs="Times New Roman"/>
          <w:sz w:val="28"/>
          <w:szCs w:val="28"/>
          <w:lang w:eastAsia="ru-RU"/>
        </w:rPr>
        <w:t>ф.0503174 «Сведения</w:t>
      </w:r>
      <w:proofErr w:type="gramEnd"/>
      <w:r w:rsidR="001C7BF2" w:rsidRPr="00CC72E1">
        <w:rPr>
          <w:rFonts w:ascii="Times New Roman" w:eastAsia="Calibri" w:hAnsi="Times New Roman" w:cs="Times New Roman"/>
          <w:sz w:val="28"/>
          <w:szCs w:val="28"/>
          <w:lang w:eastAsia="ru-RU"/>
        </w:rPr>
        <w:t xml:space="preserve"> </w:t>
      </w:r>
      <w:proofErr w:type="gramStart"/>
      <w:r w:rsidR="001C7BF2" w:rsidRPr="00CC72E1">
        <w:rPr>
          <w:rFonts w:ascii="Times New Roman" w:eastAsia="Calibri" w:hAnsi="Times New Roman" w:cs="Times New Roman"/>
          <w:sz w:val="28"/>
          <w:szCs w:val="28"/>
          <w:lang w:eastAsia="ru-RU"/>
        </w:rPr>
        <w:t>о доходах бюджета от перечисления части прибыли (</w:t>
      </w:r>
      <w:proofErr w:type="spellStart"/>
      <w:r w:rsidR="001C7BF2" w:rsidRPr="00CC72E1">
        <w:rPr>
          <w:rFonts w:ascii="Times New Roman" w:eastAsia="Calibri" w:hAnsi="Times New Roman" w:cs="Times New Roman"/>
          <w:sz w:val="28"/>
          <w:szCs w:val="28"/>
          <w:lang w:eastAsia="ru-RU"/>
        </w:rPr>
        <w:t>дивидентов</w:t>
      </w:r>
      <w:proofErr w:type="spellEnd"/>
      <w:r w:rsidR="001C7BF2" w:rsidRPr="00CC72E1">
        <w:rPr>
          <w:rFonts w:ascii="Times New Roman" w:eastAsia="Calibri" w:hAnsi="Times New Roman" w:cs="Times New Roman"/>
          <w:sz w:val="28"/>
          <w:szCs w:val="28"/>
          <w:lang w:eastAsia="ru-RU"/>
        </w:rPr>
        <w:t>) государственных (муниципальных) унитарных предприятий, иных организаций с государственным участием в капитале», ф.0503178 «Сведения об остатках денежных средств на счетах получателя бюджетных средств», ф.0503190 «Сведения о вложениях в объекты недвижимого имущества, объекта</w:t>
      </w:r>
      <w:r w:rsidR="00420214">
        <w:rPr>
          <w:rFonts w:ascii="Times New Roman" w:eastAsia="Calibri" w:hAnsi="Times New Roman" w:cs="Times New Roman"/>
          <w:sz w:val="28"/>
          <w:szCs w:val="28"/>
          <w:lang w:eastAsia="ru-RU"/>
        </w:rPr>
        <w:t>х незавершенного строительства»</w:t>
      </w:r>
      <w:r w:rsidR="00754694">
        <w:rPr>
          <w:rFonts w:ascii="Times New Roman" w:eastAsia="Calibri" w:hAnsi="Times New Roman" w:cs="Times New Roman"/>
          <w:sz w:val="28"/>
          <w:szCs w:val="28"/>
          <w:lang w:eastAsia="ru-RU"/>
        </w:rPr>
        <w:t>, ф.0503296 «</w:t>
      </w:r>
      <w:r w:rsidR="00754694" w:rsidRPr="00754694">
        <w:rPr>
          <w:rFonts w:ascii="Times New Roman" w:eastAsia="Calibri" w:hAnsi="Times New Roman" w:cs="Times New Roman"/>
          <w:sz w:val="28"/>
          <w:szCs w:val="28"/>
          <w:lang w:eastAsia="ru-RU"/>
        </w:rPr>
        <w:t>Сведения об исполнении судебных решений по денежным обязательствам бюджета</w:t>
      </w:r>
      <w:r w:rsidR="00754694">
        <w:rPr>
          <w:rFonts w:ascii="Times New Roman" w:eastAsia="Calibri" w:hAnsi="Times New Roman" w:cs="Times New Roman"/>
          <w:sz w:val="28"/>
          <w:szCs w:val="28"/>
          <w:lang w:eastAsia="ru-RU"/>
        </w:rPr>
        <w:t>»</w:t>
      </w:r>
      <w:r w:rsidR="00420214" w:rsidRPr="00436079">
        <w:rPr>
          <w:rFonts w:ascii="Times New Roman" w:eastAsia="Calibri" w:hAnsi="Times New Roman" w:cs="Times New Roman"/>
          <w:sz w:val="28"/>
          <w:szCs w:val="28"/>
          <w:lang w:eastAsia="ru-RU"/>
        </w:rPr>
        <w:t>;</w:t>
      </w:r>
      <w:proofErr w:type="gramEnd"/>
      <w:r w:rsidR="00420214" w:rsidRPr="00BA33F8">
        <w:rPr>
          <w:rFonts w:ascii="Times New Roman" w:eastAsia="Calibri" w:hAnsi="Times New Roman" w:cs="Times New Roman"/>
          <w:sz w:val="28"/>
          <w:szCs w:val="28"/>
          <w:lang w:eastAsia="ru-RU"/>
        </w:rPr>
        <w:t xml:space="preserve"> таблицы</w:t>
      </w:r>
      <w:r w:rsidR="00B10F87">
        <w:rPr>
          <w:rFonts w:ascii="Times New Roman" w:eastAsia="Calibri" w:hAnsi="Times New Roman" w:cs="Times New Roman"/>
          <w:sz w:val="28"/>
          <w:szCs w:val="28"/>
          <w:lang w:eastAsia="ru-RU"/>
        </w:rPr>
        <w:t xml:space="preserve"> №1,4,6</w:t>
      </w:r>
      <w:r w:rsidR="00420214">
        <w:rPr>
          <w:rFonts w:ascii="Times New Roman" w:eastAsia="Calibri" w:hAnsi="Times New Roman" w:cs="Times New Roman"/>
          <w:sz w:val="28"/>
          <w:szCs w:val="28"/>
          <w:lang w:eastAsia="ru-RU"/>
        </w:rPr>
        <w:t>,</w:t>
      </w:r>
      <w:r w:rsidR="00B10F87">
        <w:rPr>
          <w:rFonts w:ascii="Times New Roman" w:eastAsia="Calibri" w:hAnsi="Times New Roman" w:cs="Times New Roman"/>
          <w:sz w:val="28"/>
          <w:szCs w:val="28"/>
          <w:lang w:eastAsia="ru-RU"/>
        </w:rPr>
        <w:t>1</w:t>
      </w:r>
      <w:r w:rsidR="00420214" w:rsidRPr="00BA33F8">
        <w:rPr>
          <w:rFonts w:ascii="Times New Roman" w:eastAsia="Calibri" w:hAnsi="Times New Roman" w:cs="Times New Roman"/>
          <w:sz w:val="28"/>
          <w:szCs w:val="28"/>
          <w:lang w:eastAsia="ru-RU"/>
        </w:rPr>
        <w:t>5 не заполнялись</w:t>
      </w:r>
      <w:r w:rsidRPr="00BA33F8">
        <w:rPr>
          <w:rFonts w:ascii="Times New Roman" w:eastAsia="Calibri" w:hAnsi="Times New Roman" w:cs="Times New Roman"/>
          <w:sz w:val="28"/>
          <w:szCs w:val="28"/>
          <w:lang w:eastAsia="ru-RU"/>
        </w:rPr>
        <w:t>.</w:t>
      </w:r>
    </w:p>
    <w:p w:rsidR="00D26D04" w:rsidRPr="00BA33F8" w:rsidRDefault="00D26D04" w:rsidP="00D26D04">
      <w:pPr>
        <w:suppressAutoHyphens/>
        <w:autoSpaceDE w:val="0"/>
        <w:spacing w:after="0" w:line="240" w:lineRule="auto"/>
        <w:ind w:firstLine="709"/>
        <w:jc w:val="both"/>
        <w:rPr>
          <w:rFonts w:ascii="Times New Roman" w:eastAsia="Calibri" w:hAnsi="Times New Roman" w:cs="Times New Roman"/>
          <w:i/>
          <w:sz w:val="28"/>
          <w:szCs w:val="28"/>
          <w:u w:val="single"/>
          <w:lang w:eastAsia="ru-RU"/>
        </w:rPr>
      </w:pPr>
      <w:r w:rsidRPr="00BA33F8">
        <w:rPr>
          <w:rFonts w:ascii="Times New Roman" w:eastAsia="Calibri" w:hAnsi="Times New Roman" w:cs="Times New Roman"/>
          <w:i/>
          <w:sz w:val="28"/>
          <w:szCs w:val="28"/>
          <w:u w:val="single"/>
          <w:lang w:eastAsia="ru-RU"/>
        </w:rPr>
        <w:t xml:space="preserve">Анализ состава форм годовой бюджетной отчётности, представленной </w:t>
      </w:r>
      <w:r w:rsidRPr="00BA33F8">
        <w:rPr>
          <w:rFonts w:ascii="Times New Roman" w:eastAsia="Times New Roman" w:hAnsi="Times New Roman" w:cs="Times New Roman"/>
          <w:i/>
          <w:iCs/>
          <w:sz w:val="28"/>
          <w:szCs w:val="28"/>
          <w:u w:val="single"/>
          <w:lang w:eastAsia="ar-SA"/>
        </w:rPr>
        <w:t xml:space="preserve">ГРБС </w:t>
      </w:r>
      <w:r>
        <w:rPr>
          <w:rFonts w:ascii="Times New Roman" w:eastAsia="Times New Roman" w:hAnsi="Times New Roman" w:cs="Times New Roman"/>
          <w:i/>
          <w:iCs/>
          <w:sz w:val="28"/>
          <w:szCs w:val="28"/>
          <w:u w:val="single"/>
          <w:lang w:eastAsia="ar-SA"/>
        </w:rPr>
        <w:t xml:space="preserve">Управлением образования </w:t>
      </w:r>
      <w:r w:rsidRPr="00D26D04">
        <w:rPr>
          <w:rFonts w:ascii="Times New Roman" w:eastAsia="Times New Roman" w:hAnsi="Times New Roman" w:cs="Times New Roman"/>
          <w:i/>
          <w:iCs/>
          <w:sz w:val="28"/>
          <w:szCs w:val="28"/>
          <w:u w:val="single"/>
          <w:lang w:eastAsia="ar-SA"/>
        </w:rPr>
        <w:t>и</w:t>
      </w:r>
      <w:r w:rsidRPr="00D26D04">
        <w:rPr>
          <w:rFonts w:ascii="Times New Roman" w:hAnsi="Times New Roman" w:cs="Times New Roman"/>
          <w:sz w:val="28"/>
          <w:szCs w:val="28"/>
          <w:u w:val="single"/>
        </w:rPr>
        <w:t xml:space="preserve"> </w:t>
      </w:r>
      <w:r w:rsidRPr="00D26D04">
        <w:rPr>
          <w:rFonts w:ascii="Times New Roman" w:hAnsi="Times New Roman" w:cs="Times New Roman"/>
          <w:i/>
          <w:sz w:val="28"/>
          <w:szCs w:val="28"/>
          <w:u w:val="single"/>
        </w:rPr>
        <w:t>молодежной политики</w:t>
      </w:r>
      <w:r w:rsidRPr="00BA33F8">
        <w:rPr>
          <w:rFonts w:ascii="Times New Roman" w:eastAsia="Calibri" w:hAnsi="Times New Roman" w:cs="Times New Roman"/>
          <w:i/>
          <w:sz w:val="28"/>
          <w:szCs w:val="28"/>
          <w:u w:val="single"/>
          <w:lang w:eastAsia="ru-RU"/>
        </w:rPr>
        <w:t>, показал, что представленная бюджетная отчётность соответствует п.11</w:t>
      </w:r>
      <w:r>
        <w:rPr>
          <w:rFonts w:ascii="Times New Roman" w:eastAsia="Calibri" w:hAnsi="Times New Roman" w:cs="Times New Roman"/>
          <w:i/>
          <w:sz w:val="28"/>
          <w:szCs w:val="28"/>
          <w:u w:val="single"/>
          <w:lang w:eastAsia="ru-RU"/>
        </w:rPr>
        <w:t>.1.</w:t>
      </w:r>
      <w:r w:rsidRPr="00BA33F8">
        <w:rPr>
          <w:rFonts w:ascii="Times New Roman" w:eastAsia="Calibri" w:hAnsi="Times New Roman" w:cs="Times New Roman"/>
          <w:i/>
          <w:sz w:val="28"/>
          <w:szCs w:val="28"/>
          <w:u w:val="single"/>
          <w:lang w:eastAsia="ru-RU"/>
        </w:rPr>
        <w:t xml:space="preserve"> Инструкции №191н. </w:t>
      </w:r>
    </w:p>
    <w:p w:rsidR="00DB47CD" w:rsidRDefault="00DB47CD" w:rsidP="00D65B43">
      <w:pPr>
        <w:spacing w:after="0" w:line="240" w:lineRule="auto"/>
        <w:ind w:firstLine="709"/>
        <w:jc w:val="both"/>
        <w:rPr>
          <w:rFonts w:ascii="Times New Roman" w:hAnsi="Times New Roman" w:cs="Times New Roman"/>
          <w:sz w:val="27"/>
          <w:szCs w:val="27"/>
        </w:rPr>
      </w:pPr>
    </w:p>
    <w:p w:rsidR="00EB3D32" w:rsidRPr="009B6880" w:rsidRDefault="00EB3D32" w:rsidP="00F046DA">
      <w:pPr>
        <w:spacing w:after="0" w:line="240" w:lineRule="auto"/>
        <w:ind w:firstLine="709"/>
        <w:jc w:val="center"/>
        <w:rPr>
          <w:rFonts w:ascii="Times New Roman" w:hAnsi="Times New Roman" w:cs="Times New Roman"/>
          <w:b/>
          <w:sz w:val="27"/>
          <w:szCs w:val="27"/>
        </w:rPr>
      </w:pPr>
      <w:r w:rsidRPr="009B6880">
        <w:rPr>
          <w:rFonts w:ascii="Times New Roman" w:hAnsi="Times New Roman" w:cs="Times New Roman"/>
          <w:b/>
          <w:sz w:val="27"/>
          <w:szCs w:val="27"/>
        </w:rPr>
        <w:t>3. Соблюдение порядка составления бюджетной отчетности</w:t>
      </w:r>
    </w:p>
    <w:p w:rsidR="00131231" w:rsidRPr="009B6880" w:rsidRDefault="00EB3D32" w:rsidP="00131231">
      <w:pPr>
        <w:spacing w:after="0" w:line="240" w:lineRule="auto"/>
        <w:ind w:firstLine="709"/>
        <w:jc w:val="both"/>
        <w:rPr>
          <w:rFonts w:ascii="Times New Roman" w:hAnsi="Times New Roman" w:cs="Times New Roman"/>
          <w:sz w:val="27"/>
          <w:szCs w:val="27"/>
        </w:rPr>
      </w:pPr>
      <w:r w:rsidRPr="009B6880">
        <w:rPr>
          <w:rFonts w:ascii="Times New Roman" w:hAnsi="Times New Roman" w:cs="Times New Roman"/>
          <w:b/>
          <w:sz w:val="27"/>
          <w:szCs w:val="27"/>
        </w:rPr>
        <w:t>3.1.</w:t>
      </w:r>
      <w:r w:rsidRPr="009B6880">
        <w:rPr>
          <w:rFonts w:ascii="Times New Roman" w:hAnsi="Times New Roman" w:cs="Times New Roman"/>
          <w:sz w:val="27"/>
          <w:szCs w:val="27"/>
        </w:rPr>
        <w:t xml:space="preserve"> Осуществлено сопоставление показателей Баланса </w:t>
      </w:r>
      <w:proofErr w:type="gramStart"/>
      <w:r w:rsidRPr="009B6880">
        <w:rPr>
          <w:rFonts w:ascii="Times New Roman" w:hAnsi="Times New Roman" w:cs="Times New Roman"/>
          <w:sz w:val="27"/>
          <w:szCs w:val="27"/>
        </w:rPr>
        <w:t>на конец</w:t>
      </w:r>
      <w:proofErr w:type="gramEnd"/>
      <w:r w:rsidRPr="009B6880">
        <w:rPr>
          <w:rFonts w:ascii="Times New Roman" w:hAnsi="Times New Roman" w:cs="Times New Roman"/>
          <w:sz w:val="27"/>
          <w:szCs w:val="27"/>
        </w:rPr>
        <w:t xml:space="preserve"> 202</w:t>
      </w:r>
      <w:r w:rsidR="00D26D04">
        <w:rPr>
          <w:rFonts w:ascii="Times New Roman" w:hAnsi="Times New Roman" w:cs="Times New Roman"/>
          <w:sz w:val="27"/>
          <w:szCs w:val="27"/>
        </w:rPr>
        <w:t>3</w:t>
      </w:r>
      <w:r w:rsidRPr="009B6880">
        <w:rPr>
          <w:rFonts w:ascii="Times New Roman" w:hAnsi="Times New Roman" w:cs="Times New Roman"/>
          <w:sz w:val="27"/>
          <w:szCs w:val="27"/>
        </w:rPr>
        <w:t xml:space="preserve"> года с показателями Баланса на начало 202</w:t>
      </w:r>
      <w:r w:rsidR="00D26D04">
        <w:rPr>
          <w:rFonts w:ascii="Times New Roman" w:hAnsi="Times New Roman" w:cs="Times New Roman"/>
          <w:sz w:val="27"/>
          <w:szCs w:val="27"/>
        </w:rPr>
        <w:t>4</w:t>
      </w:r>
      <w:r w:rsidRPr="009B6880">
        <w:rPr>
          <w:rFonts w:ascii="Times New Roman" w:hAnsi="Times New Roman" w:cs="Times New Roman"/>
          <w:sz w:val="27"/>
          <w:szCs w:val="27"/>
        </w:rPr>
        <w:t xml:space="preserve"> года (ф.0503130). Отклонения по строкам </w:t>
      </w:r>
      <w:r w:rsidR="00790193">
        <w:rPr>
          <w:rFonts w:ascii="Times New Roman" w:hAnsi="Times New Roman" w:cs="Times New Roman"/>
          <w:sz w:val="27"/>
          <w:szCs w:val="27"/>
        </w:rPr>
        <w:t>240</w:t>
      </w:r>
      <w:r w:rsidR="006364D0">
        <w:rPr>
          <w:rFonts w:ascii="Times New Roman" w:hAnsi="Times New Roman" w:cs="Times New Roman"/>
          <w:sz w:val="27"/>
          <w:szCs w:val="27"/>
        </w:rPr>
        <w:t>, 2</w:t>
      </w:r>
      <w:r w:rsidR="00790193">
        <w:rPr>
          <w:rFonts w:ascii="Times New Roman" w:hAnsi="Times New Roman" w:cs="Times New Roman"/>
          <w:sz w:val="27"/>
          <w:szCs w:val="27"/>
        </w:rPr>
        <w:t>4</w:t>
      </w:r>
      <w:r w:rsidR="006364D0">
        <w:rPr>
          <w:rFonts w:ascii="Times New Roman" w:hAnsi="Times New Roman" w:cs="Times New Roman"/>
          <w:sz w:val="27"/>
          <w:szCs w:val="27"/>
        </w:rPr>
        <w:t xml:space="preserve">1, </w:t>
      </w:r>
      <w:r w:rsidR="00790193">
        <w:rPr>
          <w:rFonts w:ascii="Times New Roman" w:hAnsi="Times New Roman" w:cs="Times New Roman"/>
          <w:sz w:val="27"/>
          <w:szCs w:val="27"/>
        </w:rPr>
        <w:t>34</w:t>
      </w:r>
      <w:r w:rsidR="00131231">
        <w:rPr>
          <w:rFonts w:ascii="Times New Roman" w:hAnsi="Times New Roman" w:cs="Times New Roman"/>
          <w:sz w:val="27"/>
          <w:szCs w:val="27"/>
        </w:rPr>
        <w:t xml:space="preserve">0, </w:t>
      </w:r>
      <w:r w:rsidR="00790193">
        <w:rPr>
          <w:rFonts w:ascii="Times New Roman" w:hAnsi="Times New Roman" w:cs="Times New Roman"/>
          <w:sz w:val="27"/>
          <w:szCs w:val="27"/>
        </w:rPr>
        <w:t>350</w:t>
      </w:r>
      <w:r w:rsidR="006364D0">
        <w:rPr>
          <w:rFonts w:ascii="Times New Roman" w:hAnsi="Times New Roman" w:cs="Times New Roman"/>
          <w:sz w:val="27"/>
          <w:szCs w:val="27"/>
        </w:rPr>
        <w:t xml:space="preserve">, </w:t>
      </w:r>
      <w:r w:rsidR="00790193">
        <w:rPr>
          <w:rFonts w:ascii="Times New Roman" w:hAnsi="Times New Roman" w:cs="Times New Roman"/>
          <w:sz w:val="27"/>
          <w:szCs w:val="27"/>
        </w:rPr>
        <w:t>57</w:t>
      </w:r>
      <w:r w:rsidR="006364D0">
        <w:rPr>
          <w:rFonts w:ascii="Times New Roman" w:hAnsi="Times New Roman" w:cs="Times New Roman"/>
          <w:sz w:val="27"/>
          <w:szCs w:val="27"/>
        </w:rPr>
        <w:t>0</w:t>
      </w:r>
      <w:r w:rsidR="00790193">
        <w:rPr>
          <w:rFonts w:ascii="Times New Roman" w:hAnsi="Times New Roman" w:cs="Times New Roman"/>
          <w:sz w:val="27"/>
          <w:szCs w:val="27"/>
        </w:rPr>
        <w:t>, 700</w:t>
      </w:r>
      <w:r w:rsidR="006364D0">
        <w:rPr>
          <w:rFonts w:ascii="Times New Roman" w:hAnsi="Times New Roman" w:cs="Times New Roman"/>
          <w:sz w:val="27"/>
          <w:szCs w:val="27"/>
        </w:rPr>
        <w:t xml:space="preserve"> </w:t>
      </w:r>
      <w:r w:rsidR="00131231" w:rsidRPr="00923187">
        <w:rPr>
          <w:rFonts w:ascii="Times New Roman" w:hAnsi="Times New Roman" w:cs="Times New Roman"/>
          <w:sz w:val="27"/>
          <w:szCs w:val="27"/>
        </w:rPr>
        <w:t>произошли в</w:t>
      </w:r>
      <w:r w:rsidR="00131231">
        <w:rPr>
          <w:rFonts w:ascii="Times New Roman" w:hAnsi="Times New Roman" w:cs="Times New Roman"/>
          <w:sz w:val="27"/>
          <w:szCs w:val="27"/>
        </w:rPr>
        <w:t xml:space="preserve"> результате</w:t>
      </w:r>
      <w:r w:rsidR="00753D00">
        <w:rPr>
          <w:rFonts w:ascii="Times New Roman" w:hAnsi="Times New Roman" w:cs="Times New Roman"/>
          <w:sz w:val="27"/>
          <w:szCs w:val="27"/>
        </w:rPr>
        <w:t xml:space="preserve"> </w:t>
      </w:r>
      <w:r w:rsidR="00790193">
        <w:rPr>
          <w:rFonts w:ascii="Times New Roman" w:hAnsi="Times New Roman" w:cs="Times New Roman"/>
          <w:sz w:val="27"/>
          <w:szCs w:val="27"/>
        </w:rPr>
        <w:t>передачи функций и полномочий учредителя в отношении</w:t>
      </w:r>
      <w:r w:rsidR="00790193" w:rsidRPr="00790193">
        <w:rPr>
          <w:rFonts w:ascii="Times New Roman" w:hAnsi="Times New Roman" w:cs="Times New Roman"/>
          <w:sz w:val="28"/>
          <w:szCs w:val="28"/>
        </w:rPr>
        <w:t xml:space="preserve"> </w:t>
      </w:r>
      <w:r w:rsidR="00790193" w:rsidRPr="00450343">
        <w:rPr>
          <w:rFonts w:ascii="Times New Roman" w:hAnsi="Times New Roman" w:cs="Times New Roman"/>
          <w:sz w:val="28"/>
          <w:szCs w:val="28"/>
        </w:rPr>
        <w:t>Муниципально</w:t>
      </w:r>
      <w:r w:rsidR="00790193">
        <w:rPr>
          <w:rFonts w:ascii="Times New Roman" w:hAnsi="Times New Roman" w:cs="Times New Roman"/>
          <w:sz w:val="28"/>
          <w:szCs w:val="28"/>
        </w:rPr>
        <w:t>го</w:t>
      </w:r>
      <w:r w:rsidR="00790193" w:rsidRPr="00450343">
        <w:rPr>
          <w:rFonts w:ascii="Times New Roman" w:hAnsi="Times New Roman" w:cs="Times New Roman"/>
          <w:sz w:val="28"/>
          <w:szCs w:val="28"/>
        </w:rPr>
        <w:t xml:space="preserve"> бюджетно</w:t>
      </w:r>
      <w:r w:rsidR="00790193">
        <w:rPr>
          <w:rFonts w:ascii="Times New Roman" w:hAnsi="Times New Roman" w:cs="Times New Roman"/>
          <w:sz w:val="28"/>
          <w:szCs w:val="28"/>
        </w:rPr>
        <w:t>го</w:t>
      </w:r>
      <w:r w:rsidR="00790193" w:rsidRPr="00450343">
        <w:rPr>
          <w:rFonts w:ascii="Times New Roman" w:hAnsi="Times New Roman" w:cs="Times New Roman"/>
          <w:sz w:val="28"/>
          <w:szCs w:val="28"/>
        </w:rPr>
        <w:t xml:space="preserve"> дошкольно</w:t>
      </w:r>
      <w:r w:rsidR="00790193">
        <w:rPr>
          <w:rFonts w:ascii="Times New Roman" w:hAnsi="Times New Roman" w:cs="Times New Roman"/>
          <w:sz w:val="28"/>
          <w:szCs w:val="28"/>
        </w:rPr>
        <w:t>го</w:t>
      </w:r>
      <w:r w:rsidR="00790193" w:rsidRPr="00450343">
        <w:rPr>
          <w:rFonts w:ascii="Times New Roman" w:hAnsi="Times New Roman" w:cs="Times New Roman"/>
          <w:sz w:val="28"/>
          <w:szCs w:val="28"/>
        </w:rPr>
        <w:t xml:space="preserve"> общеобразовательно</w:t>
      </w:r>
      <w:r w:rsidR="00790193">
        <w:rPr>
          <w:rFonts w:ascii="Times New Roman" w:hAnsi="Times New Roman" w:cs="Times New Roman"/>
          <w:sz w:val="28"/>
          <w:szCs w:val="28"/>
        </w:rPr>
        <w:t>го</w:t>
      </w:r>
      <w:r w:rsidR="00790193" w:rsidRPr="00450343">
        <w:rPr>
          <w:rFonts w:ascii="Times New Roman" w:hAnsi="Times New Roman" w:cs="Times New Roman"/>
          <w:sz w:val="28"/>
          <w:szCs w:val="28"/>
        </w:rPr>
        <w:t xml:space="preserve"> учреждени</w:t>
      </w:r>
      <w:r w:rsidR="00790193">
        <w:rPr>
          <w:rFonts w:ascii="Times New Roman" w:hAnsi="Times New Roman" w:cs="Times New Roman"/>
          <w:sz w:val="28"/>
          <w:szCs w:val="28"/>
        </w:rPr>
        <w:t>я</w:t>
      </w:r>
      <w:r w:rsidR="00790193" w:rsidRPr="00450343">
        <w:rPr>
          <w:rFonts w:ascii="Times New Roman" w:hAnsi="Times New Roman" w:cs="Times New Roman"/>
          <w:sz w:val="28"/>
          <w:szCs w:val="28"/>
        </w:rPr>
        <w:t xml:space="preserve"> дополнительного образования </w:t>
      </w:r>
      <w:r w:rsidR="00790193">
        <w:rPr>
          <w:rFonts w:ascii="Times New Roman" w:hAnsi="Times New Roman" w:cs="Times New Roman"/>
          <w:sz w:val="28"/>
          <w:szCs w:val="28"/>
        </w:rPr>
        <w:t xml:space="preserve">ООЦ </w:t>
      </w:r>
      <w:r w:rsidR="00790193" w:rsidRPr="00450343">
        <w:rPr>
          <w:rFonts w:ascii="Times New Roman" w:hAnsi="Times New Roman" w:cs="Times New Roman"/>
          <w:sz w:val="28"/>
          <w:szCs w:val="28"/>
        </w:rPr>
        <w:t>«Гремячий»</w:t>
      </w:r>
      <w:r w:rsidR="00790193">
        <w:rPr>
          <w:rFonts w:ascii="Times New Roman" w:hAnsi="Times New Roman" w:cs="Times New Roman"/>
          <w:sz w:val="27"/>
          <w:szCs w:val="27"/>
        </w:rPr>
        <w:t xml:space="preserve"> </w:t>
      </w:r>
      <w:r w:rsidR="00790193" w:rsidRPr="00804DF8">
        <w:rPr>
          <w:rFonts w:ascii="Times New Roman" w:hAnsi="Times New Roman" w:cs="Times New Roman"/>
          <w:sz w:val="28"/>
          <w:szCs w:val="28"/>
        </w:rPr>
        <w:t>Управлени</w:t>
      </w:r>
      <w:r w:rsidR="00790193">
        <w:rPr>
          <w:rFonts w:ascii="Times New Roman" w:hAnsi="Times New Roman" w:cs="Times New Roman"/>
          <w:sz w:val="28"/>
          <w:szCs w:val="28"/>
        </w:rPr>
        <w:t>ю</w:t>
      </w:r>
      <w:r w:rsidR="00790193" w:rsidRPr="00804DF8">
        <w:rPr>
          <w:rFonts w:ascii="Times New Roman" w:hAnsi="Times New Roman" w:cs="Times New Roman"/>
          <w:sz w:val="28"/>
          <w:szCs w:val="28"/>
        </w:rPr>
        <w:t xml:space="preserve"> образования и молодежной </w:t>
      </w:r>
      <w:r w:rsidR="00790193" w:rsidRPr="00804DF8">
        <w:rPr>
          <w:rFonts w:ascii="Times New Roman" w:hAnsi="Times New Roman" w:cs="Times New Roman"/>
          <w:sz w:val="28"/>
          <w:szCs w:val="28"/>
        </w:rPr>
        <w:lastRenderedPageBreak/>
        <w:t>политики</w:t>
      </w:r>
      <w:r w:rsidR="00790193">
        <w:rPr>
          <w:rFonts w:ascii="Times New Roman" w:hAnsi="Times New Roman" w:cs="Times New Roman"/>
          <w:sz w:val="28"/>
          <w:szCs w:val="28"/>
        </w:rPr>
        <w:t xml:space="preserve"> (постановление администрации </w:t>
      </w:r>
      <w:proofErr w:type="spellStart"/>
      <w:r w:rsidR="00790193">
        <w:rPr>
          <w:rFonts w:ascii="Times New Roman" w:hAnsi="Times New Roman" w:cs="Times New Roman"/>
          <w:sz w:val="28"/>
          <w:szCs w:val="28"/>
        </w:rPr>
        <w:t>Княгининского</w:t>
      </w:r>
      <w:proofErr w:type="spellEnd"/>
      <w:r w:rsidR="00790193">
        <w:rPr>
          <w:rFonts w:ascii="Times New Roman" w:hAnsi="Times New Roman" w:cs="Times New Roman"/>
          <w:sz w:val="28"/>
          <w:szCs w:val="28"/>
        </w:rPr>
        <w:t xml:space="preserve"> муни</w:t>
      </w:r>
      <w:r w:rsidR="004B0205">
        <w:rPr>
          <w:rFonts w:ascii="Times New Roman" w:hAnsi="Times New Roman" w:cs="Times New Roman"/>
          <w:sz w:val="28"/>
          <w:szCs w:val="28"/>
        </w:rPr>
        <w:t>ципального округа от 17.01.2024</w:t>
      </w:r>
      <w:r w:rsidR="00790193">
        <w:rPr>
          <w:rFonts w:ascii="Times New Roman" w:hAnsi="Times New Roman" w:cs="Times New Roman"/>
          <w:sz w:val="28"/>
          <w:szCs w:val="28"/>
        </w:rPr>
        <w:t>)</w:t>
      </w:r>
      <w:r w:rsidR="00131231" w:rsidRPr="009B6880">
        <w:rPr>
          <w:rFonts w:ascii="Times New Roman" w:hAnsi="Times New Roman" w:cs="Times New Roman"/>
          <w:sz w:val="27"/>
          <w:szCs w:val="27"/>
        </w:rPr>
        <w:t xml:space="preserve">, </w:t>
      </w:r>
      <w:proofErr w:type="gramStart"/>
      <w:r w:rsidR="00131231" w:rsidRPr="009B6880">
        <w:rPr>
          <w:rFonts w:ascii="Times New Roman" w:hAnsi="Times New Roman" w:cs="Times New Roman"/>
          <w:sz w:val="27"/>
          <w:szCs w:val="27"/>
        </w:rPr>
        <w:t>информация</w:t>
      </w:r>
      <w:proofErr w:type="gramEnd"/>
      <w:r w:rsidR="00131231" w:rsidRPr="009B6880">
        <w:rPr>
          <w:rFonts w:ascii="Times New Roman" w:hAnsi="Times New Roman" w:cs="Times New Roman"/>
          <w:sz w:val="27"/>
          <w:szCs w:val="27"/>
        </w:rPr>
        <w:t xml:space="preserve"> о чем отражена в ф.0503173 «Сведения об изменении остатков валюты баланса». Нарушений не установлено.</w:t>
      </w:r>
    </w:p>
    <w:p w:rsidR="004B0205" w:rsidRPr="00D33888" w:rsidRDefault="004B0205" w:rsidP="00753D00">
      <w:pPr>
        <w:spacing w:after="0" w:line="240" w:lineRule="auto"/>
        <w:ind w:firstLine="709"/>
        <w:jc w:val="both"/>
        <w:rPr>
          <w:rFonts w:ascii="Times New Roman" w:hAnsi="Times New Roman" w:cs="Times New Roman"/>
          <w:sz w:val="28"/>
          <w:szCs w:val="28"/>
        </w:rPr>
      </w:pPr>
      <w:r w:rsidRPr="00D33888">
        <w:rPr>
          <w:rFonts w:ascii="Times New Roman" w:hAnsi="Times New Roman" w:cs="Times New Roman"/>
          <w:b/>
          <w:sz w:val="28"/>
          <w:szCs w:val="28"/>
        </w:rPr>
        <w:t xml:space="preserve">3.2. </w:t>
      </w:r>
      <w:r w:rsidRPr="00D33888">
        <w:rPr>
          <w:rFonts w:ascii="Times New Roman" w:hAnsi="Times New Roman" w:cs="Times New Roman"/>
          <w:sz w:val="28"/>
          <w:szCs w:val="28"/>
        </w:rPr>
        <w:t xml:space="preserve">Осуществлено сопоставление показателей Баланса (ф.0503130 </w:t>
      </w:r>
      <w:proofErr w:type="gramStart"/>
      <w:r w:rsidRPr="00D33888">
        <w:rPr>
          <w:rFonts w:ascii="Times New Roman" w:hAnsi="Times New Roman" w:cs="Times New Roman"/>
          <w:sz w:val="28"/>
          <w:szCs w:val="28"/>
        </w:rPr>
        <w:t>некон</w:t>
      </w:r>
      <w:r w:rsidR="005D5904" w:rsidRPr="00D33888">
        <w:rPr>
          <w:rFonts w:ascii="Times New Roman" w:hAnsi="Times New Roman" w:cs="Times New Roman"/>
          <w:sz w:val="28"/>
          <w:szCs w:val="28"/>
        </w:rPr>
        <w:t>солидированная</w:t>
      </w:r>
      <w:proofErr w:type="gramEnd"/>
      <w:r w:rsidRPr="00D33888">
        <w:rPr>
          <w:rFonts w:ascii="Times New Roman" w:hAnsi="Times New Roman" w:cs="Times New Roman"/>
          <w:sz w:val="28"/>
          <w:szCs w:val="28"/>
        </w:rPr>
        <w:t>)</w:t>
      </w:r>
      <w:r w:rsidR="005D5904" w:rsidRPr="00D33888">
        <w:rPr>
          <w:rFonts w:ascii="Times New Roman" w:hAnsi="Times New Roman" w:cs="Times New Roman"/>
          <w:sz w:val="28"/>
          <w:szCs w:val="28"/>
        </w:rPr>
        <w:t xml:space="preserve"> на начало и конец 2024 года с остатками по счетам Г</w:t>
      </w:r>
      <w:r w:rsidR="00D33888" w:rsidRPr="00D33888">
        <w:rPr>
          <w:rFonts w:ascii="Times New Roman" w:hAnsi="Times New Roman" w:cs="Times New Roman"/>
          <w:sz w:val="28"/>
          <w:szCs w:val="28"/>
        </w:rPr>
        <w:t>лавной книги ГАБС за 2024 год. О</w:t>
      </w:r>
      <w:r w:rsidR="005D5904" w:rsidRPr="00D33888">
        <w:rPr>
          <w:rFonts w:ascii="Times New Roman" w:hAnsi="Times New Roman" w:cs="Times New Roman"/>
          <w:sz w:val="28"/>
          <w:szCs w:val="28"/>
        </w:rPr>
        <w:t>тклонений не установлено.</w:t>
      </w:r>
      <w:r w:rsidRPr="00D33888">
        <w:rPr>
          <w:rFonts w:ascii="Times New Roman" w:hAnsi="Times New Roman" w:cs="Times New Roman"/>
          <w:sz w:val="28"/>
          <w:szCs w:val="28"/>
        </w:rPr>
        <w:t xml:space="preserve"> </w:t>
      </w:r>
    </w:p>
    <w:p w:rsidR="00753D00" w:rsidRPr="007B7497" w:rsidRDefault="00753D00" w:rsidP="00753D00">
      <w:pPr>
        <w:spacing w:after="0" w:line="240" w:lineRule="auto"/>
        <w:ind w:firstLine="709"/>
        <w:jc w:val="both"/>
        <w:rPr>
          <w:rFonts w:ascii="Times New Roman" w:hAnsi="Times New Roman" w:cs="Times New Roman"/>
          <w:sz w:val="28"/>
          <w:szCs w:val="28"/>
        </w:rPr>
      </w:pPr>
      <w:r w:rsidRPr="007B7497">
        <w:rPr>
          <w:rFonts w:ascii="Times New Roman" w:hAnsi="Times New Roman" w:cs="Times New Roman"/>
          <w:b/>
          <w:sz w:val="28"/>
          <w:szCs w:val="28"/>
        </w:rPr>
        <w:t>3.</w:t>
      </w:r>
      <w:r w:rsidR="004B0205">
        <w:rPr>
          <w:rFonts w:ascii="Times New Roman" w:hAnsi="Times New Roman" w:cs="Times New Roman"/>
          <w:b/>
          <w:sz w:val="28"/>
          <w:szCs w:val="28"/>
        </w:rPr>
        <w:t>3</w:t>
      </w:r>
      <w:r w:rsidRPr="007B7497">
        <w:rPr>
          <w:rFonts w:ascii="Times New Roman" w:hAnsi="Times New Roman" w:cs="Times New Roman"/>
          <w:b/>
          <w:sz w:val="28"/>
          <w:szCs w:val="28"/>
        </w:rPr>
        <w:t>. </w:t>
      </w:r>
      <w:r w:rsidRPr="007B7497">
        <w:rPr>
          <w:rFonts w:ascii="Times New Roman" w:hAnsi="Times New Roman" w:cs="Times New Roman"/>
          <w:sz w:val="28"/>
          <w:szCs w:val="28"/>
        </w:rPr>
        <w:t>Осуществлено сопоставление</w:t>
      </w:r>
      <w:r w:rsidR="00D33888">
        <w:rPr>
          <w:rFonts w:ascii="Times New Roman" w:hAnsi="Times New Roman" w:cs="Times New Roman"/>
          <w:sz w:val="28"/>
          <w:szCs w:val="28"/>
        </w:rPr>
        <w:t xml:space="preserve"> (</w:t>
      </w:r>
      <w:proofErr w:type="gramStart"/>
      <w:r w:rsidR="00D33888">
        <w:rPr>
          <w:rFonts w:ascii="Times New Roman" w:hAnsi="Times New Roman" w:cs="Times New Roman"/>
          <w:sz w:val="28"/>
          <w:szCs w:val="28"/>
        </w:rPr>
        <w:t>консолидированная</w:t>
      </w:r>
      <w:proofErr w:type="gramEnd"/>
      <w:r w:rsidR="00D33888">
        <w:rPr>
          <w:rFonts w:ascii="Times New Roman" w:hAnsi="Times New Roman" w:cs="Times New Roman"/>
          <w:sz w:val="28"/>
          <w:szCs w:val="28"/>
        </w:rPr>
        <w:t>)</w:t>
      </w:r>
      <w:r w:rsidRPr="007B7497">
        <w:rPr>
          <w:rFonts w:ascii="Times New Roman" w:hAnsi="Times New Roman" w:cs="Times New Roman"/>
          <w:sz w:val="28"/>
          <w:szCs w:val="28"/>
        </w:rPr>
        <w:t>:</w:t>
      </w:r>
    </w:p>
    <w:p w:rsidR="007B7497" w:rsidRPr="007B7497" w:rsidRDefault="007B7497" w:rsidP="007B7497">
      <w:pPr>
        <w:spacing w:after="0" w:line="240" w:lineRule="auto"/>
        <w:ind w:firstLine="709"/>
        <w:jc w:val="both"/>
        <w:rPr>
          <w:rFonts w:ascii="Times New Roman" w:hAnsi="Times New Roman" w:cs="Times New Roman"/>
          <w:sz w:val="28"/>
          <w:szCs w:val="28"/>
        </w:rPr>
      </w:pPr>
      <w:r w:rsidRPr="007B7497">
        <w:rPr>
          <w:rFonts w:ascii="Times New Roman" w:hAnsi="Times New Roman" w:cs="Times New Roman"/>
          <w:sz w:val="28"/>
          <w:szCs w:val="28"/>
        </w:rPr>
        <w:t xml:space="preserve">– показателей строк 010, 021, </w:t>
      </w:r>
      <w:r w:rsidR="006364D0">
        <w:rPr>
          <w:rFonts w:ascii="Times New Roman" w:hAnsi="Times New Roman" w:cs="Times New Roman"/>
          <w:sz w:val="28"/>
          <w:szCs w:val="28"/>
        </w:rPr>
        <w:t>080</w:t>
      </w:r>
      <w:r w:rsidRPr="007B7497">
        <w:rPr>
          <w:rFonts w:ascii="Times New Roman" w:hAnsi="Times New Roman" w:cs="Times New Roman"/>
          <w:sz w:val="28"/>
          <w:szCs w:val="28"/>
        </w:rPr>
        <w:t xml:space="preserve"> Баланса (ф.0503130) с показателями строк 010, 050, 190</w:t>
      </w:r>
      <w:r w:rsidR="006364D0">
        <w:rPr>
          <w:rFonts w:ascii="Times New Roman" w:hAnsi="Times New Roman" w:cs="Times New Roman"/>
          <w:sz w:val="28"/>
          <w:szCs w:val="28"/>
        </w:rPr>
        <w:t xml:space="preserve"> </w:t>
      </w:r>
      <w:r w:rsidRPr="007B7497">
        <w:rPr>
          <w:rFonts w:ascii="Times New Roman" w:hAnsi="Times New Roman" w:cs="Times New Roman"/>
          <w:sz w:val="28"/>
          <w:szCs w:val="28"/>
        </w:rPr>
        <w:t>Сведений о движении нефинансовых активов (ф.0503168);</w:t>
      </w:r>
    </w:p>
    <w:p w:rsidR="007B7497" w:rsidRPr="007B7497" w:rsidRDefault="007B7497" w:rsidP="007B7497">
      <w:pPr>
        <w:spacing w:after="0" w:line="240" w:lineRule="auto"/>
        <w:ind w:firstLine="709"/>
        <w:jc w:val="both"/>
        <w:rPr>
          <w:rFonts w:ascii="Times New Roman" w:hAnsi="Times New Roman" w:cs="Times New Roman"/>
          <w:sz w:val="28"/>
          <w:szCs w:val="28"/>
        </w:rPr>
      </w:pPr>
      <w:r w:rsidRPr="007B7497">
        <w:rPr>
          <w:rFonts w:ascii="Times New Roman" w:hAnsi="Times New Roman" w:cs="Times New Roman"/>
          <w:sz w:val="28"/>
          <w:szCs w:val="28"/>
        </w:rPr>
        <w:t>– показателей строк 250,</w:t>
      </w:r>
      <w:r w:rsidR="00B055A1">
        <w:rPr>
          <w:rFonts w:ascii="Times New Roman" w:hAnsi="Times New Roman" w:cs="Times New Roman"/>
          <w:sz w:val="28"/>
          <w:szCs w:val="28"/>
        </w:rPr>
        <w:t xml:space="preserve"> 251, 260,</w:t>
      </w:r>
      <w:r w:rsidRPr="007B7497">
        <w:rPr>
          <w:rFonts w:ascii="Times New Roman" w:hAnsi="Times New Roman" w:cs="Times New Roman"/>
          <w:sz w:val="28"/>
          <w:szCs w:val="28"/>
        </w:rPr>
        <w:t xml:space="preserve"> 410, 420, 510, 520 Баланса (ф.0503130) с показателями Сведений по дебиторской и кредиторской задолженности (ф.0503169);</w:t>
      </w:r>
    </w:p>
    <w:p w:rsidR="007B7497" w:rsidRPr="007B7497" w:rsidRDefault="007B7497" w:rsidP="007B7497">
      <w:pPr>
        <w:spacing w:after="0" w:line="240" w:lineRule="auto"/>
        <w:ind w:firstLine="709"/>
        <w:jc w:val="both"/>
        <w:rPr>
          <w:rFonts w:ascii="Times New Roman" w:hAnsi="Times New Roman" w:cs="Times New Roman"/>
          <w:sz w:val="28"/>
          <w:szCs w:val="28"/>
        </w:rPr>
      </w:pPr>
      <w:r w:rsidRPr="00E029A5">
        <w:rPr>
          <w:rFonts w:ascii="Times New Roman" w:hAnsi="Times New Roman" w:cs="Times New Roman"/>
          <w:sz w:val="28"/>
          <w:szCs w:val="28"/>
        </w:rPr>
        <w:t>– показателей</w:t>
      </w:r>
      <w:r w:rsidRPr="007B7497">
        <w:rPr>
          <w:rFonts w:ascii="Times New Roman" w:hAnsi="Times New Roman" w:cs="Times New Roman"/>
          <w:sz w:val="28"/>
          <w:szCs w:val="28"/>
        </w:rPr>
        <w:t xml:space="preserve"> граф 4, 5 и 10 Отчета о бюджетных обязательствах (ф.0503128) с показателями граф 4, 5 и 9 Раздела 2 Отчета об исполнении бюджета (ф.0503127);</w:t>
      </w:r>
    </w:p>
    <w:p w:rsidR="00753D00" w:rsidRPr="007B7497" w:rsidRDefault="00753D00" w:rsidP="00753D00">
      <w:pPr>
        <w:spacing w:after="0" w:line="240" w:lineRule="auto"/>
        <w:ind w:firstLine="709"/>
        <w:jc w:val="both"/>
        <w:rPr>
          <w:rFonts w:ascii="Times New Roman" w:hAnsi="Times New Roman" w:cs="Times New Roman"/>
          <w:sz w:val="28"/>
          <w:szCs w:val="28"/>
        </w:rPr>
      </w:pPr>
      <w:r w:rsidRPr="007B7497">
        <w:rPr>
          <w:rFonts w:ascii="Times New Roman" w:hAnsi="Times New Roman" w:cs="Times New Roman"/>
          <w:sz w:val="28"/>
          <w:szCs w:val="28"/>
        </w:rPr>
        <w:t>- данных</w:t>
      </w:r>
      <w:r w:rsidRPr="007B7497">
        <w:rPr>
          <w:rFonts w:ascii="Times New Roman" w:hAnsi="Times New Roman" w:cs="Times New Roman"/>
          <w:color w:val="1A1A1A"/>
          <w:sz w:val="28"/>
          <w:szCs w:val="28"/>
        </w:rPr>
        <w:t xml:space="preserve"> строки 2100 графы 4 Отчета о движении денежных средств (ф.0503123) с данными строки 200 графы 6 Отчета об исполнении бюджета (ф. 0503127)</w:t>
      </w:r>
      <w:r w:rsidRPr="007B7497">
        <w:rPr>
          <w:rFonts w:ascii="Times New Roman" w:hAnsi="Times New Roman" w:cs="Times New Roman"/>
          <w:sz w:val="28"/>
          <w:szCs w:val="28"/>
        </w:rPr>
        <w:t>;</w:t>
      </w:r>
    </w:p>
    <w:p w:rsidR="00753D00" w:rsidRPr="007B7497" w:rsidRDefault="00753D00" w:rsidP="00753D00">
      <w:pPr>
        <w:spacing w:after="0" w:line="240" w:lineRule="auto"/>
        <w:ind w:firstLine="709"/>
        <w:jc w:val="both"/>
        <w:rPr>
          <w:rFonts w:ascii="Times New Roman" w:hAnsi="Times New Roman" w:cs="Times New Roman"/>
          <w:sz w:val="28"/>
          <w:szCs w:val="28"/>
        </w:rPr>
      </w:pPr>
      <w:r w:rsidRPr="007B7497">
        <w:rPr>
          <w:rFonts w:ascii="Times New Roman" w:hAnsi="Times New Roman" w:cs="Times New Roman"/>
          <w:sz w:val="28"/>
          <w:szCs w:val="28"/>
        </w:rPr>
        <w:t>- показателей строк 010, 200, 500 Сведений об исполнении бюджета (ф.0503164) с показателями строк 010, 200, 500</w:t>
      </w:r>
      <w:r w:rsidRPr="007B7497">
        <w:rPr>
          <w:rFonts w:ascii="Times New Roman" w:hAnsi="Times New Roman" w:cs="Times New Roman"/>
          <w:color w:val="1A1A1A"/>
          <w:sz w:val="28"/>
          <w:szCs w:val="28"/>
        </w:rPr>
        <w:t xml:space="preserve"> Отчета об исполнении бюджета (ф. 0503127).</w:t>
      </w:r>
    </w:p>
    <w:p w:rsidR="00753D00" w:rsidRPr="007B7497" w:rsidRDefault="00753D00" w:rsidP="00753D00">
      <w:pPr>
        <w:spacing w:after="0" w:line="240" w:lineRule="auto"/>
        <w:ind w:firstLine="709"/>
        <w:jc w:val="both"/>
        <w:rPr>
          <w:rFonts w:ascii="Times New Roman" w:hAnsi="Times New Roman" w:cs="Times New Roman"/>
          <w:sz w:val="28"/>
          <w:szCs w:val="28"/>
        </w:rPr>
      </w:pPr>
      <w:r w:rsidRPr="007B7497">
        <w:rPr>
          <w:rFonts w:ascii="Times New Roman" w:hAnsi="Times New Roman" w:cs="Times New Roman"/>
          <w:sz w:val="28"/>
          <w:szCs w:val="28"/>
        </w:rPr>
        <w:t>Отклонений не установлено.</w:t>
      </w:r>
    </w:p>
    <w:p w:rsidR="006A1863" w:rsidRDefault="00CA6EE8" w:rsidP="00D65B43">
      <w:pPr>
        <w:spacing w:after="0" w:line="240" w:lineRule="auto"/>
        <w:ind w:firstLine="709"/>
        <w:jc w:val="both"/>
        <w:rPr>
          <w:rFonts w:ascii="Times New Roman" w:hAnsi="Times New Roman" w:cs="Times New Roman"/>
          <w:color w:val="1A1A1A"/>
          <w:sz w:val="28"/>
          <w:szCs w:val="28"/>
        </w:rPr>
      </w:pPr>
      <w:r w:rsidRPr="00CA6EE8">
        <w:rPr>
          <w:rFonts w:ascii="Times New Roman" w:hAnsi="Times New Roman" w:cs="Times New Roman"/>
          <w:color w:val="1A1A1A"/>
          <w:sz w:val="28"/>
          <w:szCs w:val="28"/>
        </w:rPr>
        <w:t>Итоговая сумма начисленных</w:t>
      </w:r>
      <w:r>
        <w:rPr>
          <w:rFonts w:ascii="Times New Roman" w:hAnsi="Times New Roman" w:cs="Times New Roman"/>
          <w:color w:val="1A1A1A"/>
          <w:sz w:val="28"/>
          <w:szCs w:val="28"/>
        </w:rPr>
        <w:t xml:space="preserve"> </w:t>
      </w:r>
      <w:r w:rsidRPr="00CA6EE8">
        <w:rPr>
          <w:rFonts w:ascii="Times New Roman" w:hAnsi="Times New Roman" w:cs="Times New Roman"/>
          <w:color w:val="1A1A1A"/>
          <w:sz w:val="28"/>
          <w:szCs w:val="28"/>
        </w:rPr>
        <w:t>доходов (ф. 0503110) графы 4 соответствует данным графы 4 строка 010 (ф. 0503121).</w:t>
      </w:r>
      <w:r>
        <w:rPr>
          <w:rFonts w:ascii="Times New Roman" w:hAnsi="Times New Roman" w:cs="Times New Roman"/>
          <w:color w:val="1A1A1A"/>
          <w:sz w:val="28"/>
          <w:szCs w:val="28"/>
        </w:rPr>
        <w:t xml:space="preserve"> </w:t>
      </w:r>
      <w:r w:rsidRPr="00CA6EE8">
        <w:rPr>
          <w:rFonts w:ascii="Times New Roman" w:hAnsi="Times New Roman" w:cs="Times New Roman"/>
          <w:color w:val="1A1A1A"/>
          <w:sz w:val="28"/>
          <w:szCs w:val="28"/>
        </w:rPr>
        <w:t>Итоговая сумма начисленных расходов (ф. 0503110) графы 5 соответствуют данным</w:t>
      </w:r>
      <w:r w:rsidRPr="00CA6EE8">
        <w:rPr>
          <w:rFonts w:ascii="Times New Roman" w:hAnsi="Times New Roman" w:cs="Times New Roman"/>
          <w:color w:val="1A1A1A"/>
          <w:sz w:val="28"/>
          <w:szCs w:val="28"/>
        </w:rPr>
        <w:br/>
        <w:t xml:space="preserve">графы 4 </w:t>
      </w:r>
      <w:r w:rsidR="007316FF" w:rsidRPr="00CA6EE8">
        <w:rPr>
          <w:rFonts w:ascii="Times New Roman" w:hAnsi="Times New Roman" w:cs="Times New Roman"/>
          <w:color w:val="1A1A1A"/>
          <w:sz w:val="28"/>
          <w:szCs w:val="28"/>
        </w:rPr>
        <w:t xml:space="preserve">строка </w:t>
      </w:r>
      <w:r w:rsidR="007316FF">
        <w:rPr>
          <w:rFonts w:ascii="Times New Roman" w:hAnsi="Times New Roman" w:cs="Times New Roman"/>
          <w:color w:val="1A1A1A"/>
          <w:sz w:val="28"/>
          <w:szCs w:val="28"/>
        </w:rPr>
        <w:t>2</w:t>
      </w:r>
      <w:r w:rsidR="007316FF" w:rsidRPr="00CA6EE8">
        <w:rPr>
          <w:rFonts w:ascii="Times New Roman" w:hAnsi="Times New Roman" w:cs="Times New Roman"/>
          <w:color w:val="1A1A1A"/>
          <w:sz w:val="28"/>
          <w:szCs w:val="28"/>
        </w:rPr>
        <w:t xml:space="preserve">00 </w:t>
      </w:r>
      <w:r w:rsidRPr="00CA6EE8">
        <w:rPr>
          <w:rFonts w:ascii="Times New Roman" w:hAnsi="Times New Roman" w:cs="Times New Roman"/>
          <w:color w:val="1A1A1A"/>
          <w:sz w:val="28"/>
          <w:szCs w:val="28"/>
        </w:rPr>
        <w:t>(ф. 0503121).</w:t>
      </w:r>
    </w:p>
    <w:p w:rsidR="007316FF" w:rsidRPr="005374B2" w:rsidRDefault="005374B2" w:rsidP="00D65B43">
      <w:pPr>
        <w:spacing w:after="0" w:line="240" w:lineRule="auto"/>
        <w:ind w:firstLine="709"/>
        <w:jc w:val="both"/>
        <w:rPr>
          <w:rFonts w:ascii="Times New Roman" w:hAnsi="Times New Roman" w:cs="Times New Roman"/>
          <w:color w:val="1A1A1A"/>
          <w:sz w:val="28"/>
          <w:szCs w:val="28"/>
        </w:rPr>
      </w:pPr>
      <w:r w:rsidRPr="005374B2">
        <w:rPr>
          <w:rFonts w:ascii="Times New Roman" w:hAnsi="Times New Roman" w:cs="Times New Roman"/>
          <w:color w:val="000000"/>
          <w:sz w:val="28"/>
          <w:szCs w:val="28"/>
        </w:rPr>
        <w:t>Показатели кассовых поступлений и выбытий по кодам КОСГУ «Отчета о движении денежных средств» (ф. 0503123) соответствуют показателям кассовых поступлений и выбытий по кодам бюджетной классификации «Отчета об исполнении бюджета» (ф. 0503127).</w:t>
      </w:r>
    </w:p>
    <w:p w:rsidR="008E0261" w:rsidRPr="009B6880" w:rsidRDefault="00EB3D32" w:rsidP="008E0261">
      <w:pPr>
        <w:spacing w:after="0" w:line="240" w:lineRule="auto"/>
        <w:ind w:firstLine="709"/>
        <w:jc w:val="both"/>
        <w:rPr>
          <w:rFonts w:ascii="Times New Roman" w:hAnsi="Times New Roman" w:cs="Times New Roman"/>
          <w:sz w:val="27"/>
          <w:szCs w:val="27"/>
        </w:rPr>
      </w:pPr>
      <w:r w:rsidRPr="009B6880">
        <w:rPr>
          <w:rFonts w:ascii="Times New Roman" w:hAnsi="Times New Roman" w:cs="Times New Roman"/>
          <w:b/>
          <w:bCs/>
          <w:sz w:val="27"/>
          <w:szCs w:val="27"/>
        </w:rPr>
        <w:t>3.</w:t>
      </w:r>
      <w:r w:rsidR="00DA1371">
        <w:rPr>
          <w:rFonts w:ascii="Times New Roman" w:hAnsi="Times New Roman" w:cs="Times New Roman"/>
          <w:b/>
          <w:bCs/>
          <w:sz w:val="27"/>
          <w:szCs w:val="27"/>
        </w:rPr>
        <w:t>4</w:t>
      </w:r>
      <w:r w:rsidRPr="009B6880">
        <w:rPr>
          <w:rFonts w:ascii="Times New Roman" w:hAnsi="Times New Roman" w:cs="Times New Roman"/>
          <w:b/>
          <w:bCs/>
          <w:sz w:val="27"/>
          <w:szCs w:val="27"/>
        </w:rPr>
        <w:t>. </w:t>
      </w:r>
      <w:r w:rsidR="008E0261" w:rsidRPr="009B6880">
        <w:rPr>
          <w:rFonts w:ascii="Times New Roman" w:hAnsi="Times New Roman" w:cs="Times New Roman"/>
          <w:bCs/>
          <w:sz w:val="27"/>
          <w:szCs w:val="27"/>
        </w:rPr>
        <w:t xml:space="preserve">Согласно </w:t>
      </w:r>
      <w:r w:rsidR="008E0261" w:rsidRPr="009B6880">
        <w:rPr>
          <w:rFonts w:ascii="Times New Roman" w:hAnsi="Times New Roman" w:cs="Times New Roman"/>
          <w:sz w:val="27"/>
          <w:szCs w:val="27"/>
        </w:rPr>
        <w:t xml:space="preserve">ст.11 Федерального закона от 06.12.2011 № 402-ФЗ «О бухгалтерском учете», п.7 Инструкции № 191н, </w:t>
      </w:r>
      <w:r w:rsidR="008E0261">
        <w:rPr>
          <w:rFonts w:ascii="Times New Roman" w:hAnsi="Times New Roman" w:cs="Times New Roman"/>
          <w:sz w:val="27"/>
          <w:szCs w:val="27"/>
        </w:rPr>
        <w:t>Приложения 9</w:t>
      </w:r>
      <w:r w:rsidR="008E0261" w:rsidRPr="009B6880">
        <w:rPr>
          <w:rFonts w:ascii="Times New Roman" w:hAnsi="Times New Roman" w:cs="Times New Roman"/>
          <w:sz w:val="27"/>
          <w:szCs w:val="27"/>
        </w:rPr>
        <w:t xml:space="preserve"> </w:t>
      </w:r>
      <w:r w:rsidR="008E0261">
        <w:rPr>
          <w:rFonts w:ascii="Times New Roman" w:hAnsi="Times New Roman" w:cs="Times New Roman"/>
          <w:sz w:val="27"/>
          <w:szCs w:val="27"/>
        </w:rPr>
        <w:t xml:space="preserve">Единой </w:t>
      </w:r>
      <w:r w:rsidR="008E0261" w:rsidRPr="009B6880">
        <w:rPr>
          <w:rFonts w:ascii="Times New Roman" w:hAnsi="Times New Roman" w:cs="Times New Roman"/>
          <w:sz w:val="27"/>
          <w:szCs w:val="27"/>
        </w:rPr>
        <w:t>Учетной политики</w:t>
      </w:r>
      <w:r w:rsidR="00DA1371" w:rsidRPr="00DA1371">
        <w:rPr>
          <w:rFonts w:ascii="Times New Roman" w:hAnsi="Times New Roman" w:cs="Times New Roman"/>
          <w:sz w:val="28"/>
          <w:szCs w:val="28"/>
        </w:rPr>
        <w:t xml:space="preserve"> </w:t>
      </w:r>
      <w:r w:rsidR="00DA1371" w:rsidRPr="00804DF8">
        <w:rPr>
          <w:rFonts w:ascii="Times New Roman" w:hAnsi="Times New Roman" w:cs="Times New Roman"/>
          <w:sz w:val="28"/>
          <w:szCs w:val="28"/>
        </w:rPr>
        <w:t>Управлени</w:t>
      </w:r>
      <w:r w:rsidR="00DA1371">
        <w:rPr>
          <w:rFonts w:ascii="Times New Roman" w:hAnsi="Times New Roman" w:cs="Times New Roman"/>
          <w:sz w:val="28"/>
          <w:szCs w:val="28"/>
        </w:rPr>
        <w:t>я</w:t>
      </w:r>
      <w:r w:rsidR="00DA1371" w:rsidRPr="00804DF8">
        <w:rPr>
          <w:rFonts w:ascii="Times New Roman" w:hAnsi="Times New Roman" w:cs="Times New Roman"/>
          <w:sz w:val="28"/>
          <w:szCs w:val="28"/>
        </w:rPr>
        <w:t xml:space="preserve"> образования и молодежной политики</w:t>
      </w:r>
      <w:r w:rsidR="00DA1371">
        <w:rPr>
          <w:rFonts w:ascii="Times New Roman" w:hAnsi="Times New Roman" w:cs="Times New Roman"/>
          <w:sz w:val="28"/>
          <w:szCs w:val="28"/>
        </w:rPr>
        <w:t xml:space="preserve"> перед составлением годовой бюджетной отчетности</w:t>
      </w:r>
      <w:r w:rsidR="008E0261" w:rsidRPr="009B6880">
        <w:rPr>
          <w:rFonts w:ascii="Times New Roman" w:hAnsi="Times New Roman" w:cs="Times New Roman"/>
          <w:sz w:val="27"/>
          <w:szCs w:val="27"/>
        </w:rPr>
        <w:t>:</w:t>
      </w:r>
    </w:p>
    <w:p w:rsidR="00EB3D32" w:rsidRDefault="00EB3D32" w:rsidP="00D65B43">
      <w:pPr>
        <w:spacing w:after="0" w:line="240" w:lineRule="auto"/>
        <w:ind w:firstLine="709"/>
        <w:jc w:val="both"/>
        <w:rPr>
          <w:rFonts w:ascii="Times New Roman" w:hAnsi="Times New Roman" w:cs="Times New Roman"/>
          <w:sz w:val="28"/>
          <w:szCs w:val="28"/>
        </w:rPr>
      </w:pPr>
      <w:r w:rsidRPr="00DF2897">
        <w:rPr>
          <w:rFonts w:ascii="Times New Roman" w:hAnsi="Times New Roman" w:cs="Times New Roman"/>
          <w:b/>
          <w:sz w:val="28"/>
          <w:szCs w:val="28"/>
        </w:rPr>
        <w:t>3.</w:t>
      </w:r>
      <w:r w:rsidR="00DA1371">
        <w:rPr>
          <w:rFonts w:ascii="Times New Roman" w:hAnsi="Times New Roman" w:cs="Times New Roman"/>
          <w:b/>
          <w:sz w:val="28"/>
          <w:szCs w:val="28"/>
        </w:rPr>
        <w:t>4</w:t>
      </w:r>
      <w:r w:rsidRPr="00DF2897">
        <w:rPr>
          <w:rFonts w:ascii="Times New Roman" w:hAnsi="Times New Roman" w:cs="Times New Roman"/>
          <w:b/>
          <w:sz w:val="28"/>
          <w:szCs w:val="28"/>
        </w:rPr>
        <w:t>.1.</w:t>
      </w:r>
      <w:r w:rsidRPr="00DF2897">
        <w:rPr>
          <w:rFonts w:ascii="Times New Roman" w:hAnsi="Times New Roman" w:cs="Times New Roman"/>
          <w:sz w:val="28"/>
          <w:szCs w:val="28"/>
        </w:rPr>
        <w:t xml:space="preserve"> На основании </w:t>
      </w:r>
      <w:r w:rsidR="008E0261">
        <w:rPr>
          <w:rFonts w:ascii="Times New Roman" w:hAnsi="Times New Roman" w:cs="Times New Roman"/>
          <w:sz w:val="28"/>
          <w:szCs w:val="28"/>
        </w:rPr>
        <w:t>приказа</w:t>
      </w:r>
      <w:r w:rsidRPr="00DF2897">
        <w:rPr>
          <w:rFonts w:ascii="Times New Roman" w:hAnsi="Times New Roman" w:cs="Times New Roman"/>
          <w:sz w:val="28"/>
          <w:szCs w:val="28"/>
        </w:rPr>
        <w:t xml:space="preserve"> </w:t>
      </w:r>
      <w:r w:rsidR="008E0261" w:rsidRPr="00804DF8">
        <w:rPr>
          <w:rFonts w:ascii="Times New Roman" w:hAnsi="Times New Roman" w:cs="Times New Roman"/>
          <w:sz w:val="28"/>
          <w:szCs w:val="28"/>
        </w:rPr>
        <w:t>Управлени</w:t>
      </w:r>
      <w:r w:rsidR="008E0261">
        <w:rPr>
          <w:rFonts w:ascii="Times New Roman" w:hAnsi="Times New Roman" w:cs="Times New Roman"/>
          <w:sz w:val="28"/>
          <w:szCs w:val="28"/>
        </w:rPr>
        <w:t>я</w:t>
      </w:r>
      <w:r w:rsidR="008E0261" w:rsidRPr="00804DF8">
        <w:rPr>
          <w:rFonts w:ascii="Times New Roman" w:hAnsi="Times New Roman" w:cs="Times New Roman"/>
          <w:sz w:val="28"/>
          <w:szCs w:val="28"/>
        </w:rPr>
        <w:t xml:space="preserve"> образования и молодежной политики</w:t>
      </w:r>
      <w:r w:rsidR="00DF2897" w:rsidRPr="00DF2897">
        <w:rPr>
          <w:rFonts w:ascii="Times New Roman" w:hAnsi="Times New Roman" w:cs="Times New Roman"/>
          <w:sz w:val="28"/>
          <w:szCs w:val="28"/>
        </w:rPr>
        <w:t xml:space="preserve"> </w:t>
      </w:r>
      <w:r w:rsidRPr="00DF2897">
        <w:rPr>
          <w:rFonts w:ascii="Times New Roman" w:hAnsi="Times New Roman" w:cs="Times New Roman"/>
          <w:sz w:val="28"/>
          <w:szCs w:val="28"/>
        </w:rPr>
        <w:t xml:space="preserve">от </w:t>
      </w:r>
      <w:r w:rsidR="008E0261">
        <w:rPr>
          <w:rFonts w:ascii="Times New Roman" w:hAnsi="Times New Roman" w:cs="Times New Roman"/>
          <w:sz w:val="28"/>
          <w:szCs w:val="28"/>
        </w:rPr>
        <w:t>2</w:t>
      </w:r>
      <w:r w:rsidR="00DA1371">
        <w:rPr>
          <w:rFonts w:ascii="Times New Roman" w:hAnsi="Times New Roman" w:cs="Times New Roman"/>
          <w:sz w:val="28"/>
          <w:szCs w:val="28"/>
        </w:rPr>
        <w:t>9</w:t>
      </w:r>
      <w:r w:rsidR="008E0261">
        <w:rPr>
          <w:rFonts w:ascii="Times New Roman" w:hAnsi="Times New Roman" w:cs="Times New Roman"/>
          <w:sz w:val="28"/>
          <w:szCs w:val="28"/>
        </w:rPr>
        <w:t>.1</w:t>
      </w:r>
      <w:r w:rsidR="00DA1371">
        <w:rPr>
          <w:rFonts w:ascii="Times New Roman" w:hAnsi="Times New Roman" w:cs="Times New Roman"/>
          <w:sz w:val="28"/>
          <w:szCs w:val="28"/>
        </w:rPr>
        <w:t>1</w:t>
      </w:r>
      <w:r w:rsidRPr="00DF2897">
        <w:rPr>
          <w:rFonts w:ascii="Times New Roman" w:hAnsi="Times New Roman" w:cs="Times New Roman"/>
          <w:sz w:val="28"/>
          <w:szCs w:val="28"/>
        </w:rPr>
        <w:t>.202</w:t>
      </w:r>
      <w:r w:rsidR="00DA1371">
        <w:rPr>
          <w:rFonts w:ascii="Times New Roman" w:hAnsi="Times New Roman" w:cs="Times New Roman"/>
          <w:sz w:val="28"/>
          <w:szCs w:val="28"/>
        </w:rPr>
        <w:t>4</w:t>
      </w:r>
      <w:r w:rsidRPr="00DF2897">
        <w:rPr>
          <w:rFonts w:ascii="Times New Roman" w:hAnsi="Times New Roman" w:cs="Times New Roman"/>
          <w:sz w:val="28"/>
          <w:szCs w:val="28"/>
        </w:rPr>
        <w:t xml:space="preserve"> № </w:t>
      </w:r>
      <w:r w:rsidR="00DA1371">
        <w:rPr>
          <w:rFonts w:ascii="Times New Roman" w:hAnsi="Times New Roman" w:cs="Times New Roman"/>
          <w:sz w:val="28"/>
          <w:szCs w:val="28"/>
        </w:rPr>
        <w:t>17-а</w:t>
      </w:r>
      <w:r w:rsidRPr="00DF2897">
        <w:rPr>
          <w:rFonts w:ascii="Times New Roman" w:hAnsi="Times New Roman" w:cs="Times New Roman"/>
          <w:sz w:val="28"/>
          <w:szCs w:val="28"/>
        </w:rPr>
        <w:t xml:space="preserve"> по состоянию на </w:t>
      </w:r>
      <w:r w:rsidR="008E0261">
        <w:rPr>
          <w:rFonts w:ascii="Times New Roman" w:hAnsi="Times New Roman" w:cs="Times New Roman"/>
          <w:sz w:val="28"/>
          <w:szCs w:val="28"/>
        </w:rPr>
        <w:t>2</w:t>
      </w:r>
      <w:r w:rsidR="00DA1371">
        <w:rPr>
          <w:rFonts w:ascii="Times New Roman" w:hAnsi="Times New Roman" w:cs="Times New Roman"/>
          <w:sz w:val="28"/>
          <w:szCs w:val="28"/>
        </w:rPr>
        <w:t>9</w:t>
      </w:r>
      <w:r w:rsidRPr="00DF2897">
        <w:rPr>
          <w:rFonts w:ascii="Times New Roman" w:hAnsi="Times New Roman" w:cs="Times New Roman"/>
          <w:sz w:val="28"/>
          <w:szCs w:val="28"/>
        </w:rPr>
        <w:t>.1</w:t>
      </w:r>
      <w:r w:rsidR="00DA1371">
        <w:rPr>
          <w:rFonts w:ascii="Times New Roman" w:hAnsi="Times New Roman" w:cs="Times New Roman"/>
          <w:sz w:val="28"/>
          <w:szCs w:val="28"/>
        </w:rPr>
        <w:t>1</w:t>
      </w:r>
      <w:r w:rsidRPr="00DF2897">
        <w:rPr>
          <w:rFonts w:ascii="Times New Roman" w:hAnsi="Times New Roman" w:cs="Times New Roman"/>
          <w:sz w:val="28"/>
          <w:szCs w:val="28"/>
        </w:rPr>
        <w:t>.202</w:t>
      </w:r>
      <w:r w:rsidR="00DA1371">
        <w:rPr>
          <w:rFonts w:ascii="Times New Roman" w:hAnsi="Times New Roman" w:cs="Times New Roman"/>
          <w:sz w:val="28"/>
          <w:szCs w:val="28"/>
        </w:rPr>
        <w:t>4</w:t>
      </w:r>
      <w:r w:rsidRPr="00DF2897">
        <w:rPr>
          <w:rFonts w:ascii="Times New Roman" w:hAnsi="Times New Roman" w:cs="Times New Roman"/>
          <w:sz w:val="28"/>
          <w:szCs w:val="28"/>
        </w:rPr>
        <w:t xml:space="preserve"> проведена инвентаризация нефинансовых активов. Согласно инвентаризационным описям излишков и недостач не установлено.</w:t>
      </w:r>
    </w:p>
    <w:p w:rsidR="00DF2897" w:rsidRDefault="00DF2897" w:rsidP="00DF2897">
      <w:pPr>
        <w:pStyle w:val="a3"/>
        <w:spacing w:after="0" w:line="240" w:lineRule="auto"/>
        <w:ind w:left="0" w:firstLine="851"/>
        <w:jc w:val="right"/>
        <w:rPr>
          <w:rFonts w:ascii="Times New Roman" w:hAnsi="Times New Roman" w:cs="Times New Roman"/>
          <w:iCs/>
          <w:sz w:val="24"/>
          <w:szCs w:val="24"/>
        </w:rPr>
      </w:pPr>
      <w:r w:rsidRPr="00B64BB0">
        <w:rPr>
          <w:rFonts w:ascii="Times New Roman" w:hAnsi="Times New Roman" w:cs="Times New Roman"/>
          <w:i/>
          <w:iCs/>
          <w:color w:val="00B050"/>
          <w:sz w:val="27"/>
          <w:szCs w:val="27"/>
        </w:rPr>
        <w:t xml:space="preserve">                                             </w:t>
      </w:r>
      <w:r w:rsidRPr="005823F8">
        <w:rPr>
          <w:rFonts w:ascii="Times New Roman" w:hAnsi="Times New Roman" w:cs="Times New Roman"/>
          <w:iCs/>
          <w:sz w:val="24"/>
          <w:szCs w:val="24"/>
        </w:rPr>
        <w:t>Таблица 2</w:t>
      </w:r>
      <w:r w:rsidRPr="00B64BB0">
        <w:rPr>
          <w:rFonts w:ascii="Times New Roman" w:hAnsi="Times New Roman" w:cs="Times New Roman"/>
          <w:iCs/>
          <w:sz w:val="24"/>
          <w:szCs w:val="24"/>
        </w:rPr>
        <w:t xml:space="preserve"> (руб.)</w:t>
      </w:r>
    </w:p>
    <w:tbl>
      <w:tblPr>
        <w:tblStyle w:val="af"/>
        <w:tblW w:w="9613" w:type="dxa"/>
        <w:tblInd w:w="108" w:type="dxa"/>
        <w:tblLook w:val="04A0"/>
      </w:tblPr>
      <w:tblGrid>
        <w:gridCol w:w="4631"/>
        <w:gridCol w:w="1748"/>
        <w:gridCol w:w="1701"/>
        <w:gridCol w:w="1533"/>
      </w:tblGrid>
      <w:tr w:rsidR="00DF2897" w:rsidTr="001208D0">
        <w:tc>
          <w:tcPr>
            <w:tcW w:w="4631" w:type="dxa"/>
          </w:tcPr>
          <w:p w:rsidR="00DF2897" w:rsidRPr="00B64BB0" w:rsidRDefault="00DF2897" w:rsidP="009C6318">
            <w:pPr>
              <w:jc w:val="center"/>
              <w:rPr>
                <w:rFonts w:ascii="Times New Roman" w:hAnsi="Times New Roman" w:cs="Times New Roman"/>
                <w:iCs/>
                <w:sz w:val="24"/>
                <w:szCs w:val="24"/>
              </w:rPr>
            </w:pPr>
            <w:r w:rsidRPr="00B64BB0">
              <w:rPr>
                <w:rFonts w:ascii="Times New Roman" w:hAnsi="Times New Roman" w:cs="Times New Roman"/>
                <w:iCs/>
                <w:sz w:val="24"/>
                <w:szCs w:val="24"/>
              </w:rPr>
              <w:t>Нефинансовый актив</w:t>
            </w:r>
          </w:p>
        </w:tc>
        <w:tc>
          <w:tcPr>
            <w:tcW w:w="1748" w:type="dxa"/>
          </w:tcPr>
          <w:p w:rsidR="00DF2897" w:rsidRPr="00B64BB0" w:rsidRDefault="00DF2897" w:rsidP="009C6318">
            <w:pPr>
              <w:jc w:val="center"/>
              <w:rPr>
                <w:rFonts w:ascii="Times New Roman" w:hAnsi="Times New Roman" w:cs="Times New Roman"/>
                <w:iCs/>
                <w:sz w:val="24"/>
                <w:szCs w:val="24"/>
              </w:rPr>
            </w:pPr>
            <w:r w:rsidRPr="00B64BB0">
              <w:rPr>
                <w:rFonts w:ascii="Times New Roman" w:hAnsi="Times New Roman" w:cs="Times New Roman"/>
                <w:iCs/>
                <w:sz w:val="24"/>
                <w:szCs w:val="24"/>
              </w:rPr>
              <w:t>Инв. описи</w:t>
            </w:r>
          </w:p>
        </w:tc>
        <w:tc>
          <w:tcPr>
            <w:tcW w:w="1701" w:type="dxa"/>
          </w:tcPr>
          <w:p w:rsidR="00DF2897" w:rsidRPr="00B64BB0" w:rsidRDefault="00DF2897" w:rsidP="009C6318">
            <w:pPr>
              <w:jc w:val="center"/>
              <w:rPr>
                <w:rFonts w:ascii="Times New Roman" w:hAnsi="Times New Roman" w:cs="Times New Roman"/>
                <w:iCs/>
                <w:sz w:val="24"/>
                <w:szCs w:val="24"/>
              </w:rPr>
            </w:pPr>
            <w:r w:rsidRPr="00B64BB0">
              <w:rPr>
                <w:rFonts w:ascii="Times New Roman" w:hAnsi="Times New Roman" w:cs="Times New Roman"/>
                <w:iCs/>
                <w:sz w:val="24"/>
                <w:szCs w:val="24"/>
              </w:rPr>
              <w:t>Бухучет</w:t>
            </w:r>
          </w:p>
        </w:tc>
        <w:tc>
          <w:tcPr>
            <w:tcW w:w="1533" w:type="dxa"/>
          </w:tcPr>
          <w:p w:rsidR="00DF2897" w:rsidRPr="00B64BB0" w:rsidRDefault="00DF2897" w:rsidP="009C6318">
            <w:pPr>
              <w:jc w:val="center"/>
              <w:rPr>
                <w:rFonts w:ascii="Times New Roman" w:hAnsi="Times New Roman" w:cs="Times New Roman"/>
                <w:iCs/>
                <w:sz w:val="24"/>
                <w:szCs w:val="24"/>
              </w:rPr>
            </w:pPr>
            <w:r>
              <w:rPr>
                <w:rFonts w:ascii="Times New Roman" w:hAnsi="Times New Roman" w:cs="Times New Roman"/>
                <w:iCs/>
                <w:sz w:val="24"/>
                <w:szCs w:val="24"/>
              </w:rPr>
              <w:t>г</w:t>
            </w:r>
            <w:r w:rsidRPr="00B64BB0">
              <w:rPr>
                <w:rFonts w:ascii="Times New Roman" w:hAnsi="Times New Roman" w:cs="Times New Roman"/>
                <w:iCs/>
                <w:sz w:val="24"/>
                <w:szCs w:val="24"/>
              </w:rPr>
              <w:t>р.4=гр.5-гр.3</w:t>
            </w:r>
          </w:p>
        </w:tc>
      </w:tr>
      <w:tr w:rsidR="000A3E4C" w:rsidTr="001208D0">
        <w:tc>
          <w:tcPr>
            <w:tcW w:w="4631" w:type="dxa"/>
          </w:tcPr>
          <w:p w:rsidR="000A3E4C" w:rsidRDefault="000A3E4C" w:rsidP="009C6318">
            <w:pPr>
              <w:jc w:val="center"/>
              <w:rPr>
                <w:rFonts w:ascii="Times New Roman" w:hAnsi="Times New Roman" w:cs="Times New Roman"/>
                <w:iCs/>
                <w:sz w:val="24"/>
                <w:szCs w:val="24"/>
              </w:rPr>
            </w:pPr>
            <w:r>
              <w:rPr>
                <w:rFonts w:ascii="Times New Roman" w:hAnsi="Times New Roman" w:cs="Times New Roman"/>
                <w:iCs/>
                <w:sz w:val="24"/>
                <w:szCs w:val="24"/>
              </w:rPr>
              <w:t>21 «Основные средства в эксплуатации»</w:t>
            </w:r>
          </w:p>
        </w:tc>
        <w:tc>
          <w:tcPr>
            <w:tcW w:w="1748" w:type="dxa"/>
          </w:tcPr>
          <w:p w:rsidR="000A3E4C" w:rsidRDefault="000A3E4C" w:rsidP="009C6318">
            <w:pPr>
              <w:jc w:val="center"/>
              <w:rPr>
                <w:rFonts w:ascii="Times New Roman" w:hAnsi="Times New Roman" w:cs="Times New Roman"/>
                <w:iCs/>
                <w:sz w:val="24"/>
                <w:szCs w:val="24"/>
              </w:rPr>
            </w:pPr>
            <w:r>
              <w:rPr>
                <w:rFonts w:ascii="Times New Roman" w:hAnsi="Times New Roman" w:cs="Times New Roman"/>
                <w:iCs/>
                <w:sz w:val="24"/>
                <w:szCs w:val="24"/>
              </w:rPr>
              <w:t>103 210,22</w:t>
            </w:r>
          </w:p>
        </w:tc>
        <w:tc>
          <w:tcPr>
            <w:tcW w:w="1701" w:type="dxa"/>
          </w:tcPr>
          <w:p w:rsidR="000A3E4C" w:rsidRDefault="000A3E4C" w:rsidP="00D13663">
            <w:pPr>
              <w:jc w:val="center"/>
              <w:rPr>
                <w:rFonts w:ascii="Times New Roman" w:hAnsi="Times New Roman" w:cs="Times New Roman"/>
                <w:iCs/>
                <w:sz w:val="24"/>
                <w:szCs w:val="24"/>
              </w:rPr>
            </w:pPr>
            <w:r>
              <w:rPr>
                <w:rFonts w:ascii="Times New Roman" w:hAnsi="Times New Roman" w:cs="Times New Roman"/>
                <w:iCs/>
                <w:sz w:val="24"/>
                <w:szCs w:val="24"/>
              </w:rPr>
              <w:t>103 210,22</w:t>
            </w:r>
          </w:p>
        </w:tc>
        <w:tc>
          <w:tcPr>
            <w:tcW w:w="1533" w:type="dxa"/>
          </w:tcPr>
          <w:p w:rsidR="000A3E4C" w:rsidRDefault="000A3E4C" w:rsidP="009C6318">
            <w:pPr>
              <w:jc w:val="center"/>
              <w:rPr>
                <w:rFonts w:ascii="Times New Roman" w:hAnsi="Times New Roman" w:cs="Times New Roman"/>
                <w:iCs/>
                <w:sz w:val="24"/>
                <w:szCs w:val="24"/>
              </w:rPr>
            </w:pPr>
            <w:r>
              <w:rPr>
                <w:rFonts w:ascii="Times New Roman" w:hAnsi="Times New Roman" w:cs="Times New Roman"/>
                <w:iCs/>
                <w:sz w:val="24"/>
                <w:szCs w:val="24"/>
              </w:rPr>
              <w:t>0,00</w:t>
            </w:r>
          </w:p>
        </w:tc>
      </w:tr>
      <w:tr w:rsidR="000A3E4C" w:rsidTr="001208D0">
        <w:tc>
          <w:tcPr>
            <w:tcW w:w="4631" w:type="dxa"/>
          </w:tcPr>
          <w:p w:rsidR="000A3E4C" w:rsidRDefault="000A3E4C" w:rsidP="009C6318">
            <w:pPr>
              <w:jc w:val="center"/>
              <w:rPr>
                <w:rFonts w:ascii="Times New Roman" w:hAnsi="Times New Roman" w:cs="Times New Roman"/>
                <w:iCs/>
                <w:sz w:val="24"/>
                <w:szCs w:val="24"/>
              </w:rPr>
            </w:pPr>
            <w:r>
              <w:rPr>
                <w:rFonts w:ascii="Times New Roman" w:hAnsi="Times New Roman" w:cs="Times New Roman"/>
                <w:iCs/>
                <w:sz w:val="24"/>
                <w:szCs w:val="24"/>
              </w:rPr>
              <w:t>101 «Основные средства»</w:t>
            </w:r>
          </w:p>
        </w:tc>
        <w:tc>
          <w:tcPr>
            <w:tcW w:w="1748" w:type="dxa"/>
          </w:tcPr>
          <w:p w:rsidR="000A3E4C" w:rsidRDefault="000A3E4C" w:rsidP="009C6318">
            <w:pPr>
              <w:jc w:val="center"/>
              <w:rPr>
                <w:rFonts w:ascii="Times New Roman" w:hAnsi="Times New Roman" w:cs="Times New Roman"/>
                <w:iCs/>
                <w:sz w:val="24"/>
                <w:szCs w:val="24"/>
              </w:rPr>
            </w:pPr>
            <w:r>
              <w:rPr>
                <w:rFonts w:ascii="Times New Roman" w:hAnsi="Times New Roman" w:cs="Times New Roman"/>
                <w:iCs/>
                <w:sz w:val="24"/>
                <w:szCs w:val="24"/>
              </w:rPr>
              <w:t>643 840,60</w:t>
            </w:r>
          </w:p>
        </w:tc>
        <w:tc>
          <w:tcPr>
            <w:tcW w:w="1701" w:type="dxa"/>
          </w:tcPr>
          <w:p w:rsidR="000A3E4C" w:rsidRDefault="000A3E4C" w:rsidP="00D13663">
            <w:pPr>
              <w:jc w:val="center"/>
              <w:rPr>
                <w:rFonts w:ascii="Times New Roman" w:hAnsi="Times New Roman" w:cs="Times New Roman"/>
                <w:iCs/>
                <w:sz w:val="24"/>
                <w:szCs w:val="24"/>
              </w:rPr>
            </w:pPr>
            <w:r>
              <w:rPr>
                <w:rFonts w:ascii="Times New Roman" w:hAnsi="Times New Roman" w:cs="Times New Roman"/>
                <w:iCs/>
                <w:sz w:val="24"/>
                <w:szCs w:val="24"/>
              </w:rPr>
              <w:t>643 840,60</w:t>
            </w:r>
          </w:p>
        </w:tc>
        <w:tc>
          <w:tcPr>
            <w:tcW w:w="1533" w:type="dxa"/>
          </w:tcPr>
          <w:p w:rsidR="000A3E4C" w:rsidRDefault="000A3E4C" w:rsidP="009C6318">
            <w:pPr>
              <w:jc w:val="center"/>
              <w:rPr>
                <w:rFonts w:ascii="Times New Roman" w:hAnsi="Times New Roman" w:cs="Times New Roman"/>
                <w:iCs/>
                <w:sz w:val="24"/>
                <w:szCs w:val="24"/>
              </w:rPr>
            </w:pPr>
            <w:r>
              <w:rPr>
                <w:rFonts w:ascii="Times New Roman" w:hAnsi="Times New Roman" w:cs="Times New Roman"/>
                <w:iCs/>
                <w:sz w:val="24"/>
                <w:szCs w:val="24"/>
              </w:rPr>
              <w:t>0,00</w:t>
            </w:r>
          </w:p>
        </w:tc>
      </w:tr>
      <w:tr w:rsidR="000A3E4C" w:rsidTr="001208D0">
        <w:tc>
          <w:tcPr>
            <w:tcW w:w="4631" w:type="dxa"/>
          </w:tcPr>
          <w:p w:rsidR="000A3E4C" w:rsidRDefault="000A3E4C" w:rsidP="009C6318">
            <w:pPr>
              <w:jc w:val="center"/>
              <w:rPr>
                <w:rFonts w:ascii="Times New Roman" w:hAnsi="Times New Roman" w:cs="Times New Roman"/>
                <w:iCs/>
                <w:sz w:val="24"/>
                <w:szCs w:val="24"/>
              </w:rPr>
            </w:pPr>
            <w:r>
              <w:rPr>
                <w:rFonts w:ascii="Times New Roman" w:hAnsi="Times New Roman" w:cs="Times New Roman"/>
                <w:iCs/>
                <w:sz w:val="24"/>
                <w:szCs w:val="24"/>
              </w:rPr>
              <w:t>105 «Материальные запасы»</w:t>
            </w:r>
          </w:p>
        </w:tc>
        <w:tc>
          <w:tcPr>
            <w:tcW w:w="1748" w:type="dxa"/>
          </w:tcPr>
          <w:p w:rsidR="000A3E4C" w:rsidRDefault="000A3E4C" w:rsidP="009C6318">
            <w:pPr>
              <w:jc w:val="center"/>
              <w:rPr>
                <w:rFonts w:ascii="Times New Roman" w:hAnsi="Times New Roman" w:cs="Times New Roman"/>
                <w:iCs/>
                <w:sz w:val="24"/>
                <w:szCs w:val="24"/>
              </w:rPr>
            </w:pPr>
            <w:r>
              <w:rPr>
                <w:rFonts w:ascii="Times New Roman" w:hAnsi="Times New Roman" w:cs="Times New Roman"/>
                <w:iCs/>
                <w:sz w:val="24"/>
                <w:szCs w:val="24"/>
              </w:rPr>
              <w:t>150 039,00</w:t>
            </w:r>
          </w:p>
        </w:tc>
        <w:tc>
          <w:tcPr>
            <w:tcW w:w="1701" w:type="dxa"/>
          </w:tcPr>
          <w:p w:rsidR="000A3E4C" w:rsidRDefault="000A3E4C" w:rsidP="00D13663">
            <w:pPr>
              <w:jc w:val="center"/>
              <w:rPr>
                <w:rFonts w:ascii="Times New Roman" w:hAnsi="Times New Roman" w:cs="Times New Roman"/>
                <w:iCs/>
                <w:sz w:val="24"/>
                <w:szCs w:val="24"/>
              </w:rPr>
            </w:pPr>
            <w:r>
              <w:rPr>
                <w:rFonts w:ascii="Times New Roman" w:hAnsi="Times New Roman" w:cs="Times New Roman"/>
                <w:iCs/>
                <w:sz w:val="24"/>
                <w:szCs w:val="24"/>
              </w:rPr>
              <w:t>150 039,00</w:t>
            </w:r>
          </w:p>
        </w:tc>
        <w:tc>
          <w:tcPr>
            <w:tcW w:w="1533" w:type="dxa"/>
          </w:tcPr>
          <w:p w:rsidR="000A3E4C" w:rsidRDefault="000A3E4C" w:rsidP="009C6318">
            <w:pPr>
              <w:jc w:val="center"/>
              <w:rPr>
                <w:rFonts w:ascii="Times New Roman" w:hAnsi="Times New Roman" w:cs="Times New Roman"/>
                <w:iCs/>
                <w:sz w:val="24"/>
                <w:szCs w:val="24"/>
              </w:rPr>
            </w:pPr>
            <w:r>
              <w:rPr>
                <w:rFonts w:ascii="Times New Roman" w:hAnsi="Times New Roman" w:cs="Times New Roman"/>
                <w:iCs/>
                <w:sz w:val="24"/>
                <w:szCs w:val="24"/>
              </w:rPr>
              <w:t>0,00</w:t>
            </w:r>
          </w:p>
        </w:tc>
      </w:tr>
      <w:tr w:rsidR="000A3E4C" w:rsidTr="001208D0">
        <w:tc>
          <w:tcPr>
            <w:tcW w:w="4631" w:type="dxa"/>
          </w:tcPr>
          <w:p w:rsidR="000A3E4C" w:rsidRDefault="000A3E4C" w:rsidP="009C6318">
            <w:pPr>
              <w:jc w:val="center"/>
              <w:rPr>
                <w:rFonts w:ascii="Times New Roman" w:hAnsi="Times New Roman" w:cs="Times New Roman"/>
                <w:iCs/>
                <w:sz w:val="24"/>
                <w:szCs w:val="24"/>
              </w:rPr>
            </w:pPr>
            <w:r>
              <w:rPr>
                <w:rFonts w:ascii="Times New Roman" w:hAnsi="Times New Roman" w:cs="Times New Roman"/>
                <w:iCs/>
                <w:sz w:val="24"/>
                <w:szCs w:val="24"/>
              </w:rPr>
              <w:t>Итого</w:t>
            </w:r>
          </w:p>
        </w:tc>
        <w:tc>
          <w:tcPr>
            <w:tcW w:w="1748" w:type="dxa"/>
          </w:tcPr>
          <w:p w:rsidR="000A3E4C" w:rsidRDefault="000A3E4C" w:rsidP="009C6318">
            <w:pPr>
              <w:jc w:val="center"/>
              <w:rPr>
                <w:rFonts w:ascii="Times New Roman" w:hAnsi="Times New Roman" w:cs="Times New Roman"/>
                <w:iCs/>
                <w:sz w:val="24"/>
                <w:szCs w:val="24"/>
              </w:rPr>
            </w:pPr>
            <w:r>
              <w:rPr>
                <w:rFonts w:ascii="Times New Roman" w:hAnsi="Times New Roman" w:cs="Times New Roman"/>
                <w:iCs/>
                <w:sz w:val="24"/>
                <w:szCs w:val="24"/>
              </w:rPr>
              <w:t>897 089,82</w:t>
            </w:r>
          </w:p>
        </w:tc>
        <w:tc>
          <w:tcPr>
            <w:tcW w:w="1701" w:type="dxa"/>
          </w:tcPr>
          <w:p w:rsidR="000A3E4C" w:rsidRDefault="000A3E4C" w:rsidP="00D13663">
            <w:pPr>
              <w:jc w:val="center"/>
              <w:rPr>
                <w:rFonts w:ascii="Times New Roman" w:hAnsi="Times New Roman" w:cs="Times New Roman"/>
                <w:iCs/>
                <w:sz w:val="24"/>
                <w:szCs w:val="24"/>
              </w:rPr>
            </w:pPr>
            <w:r>
              <w:rPr>
                <w:rFonts w:ascii="Times New Roman" w:hAnsi="Times New Roman" w:cs="Times New Roman"/>
                <w:iCs/>
                <w:sz w:val="24"/>
                <w:szCs w:val="24"/>
              </w:rPr>
              <w:t>897 089,82</w:t>
            </w:r>
          </w:p>
        </w:tc>
        <w:tc>
          <w:tcPr>
            <w:tcW w:w="1533" w:type="dxa"/>
          </w:tcPr>
          <w:p w:rsidR="000A3E4C" w:rsidRDefault="000A3E4C" w:rsidP="009C6318">
            <w:pPr>
              <w:jc w:val="center"/>
              <w:rPr>
                <w:rFonts w:ascii="Times New Roman" w:hAnsi="Times New Roman" w:cs="Times New Roman"/>
                <w:iCs/>
                <w:sz w:val="24"/>
                <w:szCs w:val="24"/>
              </w:rPr>
            </w:pPr>
            <w:r>
              <w:rPr>
                <w:rFonts w:ascii="Times New Roman" w:hAnsi="Times New Roman" w:cs="Times New Roman"/>
                <w:iCs/>
                <w:sz w:val="24"/>
                <w:szCs w:val="24"/>
              </w:rPr>
              <w:t>0,00</w:t>
            </w:r>
          </w:p>
        </w:tc>
      </w:tr>
    </w:tbl>
    <w:p w:rsidR="00DF2897" w:rsidRDefault="00DF2897" w:rsidP="00DF2897">
      <w:pPr>
        <w:pStyle w:val="a3"/>
        <w:autoSpaceDE w:val="0"/>
        <w:autoSpaceDN w:val="0"/>
        <w:adjustRightInd w:val="0"/>
        <w:spacing w:after="0" w:line="240" w:lineRule="auto"/>
        <w:ind w:left="709"/>
        <w:jc w:val="both"/>
        <w:outlineLvl w:val="2"/>
        <w:rPr>
          <w:rFonts w:ascii="Times New Roman" w:hAnsi="Times New Roman" w:cs="Times New Roman"/>
          <w:bCs/>
          <w:i/>
          <w:iCs/>
          <w:color w:val="00B050"/>
          <w:sz w:val="27"/>
          <w:szCs w:val="27"/>
        </w:rPr>
      </w:pPr>
    </w:p>
    <w:p w:rsidR="00D13663" w:rsidRPr="00E54282" w:rsidRDefault="00D13663" w:rsidP="00D13663">
      <w:pPr>
        <w:pStyle w:val="a3"/>
        <w:autoSpaceDE w:val="0"/>
        <w:autoSpaceDN w:val="0"/>
        <w:adjustRightInd w:val="0"/>
        <w:spacing w:after="0" w:line="240" w:lineRule="auto"/>
        <w:ind w:left="0" w:firstLine="709"/>
        <w:jc w:val="both"/>
        <w:rPr>
          <w:rFonts w:ascii="Times New Roman" w:hAnsi="Times New Roman" w:cs="Times New Roman"/>
          <w:iCs/>
          <w:sz w:val="28"/>
          <w:szCs w:val="28"/>
        </w:rPr>
      </w:pPr>
      <w:r w:rsidRPr="00E54282">
        <w:rPr>
          <w:rFonts w:ascii="Times New Roman" w:hAnsi="Times New Roman" w:cs="Times New Roman"/>
          <w:iCs/>
          <w:sz w:val="28"/>
          <w:szCs w:val="28"/>
        </w:rPr>
        <w:lastRenderedPageBreak/>
        <w:t xml:space="preserve">По итогам </w:t>
      </w:r>
      <w:r w:rsidRPr="00E54282">
        <w:rPr>
          <w:rFonts w:ascii="Times New Roman" w:eastAsia="Calibri" w:hAnsi="Times New Roman" w:cs="Times New Roman"/>
          <w:iCs/>
          <w:sz w:val="28"/>
          <w:szCs w:val="28"/>
        </w:rPr>
        <w:t xml:space="preserve">инвентаризации </w:t>
      </w:r>
      <w:r w:rsidRPr="00E54282">
        <w:rPr>
          <w:rFonts w:ascii="Times New Roman" w:hAnsi="Times New Roman" w:cs="Times New Roman"/>
          <w:iCs/>
          <w:sz w:val="28"/>
          <w:szCs w:val="28"/>
        </w:rPr>
        <w:t xml:space="preserve">нефинансовых активов на основании инвентаризационных описей (сличительных ведомостей) были составлены акты о результатах инвентаризации (ф.0504835). </w:t>
      </w:r>
    </w:p>
    <w:p w:rsidR="00D13663" w:rsidRDefault="00D13663" w:rsidP="00E42345">
      <w:pPr>
        <w:pStyle w:val="a3"/>
        <w:autoSpaceDE w:val="0"/>
        <w:autoSpaceDN w:val="0"/>
        <w:adjustRightInd w:val="0"/>
        <w:spacing w:after="0" w:line="240" w:lineRule="auto"/>
        <w:ind w:left="0" w:firstLine="709"/>
        <w:jc w:val="both"/>
        <w:rPr>
          <w:rFonts w:ascii="Times New Roman" w:hAnsi="Times New Roman" w:cs="Times New Roman"/>
          <w:i/>
          <w:iCs/>
          <w:sz w:val="28"/>
          <w:szCs w:val="28"/>
        </w:rPr>
      </w:pPr>
      <w:r>
        <w:rPr>
          <w:rFonts w:ascii="Times New Roman" w:hAnsi="Times New Roman" w:cs="Times New Roman"/>
          <w:i/>
          <w:iCs/>
          <w:sz w:val="28"/>
          <w:szCs w:val="28"/>
        </w:rPr>
        <w:t>Проверкой установлено членами инвентаризационной комиссии</w:t>
      </w:r>
      <w:r>
        <w:rPr>
          <w:rStyle w:val="a4"/>
          <w:rFonts w:ascii="Times New Roman" w:hAnsi="Times New Roman" w:cs="Times New Roman"/>
          <w:i/>
          <w:iCs/>
          <w:sz w:val="28"/>
          <w:szCs w:val="28"/>
        </w:rPr>
        <w:footnoteReference w:id="2"/>
      </w:r>
      <w:r>
        <w:rPr>
          <w:rFonts w:ascii="Times New Roman" w:hAnsi="Times New Roman" w:cs="Times New Roman"/>
          <w:i/>
          <w:iCs/>
          <w:sz w:val="28"/>
          <w:szCs w:val="28"/>
        </w:rPr>
        <w:t xml:space="preserve"> являлись материально ответственные лица (</w:t>
      </w:r>
      <w:proofErr w:type="spellStart"/>
      <w:r>
        <w:rPr>
          <w:rFonts w:ascii="Times New Roman" w:hAnsi="Times New Roman" w:cs="Times New Roman"/>
          <w:i/>
          <w:iCs/>
          <w:sz w:val="28"/>
          <w:szCs w:val="28"/>
        </w:rPr>
        <w:t>Житнякова</w:t>
      </w:r>
      <w:proofErr w:type="spellEnd"/>
      <w:r>
        <w:rPr>
          <w:rFonts w:ascii="Times New Roman" w:hAnsi="Times New Roman" w:cs="Times New Roman"/>
          <w:i/>
          <w:iCs/>
          <w:sz w:val="28"/>
          <w:szCs w:val="28"/>
        </w:rPr>
        <w:t xml:space="preserve"> В.Л., Малинина Ю.А., Теплякова Л.А.), что не предусмотрено пунктами 2</w:t>
      </w:r>
      <w:r w:rsidR="003A4733">
        <w:rPr>
          <w:rFonts w:ascii="Times New Roman" w:hAnsi="Times New Roman" w:cs="Times New Roman"/>
          <w:i/>
          <w:iCs/>
          <w:sz w:val="28"/>
          <w:szCs w:val="28"/>
        </w:rPr>
        <w:t>.</w:t>
      </w:r>
      <w:r>
        <w:rPr>
          <w:rFonts w:ascii="Times New Roman" w:hAnsi="Times New Roman" w:cs="Times New Roman"/>
          <w:i/>
          <w:iCs/>
          <w:sz w:val="28"/>
          <w:szCs w:val="28"/>
        </w:rPr>
        <w:t>8</w:t>
      </w:r>
      <w:r w:rsidR="003A4733">
        <w:rPr>
          <w:rFonts w:ascii="Times New Roman" w:hAnsi="Times New Roman" w:cs="Times New Roman"/>
          <w:i/>
          <w:iCs/>
          <w:sz w:val="28"/>
          <w:szCs w:val="28"/>
        </w:rPr>
        <w:t>.</w:t>
      </w:r>
      <w:r>
        <w:rPr>
          <w:rFonts w:ascii="Times New Roman" w:hAnsi="Times New Roman" w:cs="Times New Roman"/>
          <w:i/>
          <w:iCs/>
          <w:sz w:val="28"/>
          <w:szCs w:val="28"/>
        </w:rPr>
        <w:t>,</w:t>
      </w:r>
      <w:r w:rsidR="003A4733">
        <w:rPr>
          <w:rFonts w:ascii="Times New Roman" w:hAnsi="Times New Roman" w:cs="Times New Roman"/>
          <w:i/>
          <w:iCs/>
          <w:sz w:val="28"/>
          <w:szCs w:val="28"/>
        </w:rPr>
        <w:t>2.10.</w:t>
      </w:r>
      <w:r>
        <w:rPr>
          <w:rFonts w:ascii="Times New Roman" w:hAnsi="Times New Roman" w:cs="Times New Roman"/>
          <w:i/>
          <w:iCs/>
          <w:sz w:val="28"/>
          <w:szCs w:val="28"/>
        </w:rPr>
        <w:t xml:space="preserve"> </w:t>
      </w:r>
      <w:r w:rsidR="003A4733" w:rsidRPr="000747D1">
        <w:rPr>
          <w:rFonts w:ascii="Times New Roman" w:hAnsi="Times New Roman" w:cs="Times New Roman"/>
          <w:i/>
          <w:iCs/>
          <w:sz w:val="28"/>
          <w:szCs w:val="28"/>
        </w:rPr>
        <w:t>Методических указаний по</w:t>
      </w:r>
      <w:r w:rsidR="003A4733">
        <w:rPr>
          <w:rFonts w:ascii="Times New Roman" w:hAnsi="Times New Roman" w:cs="Times New Roman"/>
          <w:i/>
          <w:iCs/>
          <w:sz w:val="28"/>
          <w:szCs w:val="28"/>
        </w:rPr>
        <w:t xml:space="preserve"> инвентаризации имущества и финансовых обязательств (утв. Приказом Минфина РФ от 13.06.1995 №49).</w:t>
      </w:r>
    </w:p>
    <w:p w:rsidR="00EB3D32" w:rsidRPr="009C6318" w:rsidRDefault="00EB3D32" w:rsidP="00D65B43">
      <w:pPr>
        <w:spacing w:after="0" w:line="240" w:lineRule="auto"/>
        <w:ind w:firstLine="709"/>
        <w:jc w:val="both"/>
        <w:rPr>
          <w:rFonts w:ascii="Times New Roman" w:hAnsi="Times New Roman" w:cs="Times New Roman"/>
          <w:sz w:val="28"/>
          <w:szCs w:val="28"/>
        </w:rPr>
      </w:pPr>
      <w:r w:rsidRPr="000747D1">
        <w:rPr>
          <w:rFonts w:ascii="Times New Roman" w:hAnsi="Times New Roman" w:cs="Times New Roman"/>
          <w:b/>
          <w:sz w:val="28"/>
          <w:szCs w:val="28"/>
        </w:rPr>
        <w:t>3.</w:t>
      </w:r>
      <w:r w:rsidR="003A4733">
        <w:rPr>
          <w:rFonts w:ascii="Times New Roman" w:hAnsi="Times New Roman" w:cs="Times New Roman"/>
          <w:b/>
          <w:sz w:val="28"/>
          <w:szCs w:val="28"/>
        </w:rPr>
        <w:t>4</w:t>
      </w:r>
      <w:r w:rsidRPr="000747D1">
        <w:rPr>
          <w:rFonts w:ascii="Times New Roman" w:hAnsi="Times New Roman" w:cs="Times New Roman"/>
          <w:b/>
          <w:sz w:val="28"/>
          <w:szCs w:val="28"/>
        </w:rPr>
        <w:t>.2.</w:t>
      </w:r>
      <w:r w:rsidRPr="000747D1">
        <w:rPr>
          <w:rFonts w:ascii="Times New Roman" w:hAnsi="Times New Roman" w:cs="Times New Roman"/>
          <w:sz w:val="28"/>
          <w:szCs w:val="28"/>
        </w:rPr>
        <w:t> </w:t>
      </w:r>
      <w:r w:rsidR="000747D1" w:rsidRPr="008257E2">
        <w:rPr>
          <w:rFonts w:ascii="Times New Roman" w:hAnsi="Times New Roman" w:cs="Times New Roman"/>
          <w:sz w:val="28"/>
          <w:szCs w:val="28"/>
        </w:rPr>
        <w:t>На основании</w:t>
      </w:r>
      <w:r w:rsidR="000747D1" w:rsidRPr="00DF2897">
        <w:rPr>
          <w:rFonts w:ascii="Times New Roman" w:hAnsi="Times New Roman" w:cs="Times New Roman"/>
          <w:sz w:val="28"/>
          <w:szCs w:val="28"/>
        </w:rPr>
        <w:t xml:space="preserve"> </w:t>
      </w:r>
      <w:r w:rsidR="000747D1">
        <w:rPr>
          <w:rFonts w:ascii="Times New Roman" w:hAnsi="Times New Roman" w:cs="Times New Roman"/>
          <w:sz w:val="28"/>
          <w:szCs w:val="28"/>
        </w:rPr>
        <w:t>приказа</w:t>
      </w:r>
      <w:r w:rsidR="000747D1" w:rsidRPr="00DF2897">
        <w:rPr>
          <w:rFonts w:ascii="Times New Roman" w:hAnsi="Times New Roman" w:cs="Times New Roman"/>
          <w:sz w:val="28"/>
          <w:szCs w:val="28"/>
        </w:rPr>
        <w:t xml:space="preserve"> </w:t>
      </w:r>
      <w:r w:rsidR="000747D1" w:rsidRPr="00804DF8">
        <w:rPr>
          <w:rFonts w:ascii="Times New Roman" w:hAnsi="Times New Roman" w:cs="Times New Roman"/>
          <w:sz w:val="28"/>
          <w:szCs w:val="28"/>
        </w:rPr>
        <w:t>Управлени</w:t>
      </w:r>
      <w:r w:rsidR="000747D1">
        <w:rPr>
          <w:rFonts w:ascii="Times New Roman" w:hAnsi="Times New Roman" w:cs="Times New Roman"/>
          <w:sz w:val="28"/>
          <w:szCs w:val="28"/>
        </w:rPr>
        <w:t>я</w:t>
      </w:r>
      <w:r w:rsidR="000747D1" w:rsidRPr="00804DF8">
        <w:rPr>
          <w:rFonts w:ascii="Times New Roman" w:hAnsi="Times New Roman" w:cs="Times New Roman"/>
          <w:sz w:val="28"/>
          <w:szCs w:val="28"/>
        </w:rPr>
        <w:t xml:space="preserve"> образования и молодежной политики</w:t>
      </w:r>
      <w:r w:rsidR="000747D1" w:rsidRPr="00DF2897">
        <w:rPr>
          <w:rFonts w:ascii="Times New Roman" w:hAnsi="Times New Roman" w:cs="Times New Roman"/>
          <w:sz w:val="28"/>
          <w:szCs w:val="28"/>
        </w:rPr>
        <w:t xml:space="preserve"> от </w:t>
      </w:r>
      <w:r w:rsidR="000747D1">
        <w:rPr>
          <w:rFonts w:ascii="Times New Roman" w:hAnsi="Times New Roman" w:cs="Times New Roman"/>
          <w:sz w:val="28"/>
          <w:szCs w:val="28"/>
        </w:rPr>
        <w:t>2</w:t>
      </w:r>
      <w:r w:rsidR="003A4733">
        <w:rPr>
          <w:rFonts w:ascii="Times New Roman" w:hAnsi="Times New Roman" w:cs="Times New Roman"/>
          <w:sz w:val="28"/>
          <w:szCs w:val="28"/>
        </w:rPr>
        <w:t>9</w:t>
      </w:r>
      <w:r w:rsidR="000747D1">
        <w:rPr>
          <w:rFonts w:ascii="Times New Roman" w:hAnsi="Times New Roman" w:cs="Times New Roman"/>
          <w:sz w:val="28"/>
          <w:szCs w:val="28"/>
        </w:rPr>
        <w:t>.1</w:t>
      </w:r>
      <w:r w:rsidR="003A4733">
        <w:rPr>
          <w:rFonts w:ascii="Times New Roman" w:hAnsi="Times New Roman" w:cs="Times New Roman"/>
          <w:sz w:val="28"/>
          <w:szCs w:val="28"/>
        </w:rPr>
        <w:t>1</w:t>
      </w:r>
      <w:r w:rsidR="000747D1" w:rsidRPr="00DF2897">
        <w:rPr>
          <w:rFonts w:ascii="Times New Roman" w:hAnsi="Times New Roman" w:cs="Times New Roman"/>
          <w:sz w:val="28"/>
          <w:szCs w:val="28"/>
        </w:rPr>
        <w:t>.202</w:t>
      </w:r>
      <w:r w:rsidR="003A4733">
        <w:rPr>
          <w:rFonts w:ascii="Times New Roman" w:hAnsi="Times New Roman" w:cs="Times New Roman"/>
          <w:sz w:val="28"/>
          <w:szCs w:val="28"/>
        </w:rPr>
        <w:t>4</w:t>
      </w:r>
      <w:r w:rsidR="000747D1" w:rsidRPr="00DF2897">
        <w:rPr>
          <w:rFonts w:ascii="Times New Roman" w:hAnsi="Times New Roman" w:cs="Times New Roman"/>
          <w:sz w:val="28"/>
          <w:szCs w:val="28"/>
        </w:rPr>
        <w:t xml:space="preserve"> № 1</w:t>
      </w:r>
      <w:r w:rsidR="003A4733">
        <w:rPr>
          <w:rFonts w:ascii="Times New Roman" w:hAnsi="Times New Roman" w:cs="Times New Roman"/>
          <w:sz w:val="28"/>
          <w:szCs w:val="28"/>
        </w:rPr>
        <w:t>7</w:t>
      </w:r>
      <w:r w:rsidR="000747D1">
        <w:rPr>
          <w:rFonts w:ascii="Times New Roman" w:hAnsi="Times New Roman" w:cs="Times New Roman"/>
          <w:sz w:val="28"/>
          <w:szCs w:val="28"/>
        </w:rPr>
        <w:t>-а</w:t>
      </w:r>
      <w:r w:rsidR="000747D1" w:rsidRPr="00DF2897">
        <w:rPr>
          <w:rFonts w:ascii="Times New Roman" w:hAnsi="Times New Roman" w:cs="Times New Roman"/>
          <w:sz w:val="28"/>
          <w:szCs w:val="28"/>
        </w:rPr>
        <w:t xml:space="preserve"> </w:t>
      </w:r>
      <w:r w:rsidRPr="009C6318">
        <w:rPr>
          <w:rFonts w:ascii="Times New Roman" w:hAnsi="Times New Roman" w:cs="Times New Roman"/>
          <w:sz w:val="28"/>
          <w:szCs w:val="28"/>
        </w:rPr>
        <w:t xml:space="preserve">перед составлением годовой бюджетной отчетности по состоянию на </w:t>
      </w:r>
      <w:r w:rsidR="000747D1">
        <w:rPr>
          <w:rFonts w:ascii="Times New Roman" w:hAnsi="Times New Roman" w:cs="Times New Roman"/>
          <w:sz w:val="28"/>
          <w:szCs w:val="28"/>
        </w:rPr>
        <w:t>2</w:t>
      </w:r>
      <w:r w:rsidR="003A4733">
        <w:rPr>
          <w:rFonts w:ascii="Times New Roman" w:hAnsi="Times New Roman" w:cs="Times New Roman"/>
          <w:sz w:val="28"/>
          <w:szCs w:val="28"/>
        </w:rPr>
        <w:t>9</w:t>
      </w:r>
      <w:r w:rsidRPr="009C6318">
        <w:rPr>
          <w:rFonts w:ascii="Times New Roman" w:hAnsi="Times New Roman" w:cs="Times New Roman"/>
          <w:sz w:val="28"/>
          <w:szCs w:val="28"/>
        </w:rPr>
        <w:t>.1</w:t>
      </w:r>
      <w:r w:rsidR="003A4733">
        <w:rPr>
          <w:rFonts w:ascii="Times New Roman" w:hAnsi="Times New Roman" w:cs="Times New Roman"/>
          <w:sz w:val="28"/>
          <w:szCs w:val="28"/>
        </w:rPr>
        <w:t>1</w:t>
      </w:r>
      <w:r w:rsidRPr="009C6318">
        <w:rPr>
          <w:rFonts w:ascii="Times New Roman" w:hAnsi="Times New Roman" w:cs="Times New Roman"/>
          <w:sz w:val="28"/>
          <w:szCs w:val="28"/>
        </w:rPr>
        <w:t>.202</w:t>
      </w:r>
      <w:r w:rsidR="003A4733">
        <w:rPr>
          <w:rFonts w:ascii="Times New Roman" w:hAnsi="Times New Roman" w:cs="Times New Roman"/>
          <w:sz w:val="28"/>
          <w:szCs w:val="28"/>
        </w:rPr>
        <w:t>4</w:t>
      </w:r>
      <w:r w:rsidRPr="009C6318">
        <w:rPr>
          <w:rFonts w:ascii="Times New Roman" w:hAnsi="Times New Roman" w:cs="Times New Roman"/>
          <w:sz w:val="28"/>
          <w:szCs w:val="28"/>
        </w:rPr>
        <w:t xml:space="preserve"> проведена инвентаризация расчетов.</w:t>
      </w:r>
    </w:p>
    <w:p w:rsidR="00CA580B" w:rsidRDefault="00EB3D32" w:rsidP="00CA580B">
      <w:pPr>
        <w:spacing w:after="0" w:line="240" w:lineRule="auto"/>
        <w:ind w:firstLine="709"/>
        <w:jc w:val="both"/>
        <w:rPr>
          <w:rFonts w:ascii="Times New Roman" w:hAnsi="Times New Roman" w:cs="Times New Roman"/>
          <w:sz w:val="28"/>
          <w:szCs w:val="28"/>
        </w:rPr>
      </w:pPr>
      <w:proofErr w:type="spellStart"/>
      <w:r w:rsidRPr="009D096A">
        <w:rPr>
          <w:rFonts w:ascii="Times New Roman" w:hAnsi="Times New Roman" w:cs="Times New Roman"/>
          <w:sz w:val="28"/>
          <w:szCs w:val="28"/>
        </w:rPr>
        <w:t>Проинвентаризирована</w:t>
      </w:r>
      <w:proofErr w:type="spellEnd"/>
      <w:r w:rsidRPr="009C6318">
        <w:rPr>
          <w:rFonts w:ascii="Times New Roman" w:hAnsi="Times New Roman" w:cs="Times New Roman"/>
          <w:sz w:val="28"/>
          <w:szCs w:val="28"/>
        </w:rPr>
        <w:t xml:space="preserve"> дебиторская задолженность в общей сумме </w:t>
      </w:r>
      <w:r w:rsidR="005376D3">
        <w:rPr>
          <w:rFonts w:ascii="Times New Roman" w:hAnsi="Times New Roman" w:cs="Times New Roman"/>
          <w:sz w:val="28"/>
          <w:szCs w:val="28"/>
        </w:rPr>
        <w:t>576 576 042,69</w:t>
      </w:r>
      <w:r w:rsidR="00A37AAA">
        <w:rPr>
          <w:rFonts w:ascii="Times New Roman" w:hAnsi="Times New Roman" w:cs="Times New Roman"/>
          <w:sz w:val="28"/>
          <w:szCs w:val="28"/>
        </w:rPr>
        <w:t xml:space="preserve"> </w:t>
      </w:r>
      <w:r w:rsidRPr="009C6318">
        <w:rPr>
          <w:rFonts w:ascii="Times New Roman" w:hAnsi="Times New Roman" w:cs="Times New Roman"/>
          <w:sz w:val="28"/>
          <w:szCs w:val="28"/>
        </w:rPr>
        <w:t xml:space="preserve">рублей (инвентаризационная опись ф.0504089), в том числе по </w:t>
      </w:r>
      <w:r w:rsidR="005376D3">
        <w:rPr>
          <w:rFonts w:ascii="Times New Roman" w:hAnsi="Times New Roman" w:cs="Times New Roman"/>
          <w:sz w:val="28"/>
          <w:szCs w:val="28"/>
        </w:rPr>
        <w:t>6</w:t>
      </w:r>
      <w:r w:rsidRPr="009C6318">
        <w:rPr>
          <w:rFonts w:ascii="Times New Roman" w:hAnsi="Times New Roman" w:cs="Times New Roman"/>
          <w:sz w:val="28"/>
          <w:szCs w:val="28"/>
        </w:rPr>
        <w:t>-ти счетам учета:</w:t>
      </w:r>
      <w:r w:rsidR="00CA580B" w:rsidRPr="00CA580B">
        <w:rPr>
          <w:rFonts w:ascii="Times New Roman" w:hAnsi="Times New Roman" w:cs="Times New Roman"/>
          <w:sz w:val="28"/>
          <w:szCs w:val="28"/>
        </w:rPr>
        <w:t xml:space="preserve"> </w:t>
      </w:r>
    </w:p>
    <w:p w:rsidR="00CA580B" w:rsidRDefault="00CA580B" w:rsidP="00CA580B">
      <w:pPr>
        <w:spacing w:after="0" w:line="240" w:lineRule="auto"/>
        <w:ind w:firstLine="709"/>
        <w:jc w:val="both"/>
        <w:rPr>
          <w:rFonts w:ascii="Times New Roman" w:hAnsi="Times New Roman" w:cs="Times New Roman"/>
          <w:sz w:val="28"/>
          <w:szCs w:val="28"/>
        </w:rPr>
      </w:pPr>
      <w:r w:rsidRPr="009C6318">
        <w:rPr>
          <w:rFonts w:ascii="Times New Roman" w:hAnsi="Times New Roman" w:cs="Times New Roman"/>
          <w:sz w:val="28"/>
          <w:szCs w:val="28"/>
        </w:rPr>
        <w:t>- </w:t>
      </w:r>
      <w:r w:rsidR="00B925BA">
        <w:rPr>
          <w:rFonts w:ascii="Times New Roman" w:hAnsi="Times New Roman" w:cs="Times New Roman"/>
          <w:sz w:val="28"/>
          <w:szCs w:val="28"/>
        </w:rPr>
        <w:t>371 937 070,71</w:t>
      </w:r>
      <w:r>
        <w:rPr>
          <w:rFonts w:ascii="Times New Roman" w:hAnsi="Times New Roman" w:cs="Times New Roman"/>
          <w:sz w:val="28"/>
          <w:szCs w:val="28"/>
        </w:rPr>
        <w:t xml:space="preserve"> </w:t>
      </w:r>
      <w:r w:rsidRPr="009C6318">
        <w:rPr>
          <w:rFonts w:ascii="Times New Roman" w:hAnsi="Times New Roman" w:cs="Times New Roman"/>
          <w:sz w:val="28"/>
          <w:szCs w:val="28"/>
        </w:rPr>
        <w:t>рубл</w:t>
      </w:r>
      <w:r w:rsidR="00B925BA">
        <w:rPr>
          <w:rFonts w:ascii="Times New Roman" w:hAnsi="Times New Roman" w:cs="Times New Roman"/>
          <w:sz w:val="28"/>
          <w:szCs w:val="28"/>
        </w:rPr>
        <w:t>ь</w:t>
      </w:r>
      <w:r w:rsidRPr="009C6318">
        <w:rPr>
          <w:rFonts w:ascii="Times New Roman" w:hAnsi="Times New Roman" w:cs="Times New Roman"/>
          <w:sz w:val="28"/>
          <w:szCs w:val="28"/>
        </w:rPr>
        <w:t xml:space="preserve"> – сч.205.51 «Расчеты по поступлениям текущего характера от других бюджетов бюджетной системы Российской Федерации»;</w:t>
      </w:r>
    </w:p>
    <w:p w:rsidR="00CA580B" w:rsidRPr="00A37AAA" w:rsidRDefault="00CA580B" w:rsidP="00CA580B">
      <w:pPr>
        <w:autoSpaceDE w:val="0"/>
        <w:autoSpaceDN w:val="0"/>
        <w:adjustRightInd w:val="0"/>
        <w:spacing w:after="0" w:line="240" w:lineRule="auto"/>
        <w:ind w:firstLine="709"/>
        <w:jc w:val="both"/>
        <w:rPr>
          <w:rFonts w:ascii="Times New Roman" w:hAnsi="Times New Roman" w:cs="Times New Roman"/>
          <w:kern w:val="0"/>
          <w:sz w:val="28"/>
          <w:szCs w:val="28"/>
        </w:rPr>
      </w:pPr>
      <w:r w:rsidRPr="009C6318">
        <w:rPr>
          <w:rFonts w:ascii="Times New Roman" w:hAnsi="Times New Roman" w:cs="Times New Roman"/>
          <w:sz w:val="28"/>
          <w:szCs w:val="28"/>
        </w:rPr>
        <w:t>- </w:t>
      </w:r>
      <w:r w:rsidR="005376D3">
        <w:rPr>
          <w:rFonts w:ascii="Times New Roman" w:hAnsi="Times New Roman" w:cs="Times New Roman"/>
          <w:sz w:val="28"/>
          <w:szCs w:val="28"/>
        </w:rPr>
        <w:t>204 440 036,73</w:t>
      </w:r>
      <w:r>
        <w:rPr>
          <w:rFonts w:ascii="Times New Roman" w:hAnsi="Times New Roman" w:cs="Times New Roman"/>
          <w:sz w:val="28"/>
          <w:szCs w:val="28"/>
        </w:rPr>
        <w:t xml:space="preserve"> </w:t>
      </w:r>
      <w:r w:rsidRPr="009C6318">
        <w:rPr>
          <w:rFonts w:ascii="Times New Roman" w:hAnsi="Times New Roman" w:cs="Times New Roman"/>
          <w:sz w:val="28"/>
          <w:szCs w:val="28"/>
        </w:rPr>
        <w:t>рубл</w:t>
      </w:r>
      <w:r w:rsidR="005376D3">
        <w:rPr>
          <w:rFonts w:ascii="Times New Roman" w:hAnsi="Times New Roman" w:cs="Times New Roman"/>
          <w:sz w:val="28"/>
          <w:szCs w:val="28"/>
        </w:rPr>
        <w:t>я</w:t>
      </w:r>
      <w:r w:rsidRPr="009C6318">
        <w:rPr>
          <w:rFonts w:ascii="Times New Roman" w:hAnsi="Times New Roman" w:cs="Times New Roman"/>
          <w:sz w:val="28"/>
          <w:szCs w:val="28"/>
        </w:rPr>
        <w:t xml:space="preserve"> – сч.206.</w:t>
      </w:r>
      <w:r>
        <w:rPr>
          <w:rFonts w:ascii="Times New Roman" w:hAnsi="Times New Roman" w:cs="Times New Roman"/>
          <w:sz w:val="28"/>
          <w:szCs w:val="28"/>
        </w:rPr>
        <w:t>41</w:t>
      </w:r>
      <w:r w:rsidRPr="009C6318">
        <w:rPr>
          <w:rFonts w:ascii="Times New Roman" w:hAnsi="Times New Roman" w:cs="Times New Roman"/>
          <w:sz w:val="28"/>
          <w:szCs w:val="28"/>
        </w:rPr>
        <w:t xml:space="preserve"> «</w:t>
      </w:r>
      <w:r>
        <w:rPr>
          <w:rFonts w:ascii="Times New Roman" w:hAnsi="Times New Roman" w:cs="Times New Roman"/>
          <w:kern w:val="0"/>
          <w:sz w:val="28"/>
          <w:szCs w:val="28"/>
        </w:rPr>
        <w:t>Расчеты по авансовым безвозмездным перечислениям текущего характера государственным (муниципальным) учреждениям</w:t>
      </w:r>
      <w:r w:rsidRPr="009C6318">
        <w:rPr>
          <w:rFonts w:ascii="Times New Roman" w:hAnsi="Times New Roman" w:cs="Times New Roman"/>
          <w:sz w:val="28"/>
          <w:szCs w:val="28"/>
        </w:rPr>
        <w:t>»</w:t>
      </w:r>
      <w:r w:rsidRPr="00A37AAA">
        <w:rPr>
          <w:rFonts w:ascii="Times New Roman" w:hAnsi="Times New Roman" w:cs="Times New Roman"/>
          <w:sz w:val="28"/>
          <w:szCs w:val="28"/>
        </w:rPr>
        <w:t>;</w:t>
      </w:r>
    </w:p>
    <w:p w:rsidR="00CA580B" w:rsidRPr="00CA580B" w:rsidRDefault="00CA580B" w:rsidP="00CA580B">
      <w:pPr>
        <w:autoSpaceDE w:val="0"/>
        <w:autoSpaceDN w:val="0"/>
        <w:adjustRightInd w:val="0"/>
        <w:spacing w:after="0" w:line="240" w:lineRule="auto"/>
        <w:ind w:firstLine="709"/>
        <w:jc w:val="both"/>
        <w:rPr>
          <w:rFonts w:ascii="Times New Roman" w:hAnsi="Times New Roman" w:cs="Times New Roman"/>
          <w:kern w:val="0"/>
          <w:sz w:val="28"/>
          <w:szCs w:val="28"/>
        </w:rPr>
      </w:pPr>
      <w:r w:rsidRPr="00F16342">
        <w:rPr>
          <w:rFonts w:ascii="Times New Roman" w:hAnsi="Times New Roman" w:cs="Times New Roman"/>
          <w:sz w:val="28"/>
          <w:szCs w:val="28"/>
        </w:rPr>
        <w:t>- </w:t>
      </w:r>
      <w:r w:rsidR="00F16342">
        <w:rPr>
          <w:rFonts w:ascii="Times New Roman" w:hAnsi="Times New Roman" w:cs="Times New Roman"/>
          <w:sz w:val="28"/>
          <w:szCs w:val="28"/>
        </w:rPr>
        <w:t>108 298,45</w:t>
      </w:r>
      <w:r>
        <w:rPr>
          <w:rFonts w:ascii="Times New Roman" w:hAnsi="Times New Roman" w:cs="Times New Roman"/>
          <w:sz w:val="28"/>
          <w:szCs w:val="28"/>
        </w:rPr>
        <w:t xml:space="preserve"> </w:t>
      </w:r>
      <w:r w:rsidRPr="009C6318">
        <w:rPr>
          <w:rFonts w:ascii="Times New Roman" w:hAnsi="Times New Roman" w:cs="Times New Roman"/>
          <w:sz w:val="28"/>
          <w:szCs w:val="28"/>
        </w:rPr>
        <w:t>рублей – сч.</w:t>
      </w:r>
      <w:r>
        <w:rPr>
          <w:rFonts w:ascii="Times New Roman" w:hAnsi="Times New Roman" w:cs="Times New Roman"/>
          <w:sz w:val="28"/>
          <w:szCs w:val="28"/>
        </w:rPr>
        <w:t>30</w:t>
      </w:r>
      <w:r w:rsidRPr="009C6318">
        <w:rPr>
          <w:rFonts w:ascii="Times New Roman" w:hAnsi="Times New Roman" w:cs="Times New Roman"/>
          <w:sz w:val="28"/>
          <w:szCs w:val="28"/>
        </w:rPr>
        <w:t>2.</w:t>
      </w:r>
      <w:r>
        <w:rPr>
          <w:rFonts w:ascii="Times New Roman" w:hAnsi="Times New Roman" w:cs="Times New Roman"/>
          <w:sz w:val="28"/>
          <w:szCs w:val="28"/>
        </w:rPr>
        <w:t>1</w:t>
      </w:r>
      <w:r w:rsidRPr="009C6318">
        <w:rPr>
          <w:rFonts w:ascii="Times New Roman" w:hAnsi="Times New Roman" w:cs="Times New Roman"/>
          <w:sz w:val="28"/>
          <w:szCs w:val="28"/>
        </w:rPr>
        <w:t>1 «</w:t>
      </w:r>
      <w:r>
        <w:rPr>
          <w:rFonts w:ascii="Times New Roman" w:hAnsi="Times New Roman" w:cs="Times New Roman"/>
          <w:kern w:val="0"/>
          <w:sz w:val="28"/>
          <w:szCs w:val="28"/>
        </w:rPr>
        <w:t>Расчеты по заработной плате</w:t>
      </w:r>
      <w:r w:rsidRPr="009C6318">
        <w:rPr>
          <w:rFonts w:ascii="Times New Roman" w:hAnsi="Times New Roman" w:cs="Times New Roman"/>
          <w:sz w:val="28"/>
          <w:szCs w:val="28"/>
        </w:rPr>
        <w:t>»;</w:t>
      </w:r>
    </w:p>
    <w:p w:rsidR="00CA580B" w:rsidRPr="006B61A1" w:rsidRDefault="00CA580B" w:rsidP="00CA580B">
      <w:pPr>
        <w:autoSpaceDE w:val="0"/>
        <w:autoSpaceDN w:val="0"/>
        <w:adjustRightInd w:val="0"/>
        <w:spacing w:after="0" w:line="240" w:lineRule="auto"/>
        <w:ind w:firstLine="709"/>
        <w:rPr>
          <w:rFonts w:ascii="Times New Roman" w:hAnsi="Times New Roman" w:cs="Times New Roman"/>
          <w:kern w:val="0"/>
          <w:sz w:val="28"/>
          <w:szCs w:val="28"/>
        </w:rPr>
      </w:pPr>
      <w:r w:rsidRPr="00D158A0">
        <w:rPr>
          <w:rFonts w:ascii="Times New Roman" w:hAnsi="Times New Roman" w:cs="Times New Roman"/>
          <w:sz w:val="28"/>
          <w:szCs w:val="28"/>
        </w:rPr>
        <w:t>- </w:t>
      </w:r>
      <w:r w:rsidR="00957F03">
        <w:rPr>
          <w:rFonts w:ascii="Times New Roman" w:hAnsi="Times New Roman" w:cs="Times New Roman"/>
          <w:sz w:val="28"/>
          <w:szCs w:val="28"/>
        </w:rPr>
        <w:t>1 100,30</w:t>
      </w:r>
      <w:r>
        <w:rPr>
          <w:rFonts w:ascii="Times New Roman" w:hAnsi="Times New Roman" w:cs="Times New Roman"/>
          <w:sz w:val="28"/>
          <w:szCs w:val="28"/>
        </w:rPr>
        <w:t xml:space="preserve"> рубл</w:t>
      </w:r>
      <w:r w:rsidR="00957F03">
        <w:rPr>
          <w:rFonts w:ascii="Times New Roman" w:hAnsi="Times New Roman" w:cs="Times New Roman"/>
          <w:sz w:val="28"/>
          <w:szCs w:val="28"/>
        </w:rPr>
        <w:t>ей</w:t>
      </w:r>
      <w:r w:rsidRPr="00D158A0">
        <w:rPr>
          <w:rFonts w:ascii="Times New Roman" w:hAnsi="Times New Roman" w:cs="Times New Roman"/>
          <w:sz w:val="28"/>
          <w:szCs w:val="28"/>
        </w:rPr>
        <w:t xml:space="preserve"> – сч.302.2</w:t>
      </w:r>
      <w:r>
        <w:rPr>
          <w:rFonts w:ascii="Times New Roman" w:hAnsi="Times New Roman" w:cs="Times New Roman"/>
          <w:sz w:val="28"/>
          <w:szCs w:val="28"/>
        </w:rPr>
        <w:t>6</w:t>
      </w:r>
      <w:r w:rsidRPr="00D158A0">
        <w:rPr>
          <w:rFonts w:ascii="Times New Roman" w:hAnsi="Times New Roman" w:cs="Times New Roman"/>
          <w:sz w:val="28"/>
          <w:szCs w:val="28"/>
        </w:rPr>
        <w:t xml:space="preserve"> «</w:t>
      </w:r>
      <w:r>
        <w:rPr>
          <w:rFonts w:ascii="Times New Roman" w:hAnsi="Times New Roman" w:cs="Times New Roman"/>
          <w:kern w:val="0"/>
          <w:sz w:val="28"/>
          <w:szCs w:val="28"/>
        </w:rPr>
        <w:t>Расчеты по прочим работам, услугам</w:t>
      </w:r>
      <w:r w:rsidRPr="00D158A0">
        <w:rPr>
          <w:rFonts w:ascii="Times New Roman" w:hAnsi="Times New Roman" w:cs="Times New Roman"/>
          <w:sz w:val="28"/>
          <w:szCs w:val="28"/>
        </w:rPr>
        <w:t>»;</w:t>
      </w:r>
    </w:p>
    <w:p w:rsidR="00BC7D45" w:rsidRPr="006B61A1" w:rsidRDefault="00BC7D45" w:rsidP="00BC7D45">
      <w:pPr>
        <w:autoSpaceDE w:val="0"/>
        <w:autoSpaceDN w:val="0"/>
        <w:adjustRightInd w:val="0"/>
        <w:spacing w:after="0" w:line="240" w:lineRule="auto"/>
        <w:ind w:firstLine="709"/>
        <w:rPr>
          <w:rFonts w:ascii="Times New Roman" w:hAnsi="Times New Roman" w:cs="Times New Roman"/>
          <w:kern w:val="0"/>
          <w:sz w:val="28"/>
          <w:szCs w:val="28"/>
        </w:rPr>
      </w:pPr>
      <w:r w:rsidRPr="00D158A0">
        <w:rPr>
          <w:rFonts w:ascii="Times New Roman" w:hAnsi="Times New Roman" w:cs="Times New Roman"/>
          <w:sz w:val="28"/>
          <w:szCs w:val="28"/>
        </w:rPr>
        <w:t>- </w:t>
      </w:r>
      <w:r>
        <w:rPr>
          <w:rFonts w:ascii="Times New Roman" w:hAnsi="Times New Roman" w:cs="Times New Roman"/>
          <w:sz w:val="28"/>
          <w:szCs w:val="28"/>
        </w:rPr>
        <w:t>73 353,50 рублей</w:t>
      </w:r>
      <w:r w:rsidRPr="00D158A0">
        <w:rPr>
          <w:rFonts w:ascii="Times New Roman" w:hAnsi="Times New Roman" w:cs="Times New Roman"/>
          <w:sz w:val="28"/>
          <w:szCs w:val="28"/>
        </w:rPr>
        <w:t xml:space="preserve"> – сч.302.</w:t>
      </w:r>
      <w:r>
        <w:rPr>
          <w:rFonts w:ascii="Times New Roman" w:hAnsi="Times New Roman" w:cs="Times New Roman"/>
          <w:sz w:val="28"/>
          <w:szCs w:val="28"/>
        </w:rPr>
        <w:t>62</w:t>
      </w:r>
      <w:r w:rsidRPr="00D158A0">
        <w:rPr>
          <w:rFonts w:ascii="Times New Roman" w:hAnsi="Times New Roman" w:cs="Times New Roman"/>
          <w:sz w:val="28"/>
          <w:szCs w:val="28"/>
        </w:rPr>
        <w:t xml:space="preserve"> «</w:t>
      </w:r>
      <w:r>
        <w:rPr>
          <w:rFonts w:ascii="Times New Roman" w:hAnsi="Times New Roman" w:cs="Times New Roman"/>
          <w:kern w:val="0"/>
          <w:sz w:val="28"/>
          <w:szCs w:val="28"/>
        </w:rPr>
        <w:t>Расчеты по пособиям по социальной помощи населению в денежной форме</w:t>
      </w:r>
      <w:r w:rsidRPr="00D158A0">
        <w:rPr>
          <w:rFonts w:ascii="Times New Roman" w:hAnsi="Times New Roman" w:cs="Times New Roman"/>
          <w:sz w:val="28"/>
          <w:szCs w:val="28"/>
        </w:rPr>
        <w:t>»;</w:t>
      </w:r>
    </w:p>
    <w:p w:rsidR="00263109" w:rsidRPr="00F16342" w:rsidRDefault="00263109" w:rsidP="00F16342">
      <w:pPr>
        <w:autoSpaceDE w:val="0"/>
        <w:autoSpaceDN w:val="0"/>
        <w:adjustRightInd w:val="0"/>
        <w:spacing w:after="0" w:line="240" w:lineRule="auto"/>
        <w:ind w:firstLine="709"/>
        <w:jc w:val="both"/>
        <w:rPr>
          <w:rFonts w:ascii="Times New Roman" w:hAnsi="Times New Roman" w:cs="Times New Roman"/>
          <w:kern w:val="0"/>
          <w:sz w:val="28"/>
          <w:szCs w:val="28"/>
        </w:rPr>
      </w:pPr>
      <w:r w:rsidRPr="00E54282">
        <w:rPr>
          <w:rFonts w:ascii="Times New Roman" w:hAnsi="Times New Roman" w:cs="Times New Roman"/>
          <w:sz w:val="28"/>
          <w:szCs w:val="28"/>
        </w:rPr>
        <w:t>- </w:t>
      </w:r>
      <w:r w:rsidR="00F16342">
        <w:rPr>
          <w:rFonts w:ascii="Times New Roman" w:hAnsi="Times New Roman" w:cs="Times New Roman"/>
          <w:sz w:val="28"/>
          <w:szCs w:val="28"/>
        </w:rPr>
        <w:t>16 183,00</w:t>
      </w:r>
      <w:r>
        <w:rPr>
          <w:rFonts w:ascii="Times New Roman" w:hAnsi="Times New Roman" w:cs="Times New Roman"/>
          <w:sz w:val="28"/>
          <w:szCs w:val="28"/>
        </w:rPr>
        <w:t xml:space="preserve"> рубл</w:t>
      </w:r>
      <w:r w:rsidR="00F16342">
        <w:rPr>
          <w:rFonts w:ascii="Times New Roman" w:hAnsi="Times New Roman" w:cs="Times New Roman"/>
          <w:sz w:val="28"/>
          <w:szCs w:val="28"/>
        </w:rPr>
        <w:t>ей</w:t>
      </w:r>
      <w:r w:rsidRPr="00E54282">
        <w:rPr>
          <w:rFonts w:ascii="Times New Roman" w:hAnsi="Times New Roman" w:cs="Times New Roman"/>
          <w:sz w:val="28"/>
          <w:szCs w:val="28"/>
        </w:rPr>
        <w:t xml:space="preserve"> – сч.303.</w:t>
      </w:r>
      <w:r>
        <w:rPr>
          <w:rFonts w:ascii="Times New Roman" w:hAnsi="Times New Roman" w:cs="Times New Roman"/>
          <w:sz w:val="28"/>
          <w:szCs w:val="28"/>
        </w:rPr>
        <w:t>0</w:t>
      </w:r>
      <w:r w:rsidR="00957F03">
        <w:rPr>
          <w:rFonts w:ascii="Times New Roman" w:hAnsi="Times New Roman" w:cs="Times New Roman"/>
          <w:sz w:val="28"/>
          <w:szCs w:val="28"/>
        </w:rPr>
        <w:t>1</w:t>
      </w:r>
      <w:r w:rsidRPr="00E54282">
        <w:rPr>
          <w:rFonts w:ascii="Times New Roman" w:hAnsi="Times New Roman" w:cs="Times New Roman"/>
          <w:sz w:val="28"/>
          <w:szCs w:val="28"/>
        </w:rPr>
        <w:t xml:space="preserve"> «</w:t>
      </w:r>
      <w:r w:rsidR="00F16342">
        <w:rPr>
          <w:rFonts w:ascii="Times New Roman" w:hAnsi="Times New Roman" w:cs="Times New Roman"/>
          <w:kern w:val="0"/>
          <w:sz w:val="28"/>
          <w:szCs w:val="28"/>
        </w:rPr>
        <w:t>Расчеты по налогу на доходы физических лиц</w:t>
      </w:r>
      <w:r w:rsidRPr="00E54282">
        <w:rPr>
          <w:rFonts w:ascii="Times New Roman" w:hAnsi="Times New Roman" w:cs="Times New Roman"/>
          <w:sz w:val="28"/>
          <w:szCs w:val="28"/>
        </w:rPr>
        <w:t>»</w:t>
      </w:r>
      <w:r>
        <w:rPr>
          <w:rFonts w:ascii="Times New Roman" w:hAnsi="Times New Roman" w:cs="Times New Roman"/>
          <w:sz w:val="28"/>
          <w:szCs w:val="28"/>
        </w:rPr>
        <w:t>.</w:t>
      </w:r>
    </w:p>
    <w:p w:rsidR="00EB3D32" w:rsidRDefault="00EB3D32" w:rsidP="00D65B43">
      <w:pPr>
        <w:spacing w:after="0" w:line="240" w:lineRule="auto"/>
        <w:ind w:firstLine="709"/>
        <w:jc w:val="both"/>
        <w:rPr>
          <w:rFonts w:ascii="Times New Roman" w:hAnsi="Times New Roman" w:cs="Times New Roman"/>
          <w:sz w:val="27"/>
          <w:szCs w:val="27"/>
        </w:rPr>
      </w:pPr>
      <w:proofErr w:type="spellStart"/>
      <w:r w:rsidRPr="009B6880">
        <w:rPr>
          <w:rFonts w:ascii="Times New Roman" w:hAnsi="Times New Roman" w:cs="Times New Roman"/>
          <w:sz w:val="27"/>
          <w:szCs w:val="27"/>
        </w:rPr>
        <w:t>Проинвентаризирована</w:t>
      </w:r>
      <w:proofErr w:type="spellEnd"/>
      <w:r w:rsidRPr="009B6880">
        <w:rPr>
          <w:rFonts w:ascii="Times New Roman" w:hAnsi="Times New Roman" w:cs="Times New Roman"/>
          <w:sz w:val="27"/>
          <w:szCs w:val="27"/>
        </w:rPr>
        <w:t xml:space="preserve"> кредиторская задолженность в общей сумме</w:t>
      </w:r>
      <w:r w:rsidR="001D37A1">
        <w:rPr>
          <w:rFonts w:ascii="Times New Roman" w:hAnsi="Times New Roman" w:cs="Times New Roman"/>
          <w:sz w:val="27"/>
          <w:szCs w:val="27"/>
        </w:rPr>
        <w:t xml:space="preserve"> </w:t>
      </w:r>
      <w:r w:rsidR="00EB3C26">
        <w:rPr>
          <w:rFonts w:ascii="Times New Roman" w:hAnsi="Times New Roman" w:cs="Times New Roman"/>
          <w:sz w:val="27"/>
          <w:szCs w:val="27"/>
        </w:rPr>
        <w:t>398 383 409,36</w:t>
      </w:r>
      <w:r w:rsidR="001D37A1">
        <w:rPr>
          <w:rFonts w:ascii="Times New Roman" w:hAnsi="Times New Roman" w:cs="Times New Roman"/>
          <w:sz w:val="27"/>
          <w:szCs w:val="27"/>
        </w:rPr>
        <w:t xml:space="preserve"> </w:t>
      </w:r>
      <w:r w:rsidRPr="009B6880">
        <w:rPr>
          <w:rFonts w:ascii="Times New Roman" w:hAnsi="Times New Roman" w:cs="Times New Roman"/>
          <w:sz w:val="27"/>
          <w:szCs w:val="27"/>
        </w:rPr>
        <w:t xml:space="preserve">рублей (инвентаризационная опись ф.0504089), в том числе по </w:t>
      </w:r>
      <w:r w:rsidR="00263109">
        <w:rPr>
          <w:rFonts w:ascii="Times New Roman" w:hAnsi="Times New Roman" w:cs="Times New Roman"/>
          <w:sz w:val="27"/>
          <w:szCs w:val="27"/>
        </w:rPr>
        <w:t>4-м</w:t>
      </w:r>
      <w:r w:rsidRPr="009B6880">
        <w:rPr>
          <w:rFonts w:ascii="Times New Roman" w:hAnsi="Times New Roman" w:cs="Times New Roman"/>
          <w:sz w:val="27"/>
          <w:szCs w:val="27"/>
        </w:rPr>
        <w:t xml:space="preserve"> счетам учета:</w:t>
      </w:r>
    </w:p>
    <w:p w:rsidR="00263109" w:rsidRDefault="00263109" w:rsidP="005376D3">
      <w:pPr>
        <w:autoSpaceDE w:val="0"/>
        <w:autoSpaceDN w:val="0"/>
        <w:adjustRightInd w:val="0"/>
        <w:spacing w:after="0" w:line="240" w:lineRule="auto"/>
        <w:ind w:firstLine="709"/>
        <w:rPr>
          <w:rFonts w:ascii="Times New Roman" w:hAnsi="Times New Roman" w:cs="Times New Roman"/>
          <w:sz w:val="28"/>
          <w:szCs w:val="28"/>
        </w:rPr>
      </w:pPr>
      <w:r w:rsidRPr="00D158A0">
        <w:rPr>
          <w:rFonts w:ascii="Times New Roman" w:hAnsi="Times New Roman" w:cs="Times New Roman"/>
          <w:sz w:val="28"/>
          <w:szCs w:val="28"/>
        </w:rPr>
        <w:t>- </w:t>
      </w:r>
      <w:r w:rsidR="005376D3">
        <w:rPr>
          <w:rFonts w:ascii="Times New Roman" w:hAnsi="Times New Roman" w:cs="Times New Roman"/>
          <w:sz w:val="28"/>
          <w:szCs w:val="28"/>
        </w:rPr>
        <w:t>95 424,00</w:t>
      </w:r>
      <w:r>
        <w:rPr>
          <w:rFonts w:ascii="Times New Roman" w:hAnsi="Times New Roman" w:cs="Times New Roman"/>
          <w:sz w:val="28"/>
          <w:szCs w:val="28"/>
        </w:rPr>
        <w:t xml:space="preserve"> рублей</w:t>
      </w:r>
      <w:r w:rsidRPr="00D158A0">
        <w:rPr>
          <w:rFonts w:ascii="Times New Roman" w:hAnsi="Times New Roman" w:cs="Times New Roman"/>
          <w:sz w:val="28"/>
          <w:szCs w:val="28"/>
        </w:rPr>
        <w:t xml:space="preserve"> – сч.302.</w:t>
      </w:r>
      <w:r w:rsidR="005376D3">
        <w:rPr>
          <w:rFonts w:ascii="Times New Roman" w:hAnsi="Times New Roman" w:cs="Times New Roman"/>
          <w:sz w:val="28"/>
          <w:szCs w:val="28"/>
        </w:rPr>
        <w:t>3</w:t>
      </w:r>
      <w:r w:rsidRPr="00D158A0">
        <w:rPr>
          <w:rFonts w:ascii="Times New Roman" w:hAnsi="Times New Roman" w:cs="Times New Roman"/>
          <w:sz w:val="28"/>
          <w:szCs w:val="28"/>
        </w:rPr>
        <w:t>1 «</w:t>
      </w:r>
      <w:r w:rsidR="005376D3">
        <w:rPr>
          <w:rFonts w:ascii="Times New Roman" w:hAnsi="Times New Roman" w:cs="Times New Roman"/>
          <w:kern w:val="0"/>
          <w:sz w:val="28"/>
          <w:szCs w:val="28"/>
        </w:rPr>
        <w:t>Расчеты по приобретению основных средств</w:t>
      </w:r>
      <w:r w:rsidRPr="00D158A0">
        <w:rPr>
          <w:rFonts w:ascii="Times New Roman" w:hAnsi="Times New Roman" w:cs="Times New Roman"/>
          <w:sz w:val="28"/>
          <w:szCs w:val="28"/>
        </w:rPr>
        <w:t>»;</w:t>
      </w:r>
    </w:p>
    <w:p w:rsidR="005376D3" w:rsidRPr="006B61A1" w:rsidRDefault="005376D3" w:rsidP="005376D3">
      <w:pPr>
        <w:autoSpaceDE w:val="0"/>
        <w:autoSpaceDN w:val="0"/>
        <w:adjustRightInd w:val="0"/>
        <w:spacing w:after="0" w:line="240" w:lineRule="auto"/>
        <w:ind w:firstLine="709"/>
        <w:jc w:val="both"/>
        <w:rPr>
          <w:rFonts w:ascii="Times New Roman" w:hAnsi="Times New Roman" w:cs="Times New Roman"/>
          <w:kern w:val="0"/>
          <w:sz w:val="28"/>
          <w:szCs w:val="28"/>
        </w:rPr>
      </w:pPr>
      <w:r w:rsidRPr="001D37A1">
        <w:rPr>
          <w:rFonts w:ascii="Times New Roman" w:hAnsi="Times New Roman" w:cs="Times New Roman"/>
          <w:sz w:val="28"/>
          <w:szCs w:val="28"/>
        </w:rPr>
        <w:t>- </w:t>
      </w:r>
      <w:r>
        <w:rPr>
          <w:rFonts w:ascii="Times New Roman" w:hAnsi="Times New Roman" w:cs="Times New Roman"/>
          <w:sz w:val="28"/>
          <w:szCs w:val="28"/>
        </w:rPr>
        <w:t>127 278,00</w:t>
      </w:r>
      <w:r w:rsidRPr="001D37A1">
        <w:rPr>
          <w:rFonts w:ascii="Times New Roman" w:hAnsi="Times New Roman" w:cs="Times New Roman"/>
          <w:sz w:val="28"/>
          <w:szCs w:val="28"/>
        </w:rPr>
        <w:t xml:space="preserve"> рублей – сч.302.34 «</w:t>
      </w:r>
      <w:r w:rsidRPr="001D37A1">
        <w:rPr>
          <w:rFonts w:ascii="Times New Roman" w:hAnsi="Times New Roman" w:cs="Times New Roman"/>
          <w:kern w:val="0"/>
          <w:sz w:val="28"/>
          <w:szCs w:val="28"/>
        </w:rPr>
        <w:t>Расчеты по приобретению материальных запасов</w:t>
      </w:r>
      <w:r w:rsidRPr="00D158A0">
        <w:rPr>
          <w:rFonts w:ascii="Times New Roman" w:hAnsi="Times New Roman" w:cs="Times New Roman"/>
          <w:sz w:val="28"/>
          <w:szCs w:val="28"/>
        </w:rPr>
        <w:t>»;</w:t>
      </w:r>
    </w:p>
    <w:p w:rsidR="00263109" w:rsidRPr="006B61A1" w:rsidRDefault="00263109" w:rsidP="005376D3">
      <w:pPr>
        <w:autoSpaceDE w:val="0"/>
        <w:autoSpaceDN w:val="0"/>
        <w:adjustRightInd w:val="0"/>
        <w:spacing w:after="0" w:line="240" w:lineRule="auto"/>
        <w:ind w:firstLine="709"/>
        <w:jc w:val="both"/>
        <w:rPr>
          <w:rFonts w:ascii="Times New Roman" w:hAnsi="Times New Roman" w:cs="Times New Roman"/>
          <w:kern w:val="0"/>
          <w:sz w:val="28"/>
          <w:szCs w:val="28"/>
        </w:rPr>
      </w:pPr>
      <w:r w:rsidRPr="00D158A0">
        <w:rPr>
          <w:rFonts w:ascii="Times New Roman" w:hAnsi="Times New Roman" w:cs="Times New Roman"/>
          <w:sz w:val="28"/>
          <w:szCs w:val="28"/>
        </w:rPr>
        <w:t>- </w:t>
      </w:r>
      <w:r w:rsidR="00EB3C26">
        <w:rPr>
          <w:rFonts w:ascii="Times New Roman" w:hAnsi="Times New Roman" w:cs="Times New Roman"/>
          <w:sz w:val="28"/>
          <w:szCs w:val="28"/>
        </w:rPr>
        <w:t>47 400 826,26</w:t>
      </w:r>
      <w:r>
        <w:rPr>
          <w:rFonts w:ascii="Times New Roman" w:hAnsi="Times New Roman" w:cs="Times New Roman"/>
          <w:sz w:val="28"/>
          <w:szCs w:val="28"/>
        </w:rPr>
        <w:t xml:space="preserve"> рубл</w:t>
      </w:r>
      <w:r w:rsidR="00EB3C26">
        <w:rPr>
          <w:rFonts w:ascii="Times New Roman" w:hAnsi="Times New Roman" w:cs="Times New Roman"/>
          <w:sz w:val="28"/>
          <w:szCs w:val="28"/>
        </w:rPr>
        <w:t>ей</w:t>
      </w:r>
      <w:r w:rsidRPr="00D158A0">
        <w:rPr>
          <w:rFonts w:ascii="Times New Roman" w:hAnsi="Times New Roman" w:cs="Times New Roman"/>
          <w:sz w:val="28"/>
          <w:szCs w:val="28"/>
        </w:rPr>
        <w:t xml:space="preserve"> – сч.</w:t>
      </w:r>
      <w:r w:rsidR="005376D3">
        <w:rPr>
          <w:rFonts w:ascii="Times New Roman" w:hAnsi="Times New Roman" w:cs="Times New Roman"/>
          <w:sz w:val="28"/>
          <w:szCs w:val="28"/>
        </w:rPr>
        <w:t>401</w:t>
      </w:r>
      <w:r w:rsidRPr="00D158A0">
        <w:rPr>
          <w:rFonts w:ascii="Times New Roman" w:hAnsi="Times New Roman" w:cs="Times New Roman"/>
          <w:sz w:val="28"/>
          <w:szCs w:val="28"/>
        </w:rPr>
        <w:t>.</w:t>
      </w:r>
      <w:r w:rsidR="005376D3">
        <w:rPr>
          <w:rFonts w:ascii="Times New Roman" w:hAnsi="Times New Roman" w:cs="Times New Roman"/>
          <w:sz w:val="28"/>
          <w:szCs w:val="28"/>
        </w:rPr>
        <w:t>41</w:t>
      </w:r>
      <w:r w:rsidRPr="00D158A0">
        <w:rPr>
          <w:rFonts w:ascii="Times New Roman" w:hAnsi="Times New Roman" w:cs="Times New Roman"/>
          <w:sz w:val="28"/>
          <w:szCs w:val="28"/>
        </w:rPr>
        <w:t xml:space="preserve"> «</w:t>
      </w:r>
      <w:r w:rsidR="005376D3">
        <w:rPr>
          <w:rFonts w:ascii="Times New Roman" w:hAnsi="Times New Roman" w:cs="Times New Roman"/>
          <w:kern w:val="0"/>
          <w:sz w:val="28"/>
          <w:szCs w:val="28"/>
        </w:rPr>
        <w:t>Доходы будущих периодов к признанию в текущем году</w:t>
      </w:r>
      <w:r w:rsidRPr="00D158A0">
        <w:rPr>
          <w:rFonts w:ascii="Times New Roman" w:hAnsi="Times New Roman" w:cs="Times New Roman"/>
          <w:sz w:val="28"/>
          <w:szCs w:val="28"/>
        </w:rPr>
        <w:t>»;</w:t>
      </w:r>
    </w:p>
    <w:p w:rsidR="00263109" w:rsidRPr="00EB3C26" w:rsidRDefault="00263109" w:rsidP="00EB3C26">
      <w:pPr>
        <w:autoSpaceDE w:val="0"/>
        <w:autoSpaceDN w:val="0"/>
        <w:adjustRightInd w:val="0"/>
        <w:spacing w:after="0" w:line="240" w:lineRule="auto"/>
        <w:ind w:firstLine="709"/>
        <w:jc w:val="both"/>
        <w:rPr>
          <w:rFonts w:ascii="Times New Roman" w:hAnsi="Times New Roman" w:cs="Times New Roman"/>
          <w:kern w:val="0"/>
          <w:sz w:val="28"/>
          <w:szCs w:val="28"/>
        </w:rPr>
      </w:pPr>
      <w:r w:rsidRPr="00D158A0">
        <w:rPr>
          <w:rFonts w:ascii="Times New Roman" w:hAnsi="Times New Roman" w:cs="Times New Roman"/>
          <w:sz w:val="28"/>
          <w:szCs w:val="28"/>
        </w:rPr>
        <w:t>- </w:t>
      </w:r>
      <w:r w:rsidR="00EB3C26">
        <w:rPr>
          <w:rFonts w:ascii="Times New Roman" w:hAnsi="Times New Roman" w:cs="Times New Roman"/>
          <w:sz w:val="28"/>
          <w:szCs w:val="28"/>
        </w:rPr>
        <w:t>350 759 881,10</w:t>
      </w:r>
      <w:r>
        <w:rPr>
          <w:rFonts w:ascii="Times New Roman" w:hAnsi="Times New Roman" w:cs="Times New Roman"/>
          <w:sz w:val="28"/>
          <w:szCs w:val="28"/>
        </w:rPr>
        <w:t xml:space="preserve"> рублей</w:t>
      </w:r>
      <w:r w:rsidRPr="00D158A0">
        <w:rPr>
          <w:rFonts w:ascii="Times New Roman" w:hAnsi="Times New Roman" w:cs="Times New Roman"/>
          <w:sz w:val="28"/>
          <w:szCs w:val="28"/>
        </w:rPr>
        <w:t xml:space="preserve"> – </w:t>
      </w:r>
      <w:proofErr w:type="spellStart"/>
      <w:r w:rsidRPr="00D158A0">
        <w:rPr>
          <w:rFonts w:ascii="Times New Roman" w:hAnsi="Times New Roman" w:cs="Times New Roman"/>
          <w:sz w:val="28"/>
          <w:szCs w:val="28"/>
        </w:rPr>
        <w:t>сч</w:t>
      </w:r>
      <w:proofErr w:type="spellEnd"/>
      <w:r w:rsidRPr="00D158A0">
        <w:rPr>
          <w:rFonts w:ascii="Times New Roman" w:hAnsi="Times New Roman" w:cs="Times New Roman"/>
          <w:sz w:val="28"/>
          <w:szCs w:val="28"/>
        </w:rPr>
        <w:t>.</w:t>
      </w:r>
      <w:r w:rsidR="00EB3C26" w:rsidRPr="00EB3C26">
        <w:rPr>
          <w:rFonts w:ascii="Times New Roman" w:hAnsi="Times New Roman" w:cs="Times New Roman"/>
          <w:sz w:val="28"/>
          <w:szCs w:val="28"/>
        </w:rPr>
        <w:t xml:space="preserve"> </w:t>
      </w:r>
      <w:r w:rsidR="00EB3C26">
        <w:rPr>
          <w:rFonts w:ascii="Times New Roman" w:hAnsi="Times New Roman" w:cs="Times New Roman"/>
          <w:sz w:val="28"/>
          <w:szCs w:val="28"/>
        </w:rPr>
        <w:t>401</w:t>
      </w:r>
      <w:r w:rsidR="00EB3C26" w:rsidRPr="00D158A0">
        <w:rPr>
          <w:rFonts w:ascii="Times New Roman" w:hAnsi="Times New Roman" w:cs="Times New Roman"/>
          <w:sz w:val="28"/>
          <w:szCs w:val="28"/>
        </w:rPr>
        <w:t>.</w:t>
      </w:r>
      <w:r w:rsidR="00EB3C26">
        <w:rPr>
          <w:rFonts w:ascii="Times New Roman" w:hAnsi="Times New Roman" w:cs="Times New Roman"/>
          <w:sz w:val="28"/>
          <w:szCs w:val="28"/>
        </w:rPr>
        <w:t>49</w:t>
      </w:r>
      <w:r w:rsidR="00EB3C26" w:rsidRPr="00D158A0">
        <w:rPr>
          <w:rFonts w:ascii="Times New Roman" w:hAnsi="Times New Roman" w:cs="Times New Roman"/>
          <w:sz w:val="28"/>
          <w:szCs w:val="28"/>
        </w:rPr>
        <w:t xml:space="preserve"> </w:t>
      </w:r>
      <w:r w:rsidRPr="00D158A0">
        <w:rPr>
          <w:rFonts w:ascii="Times New Roman" w:hAnsi="Times New Roman" w:cs="Times New Roman"/>
          <w:sz w:val="28"/>
          <w:szCs w:val="28"/>
        </w:rPr>
        <w:t>«</w:t>
      </w:r>
      <w:r w:rsidR="00EB3C26">
        <w:rPr>
          <w:rFonts w:ascii="Times New Roman" w:hAnsi="Times New Roman" w:cs="Times New Roman"/>
          <w:kern w:val="0"/>
          <w:sz w:val="28"/>
          <w:szCs w:val="28"/>
        </w:rPr>
        <w:t>Доходы будущих периодов к признанию в очередные годы</w:t>
      </w:r>
      <w:r w:rsidRPr="00D158A0">
        <w:rPr>
          <w:rFonts w:ascii="Times New Roman" w:hAnsi="Times New Roman" w:cs="Times New Roman"/>
          <w:sz w:val="28"/>
          <w:szCs w:val="28"/>
        </w:rPr>
        <w:t>»</w:t>
      </w:r>
      <w:r w:rsidR="00EB3C26">
        <w:rPr>
          <w:rFonts w:ascii="Times New Roman" w:hAnsi="Times New Roman" w:cs="Times New Roman"/>
          <w:sz w:val="28"/>
          <w:szCs w:val="28"/>
        </w:rPr>
        <w:t>.</w:t>
      </w:r>
    </w:p>
    <w:p w:rsidR="00EB3D32" w:rsidRPr="0016597B" w:rsidRDefault="00660399" w:rsidP="00D65B43">
      <w:pPr>
        <w:spacing w:after="0" w:line="240" w:lineRule="auto"/>
        <w:ind w:firstLine="709"/>
        <w:jc w:val="both"/>
        <w:rPr>
          <w:rFonts w:ascii="Times New Roman" w:hAnsi="Times New Roman" w:cs="Times New Roman"/>
          <w:sz w:val="28"/>
          <w:szCs w:val="28"/>
        </w:rPr>
      </w:pPr>
      <w:r w:rsidRPr="002326EA">
        <w:rPr>
          <w:rFonts w:ascii="Times New Roman" w:hAnsi="Times New Roman" w:cs="Times New Roman"/>
          <w:sz w:val="28"/>
          <w:szCs w:val="28"/>
        </w:rPr>
        <w:t>Проверить</w:t>
      </w:r>
      <w:r>
        <w:rPr>
          <w:rFonts w:ascii="Times New Roman" w:hAnsi="Times New Roman" w:cs="Times New Roman"/>
          <w:sz w:val="28"/>
          <w:szCs w:val="28"/>
        </w:rPr>
        <w:t xml:space="preserve"> </w:t>
      </w:r>
      <w:r w:rsidRPr="0016597B">
        <w:rPr>
          <w:rFonts w:ascii="Times New Roman" w:hAnsi="Times New Roman" w:cs="Times New Roman"/>
          <w:sz w:val="28"/>
          <w:szCs w:val="28"/>
        </w:rPr>
        <w:t>соответств</w:t>
      </w:r>
      <w:r>
        <w:rPr>
          <w:rFonts w:ascii="Times New Roman" w:hAnsi="Times New Roman" w:cs="Times New Roman"/>
          <w:sz w:val="28"/>
          <w:szCs w:val="28"/>
        </w:rPr>
        <w:t>ие</w:t>
      </w:r>
      <w:r w:rsidRPr="0016597B">
        <w:rPr>
          <w:rFonts w:ascii="Times New Roman" w:hAnsi="Times New Roman" w:cs="Times New Roman"/>
          <w:sz w:val="28"/>
          <w:szCs w:val="28"/>
        </w:rPr>
        <w:t xml:space="preserve"> </w:t>
      </w:r>
      <w:r>
        <w:rPr>
          <w:rFonts w:ascii="Times New Roman" w:hAnsi="Times New Roman" w:cs="Times New Roman"/>
          <w:sz w:val="28"/>
          <w:szCs w:val="28"/>
        </w:rPr>
        <w:t>с</w:t>
      </w:r>
      <w:r w:rsidR="00EB3D32" w:rsidRPr="0016597B">
        <w:rPr>
          <w:rFonts w:ascii="Times New Roman" w:hAnsi="Times New Roman" w:cs="Times New Roman"/>
          <w:sz w:val="28"/>
          <w:szCs w:val="28"/>
        </w:rPr>
        <w:t xml:space="preserve">уммы дебиторской и кредиторской задолженности остаткам по Главной книге </w:t>
      </w:r>
      <w:r>
        <w:rPr>
          <w:rFonts w:ascii="Times New Roman" w:hAnsi="Times New Roman" w:cs="Times New Roman"/>
          <w:sz w:val="28"/>
          <w:szCs w:val="28"/>
        </w:rPr>
        <w:t>не имеется возможности, т.к. инвентаризация проводилась на дату 2</w:t>
      </w:r>
      <w:r w:rsidR="003A4733">
        <w:rPr>
          <w:rFonts w:ascii="Times New Roman" w:hAnsi="Times New Roman" w:cs="Times New Roman"/>
          <w:sz w:val="28"/>
          <w:szCs w:val="28"/>
        </w:rPr>
        <w:t>9</w:t>
      </w:r>
      <w:r>
        <w:rPr>
          <w:rFonts w:ascii="Times New Roman" w:hAnsi="Times New Roman" w:cs="Times New Roman"/>
          <w:sz w:val="28"/>
          <w:szCs w:val="28"/>
        </w:rPr>
        <w:t>.1</w:t>
      </w:r>
      <w:r w:rsidR="003A4733">
        <w:rPr>
          <w:rFonts w:ascii="Times New Roman" w:hAnsi="Times New Roman" w:cs="Times New Roman"/>
          <w:sz w:val="28"/>
          <w:szCs w:val="28"/>
        </w:rPr>
        <w:t>1</w:t>
      </w:r>
      <w:r>
        <w:rPr>
          <w:rFonts w:ascii="Times New Roman" w:hAnsi="Times New Roman" w:cs="Times New Roman"/>
          <w:sz w:val="28"/>
          <w:szCs w:val="28"/>
        </w:rPr>
        <w:t>.202</w:t>
      </w:r>
      <w:r w:rsidR="003A4733">
        <w:rPr>
          <w:rFonts w:ascii="Times New Roman" w:hAnsi="Times New Roman" w:cs="Times New Roman"/>
          <w:sz w:val="28"/>
          <w:szCs w:val="28"/>
        </w:rPr>
        <w:t>4</w:t>
      </w:r>
      <w:r>
        <w:rPr>
          <w:rFonts w:ascii="Times New Roman" w:hAnsi="Times New Roman" w:cs="Times New Roman"/>
          <w:sz w:val="28"/>
          <w:szCs w:val="28"/>
        </w:rPr>
        <w:t>г</w:t>
      </w:r>
      <w:r w:rsidR="00EB3D32" w:rsidRPr="0016597B">
        <w:rPr>
          <w:rFonts w:ascii="Times New Roman" w:hAnsi="Times New Roman" w:cs="Times New Roman"/>
          <w:sz w:val="28"/>
          <w:szCs w:val="28"/>
        </w:rPr>
        <w:t>.</w:t>
      </w:r>
    </w:p>
    <w:p w:rsidR="00EB3D32" w:rsidRDefault="00EB3D32" w:rsidP="00C14FC3">
      <w:pPr>
        <w:autoSpaceDE w:val="0"/>
        <w:autoSpaceDN w:val="0"/>
        <w:adjustRightInd w:val="0"/>
        <w:spacing w:after="0" w:line="240" w:lineRule="auto"/>
        <w:ind w:firstLine="709"/>
        <w:jc w:val="both"/>
        <w:rPr>
          <w:rFonts w:ascii="Times New Roman" w:hAnsi="Times New Roman" w:cs="Times New Roman"/>
          <w:sz w:val="28"/>
          <w:szCs w:val="28"/>
        </w:rPr>
      </w:pPr>
      <w:r w:rsidRPr="0016597B">
        <w:rPr>
          <w:rFonts w:ascii="Times New Roman" w:hAnsi="Times New Roman" w:cs="Times New Roman"/>
          <w:b/>
          <w:sz w:val="28"/>
          <w:szCs w:val="28"/>
        </w:rPr>
        <w:t>3.</w:t>
      </w:r>
      <w:r w:rsidR="00937C88">
        <w:rPr>
          <w:rFonts w:ascii="Times New Roman" w:hAnsi="Times New Roman" w:cs="Times New Roman"/>
          <w:b/>
          <w:sz w:val="28"/>
          <w:szCs w:val="28"/>
        </w:rPr>
        <w:t>5</w:t>
      </w:r>
      <w:r w:rsidRPr="0016597B">
        <w:rPr>
          <w:rFonts w:ascii="Times New Roman" w:hAnsi="Times New Roman" w:cs="Times New Roman"/>
          <w:b/>
          <w:sz w:val="28"/>
          <w:szCs w:val="28"/>
        </w:rPr>
        <w:t>. </w:t>
      </w:r>
      <w:r w:rsidRPr="0016597B">
        <w:rPr>
          <w:rFonts w:ascii="Times New Roman" w:hAnsi="Times New Roman" w:cs="Times New Roman"/>
          <w:sz w:val="28"/>
          <w:szCs w:val="28"/>
        </w:rPr>
        <w:t xml:space="preserve">Проверена правильность учета объектов на счетах бухгалтерского учета </w:t>
      </w:r>
      <w:r w:rsidR="000276FE" w:rsidRPr="0016597B">
        <w:rPr>
          <w:rFonts w:ascii="Times New Roman" w:hAnsi="Times New Roman" w:cs="Times New Roman"/>
          <w:sz w:val="28"/>
          <w:szCs w:val="28"/>
        </w:rPr>
        <w:t>ГАБС</w:t>
      </w:r>
      <w:r w:rsidRPr="0016597B">
        <w:rPr>
          <w:rFonts w:ascii="Times New Roman" w:hAnsi="Times New Roman" w:cs="Times New Roman"/>
          <w:sz w:val="28"/>
          <w:szCs w:val="28"/>
        </w:rPr>
        <w:t xml:space="preserve"> по состоянию на конец 202</w:t>
      </w:r>
      <w:r w:rsidR="008257E2">
        <w:rPr>
          <w:rFonts w:ascii="Times New Roman" w:hAnsi="Times New Roman" w:cs="Times New Roman"/>
          <w:sz w:val="28"/>
          <w:szCs w:val="28"/>
        </w:rPr>
        <w:t>4</w:t>
      </w:r>
      <w:r w:rsidRPr="0016597B">
        <w:rPr>
          <w:rFonts w:ascii="Times New Roman" w:hAnsi="Times New Roman" w:cs="Times New Roman"/>
          <w:sz w:val="28"/>
          <w:szCs w:val="28"/>
        </w:rPr>
        <w:t xml:space="preserve"> года – 101 «Основные средства» (</w:t>
      </w:r>
      <w:r w:rsidR="00177A01">
        <w:rPr>
          <w:rFonts w:ascii="Times New Roman" w:hAnsi="Times New Roman" w:cs="Times New Roman"/>
          <w:sz w:val="28"/>
          <w:szCs w:val="28"/>
        </w:rPr>
        <w:t>643,8</w:t>
      </w:r>
      <w:r w:rsidRPr="0016597B">
        <w:rPr>
          <w:rFonts w:ascii="Times New Roman" w:hAnsi="Times New Roman" w:cs="Times New Roman"/>
          <w:sz w:val="28"/>
          <w:szCs w:val="28"/>
        </w:rPr>
        <w:t> тыс</w:t>
      </w:r>
      <w:proofErr w:type="gramStart"/>
      <w:r w:rsidRPr="0016597B">
        <w:rPr>
          <w:rFonts w:ascii="Times New Roman" w:hAnsi="Times New Roman" w:cs="Times New Roman"/>
          <w:sz w:val="28"/>
          <w:szCs w:val="28"/>
        </w:rPr>
        <w:t>.р</w:t>
      </w:r>
      <w:proofErr w:type="gramEnd"/>
      <w:r w:rsidRPr="0016597B">
        <w:rPr>
          <w:rFonts w:ascii="Times New Roman" w:hAnsi="Times New Roman" w:cs="Times New Roman"/>
          <w:sz w:val="28"/>
          <w:szCs w:val="28"/>
        </w:rPr>
        <w:t>ублей), 105 «Материальные запасы» (</w:t>
      </w:r>
      <w:r w:rsidR="00177A01">
        <w:rPr>
          <w:rFonts w:ascii="Times New Roman" w:hAnsi="Times New Roman" w:cs="Times New Roman"/>
          <w:sz w:val="28"/>
          <w:szCs w:val="28"/>
        </w:rPr>
        <w:t>189,7</w:t>
      </w:r>
      <w:r w:rsidRPr="0016597B">
        <w:rPr>
          <w:rFonts w:ascii="Times New Roman" w:hAnsi="Times New Roman" w:cs="Times New Roman"/>
          <w:sz w:val="28"/>
          <w:szCs w:val="28"/>
        </w:rPr>
        <w:t> тыс.рублей), 21 «Основные средства в эксплуатации» (</w:t>
      </w:r>
      <w:r w:rsidR="00CD4A30">
        <w:rPr>
          <w:rFonts w:ascii="Times New Roman" w:hAnsi="Times New Roman" w:cs="Times New Roman"/>
          <w:sz w:val="28"/>
          <w:szCs w:val="28"/>
        </w:rPr>
        <w:t>103,0</w:t>
      </w:r>
      <w:r w:rsidR="00EC0153" w:rsidRPr="0016597B">
        <w:rPr>
          <w:rFonts w:ascii="Times New Roman" w:hAnsi="Times New Roman" w:cs="Times New Roman"/>
          <w:sz w:val="28"/>
          <w:szCs w:val="28"/>
        </w:rPr>
        <w:t> тыс.рублей)</w:t>
      </w:r>
      <w:r w:rsidRPr="0016597B">
        <w:rPr>
          <w:rFonts w:ascii="Times New Roman" w:hAnsi="Times New Roman" w:cs="Times New Roman"/>
          <w:sz w:val="28"/>
          <w:szCs w:val="28"/>
        </w:rPr>
        <w:t>.</w:t>
      </w:r>
    </w:p>
    <w:p w:rsidR="00104D20" w:rsidRDefault="00007E82" w:rsidP="000B5ABF">
      <w:pPr>
        <w:autoSpaceDE w:val="0"/>
        <w:autoSpaceDN w:val="0"/>
        <w:adjustRightInd w:val="0"/>
        <w:spacing w:after="0" w:line="240" w:lineRule="auto"/>
        <w:ind w:firstLine="709"/>
        <w:jc w:val="both"/>
        <w:rPr>
          <w:rFonts w:ascii="Times New Roman" w:hAnsi="Times New Roman"/>
          <w:iCs/>
          <w:sz w:val="28"/>
          <w:szCs w:val="28"/>
        </w:rPr>
      </w:pPr>
      <w:proofErr w:type="gramStart"/>
      <w:r w:rsidRPr="00104D20">
        <w:rPr>
          <w:rFonts w:ascii="Times New Roman" w:hAnsi="Times New Roman"/>
          <w:i/>
          <w:iCs/>
          <w:sz w:val="28"/>
          <w:szCs w:val="28"/>
        </w:rPr>
        <w:lastRenderedPageBreak/>
        <w:t>Проверкой установлено</w:t>
      </w:r>
      <w:r w:rsidRPr="00104D20">
        <w:rPr>
          <w:rFonts w:ascii="Times New Roman" w:hAnsi="Times New Roman"/>
          <w:b/>
          <w:i/>
          <w:iCs/>
          <w:sz w:val="28"/>
          <w:szCs w:val="28"/>
        </w:rPr>
        <w:t xml:space="preserve"> </w:t>
      </w:r>
      <w:r w:rsidRPr="00104D20">
        <w:rPr>
          <w:rFonts w:ascii="Times New Roman" w:hAnsi="Times New Roman"/>
          <w:i/>
          <w:iCs/>
          <w:sz w:val="28"/>
          <w:szCs w:val="28"/>
        </w:rPr>
        <w:t xml:space="preserve">фотоаппарат </w:t>
      </w:r>
      <w:proofErr w:type="spellStart"/>
      <w:r w:rsidRPr="00104D20">
        <w:rPr>
          <w:rFonts w:ascii="Times New Roman" w:hAnsi="Times New Roman"/>
          <w:i/>
          <w:iCs/>
          <w:sz w:val="28"/>
          <w:szCs w:val="28"/>
        </w:rPr>
        <w:t>Canon</w:t>
      </w:r>
      <w:proofErr w:type="spellEnd"/>
      <w:r w:rsidRPr="00104D20">
        <w:rPr>
          <w:rFonts w:ascii="Times New Roman" w:hAnsi="Times New Roman"/>
          <w:i/>
          <w:iCs/>
          <w:sz w:val="28"/>
          <w:szCs w:val="28"/>
        </w:rPr>
        <w:t xml:space="preserve">  EOS 4000D</w:t>
      </w:r>
      <w:r w:rsidRPr="00104D20">
        <w:rPr>
          <w:rFonts w:ascii="Times New Roman" w:hAnsi="Times New Roman"/>
          <w:b/>
          <w:i/>
          <w:iCs/>
          <w:sz w:val="28"/>
          <w:szCs w:val="28"/>
        </w:rPr>
        <w:t xml:space="preserve"> </w:t>
      </w:r>
      <w:r w:rsidRPr="00104D20">
        <w:rPr>
          <w:rFonts w:ascii="Times New Roman" w:hAnsi="Times New Roman"/>
          <w:i/>
          <w:iCs/>
          <w:sz w:val="28"/>
          <w:szCs w:val="28"/>
        </w:rPr>
        <w:t>(МОЛ – Теплякова Л.А., инвентарный номер 133026701000223, стоимость – 22 990,00 рублей) отнесен на счет 1 101 36 «</w:t>
      </w:r>
      <w:r w:rsidRPr="00104D20">
        <w:rPr>
          <w:rFonts w:ascii="Times New Roman" w:hAnsi="Times New Roman" w:cs="Times New Roman"/>
          <w:i/>
          <w:kern w:val="0"/>
          <w:sz w:val="28"/>
          <w:szCs w:val="28"/>
        </w:rPr>
        <w:t>Инвентарь производственный и хозяйственный - иное движимое имущество учреждения</w:t>
      </w:r>
      <w:r w:rsidRPr="00104D20">
        <w:rPr>
          <w:rFonts w:ascii="Times New Roman" w:hAnsi="Times New Roman"/>
          <w:i/>
          <w:iCs/>
          <w:sz w:val="28"/>
          <w:szCs w:val="28"/>
        </w:rPr>
        <w:t>»</w:t>
      </w:r>
      <w:r w:rsidR="00177A01" w:rsidRPr="00104D20">
        <w:rPr>
          <w:rFonts w:ascii="Times New Roman" w:hAnsi="Times New Roman"/>
          <w:i/>
          <w:iCs/>
          <w:sz w:val="28"/>
          <w:szCs w:val="28"/>
        </w:rPr>
        <w:t xml:space="preserve">, тогда как </w:t>
      </w:r>
      <w:r w:rsidRPr="00104D20">
        <w:rPr>
          <w:rFonts w:ascii="Times New Roman" w:hAnsi="Times New Roman"/>
          <w:i/>
          <w:iCs/>
          <w:sz w:val="28"/>
          <w:szCs w:val="28"/>
        </w:rPr>
        <w:t>его</w:t>
      </w:r>
      <w:r w:rsidR="00177A01" w:rsidRPr="00104D20">
        <w:rPr>
          <w:rFonts w:ascii="Times New Roman" w:hAnsi="Times New Roman"/>
          <w:i/>
          <w:iCs/>
          <w:sz w:val="28"/>
          <w:szCs w:val="28"/>
        </w:rPr>
        <w:t xml:space="preserve"> следовало учесть в составе основных средств на </w:t>
      </w:r>
      <w:proofErr w:type="spellStart"/>
      <w:r w:rsidR="00177A01" w:rsidRPr="00104D20">
        <w:rPr>
          <w:rFonts w:ascii="Times New Roman" w:hAnsi="Times New Roman"/>
          <w:i/>
          <w:iCs/>
          <w:sz w:val="28"/>
          <w:szCs w:val="28"/>
        </w:rPr>
        <w:t>сч</w:t>
      </w:r>
      <w:proofErr w:type="spellEnd"/>
      <w:r w:rsidR="00177A01" w:rsidRPr="00104D20">
        <w:rPr>
          <w:rFonts w:ascii="Times New Roman" w:hAnsi="Times New Roman"/>
          <w:i/>
          <w:iCs/>
          <w:sz w:val="28"/>
          <w:szCs w:val="28"/>
        </w:rPr>
        <w:t>. 1013</w:t>
      </w:r>
      <w:r w:rsidRPr="00104D20">
        <w:rPr>
          <w:rFonts w:ascii="Times New Roman" w:hAnsi="Times New Roman"/>
          <w:i/>
          <w:iCs/>
          <w:sz w:val="28"/>
          <w:szCs w:val="28"/>
        </w:rPr>
        <w:t xml:space="preserve">4 </w:t>
      </w:r>
      <w:r w:rsidRPr="00104D20">
        <w:rPr>
          <w:rFonts w:ascii="Times New Roman" w:hAnsi="Times New Roman" w:cs="Times New Roman"/>
          <w:i/>
          <w:kern w:val="0"/>
          <w:sz w:val="28"/>
          <w:szCs w:val="28"/>
        </w:rPr>
        <w:t>"Машины и оборудование - иное движимое имущество учреждения" (ОКОФ</w:t>
      </w:r>
      <w:r w:rsidR="00104D20" w:rsidRPr="00104D20">
        <w:rPr>
          <w:rFonts w:ascii="Times New Roman" w:hAnsi="Times New Roman" w:cs="Times New Roman"/>
          <w:i/>
          <w:kern w:val="0"/>
          <w:sz w:val="28"/>
          <w:szCs w:val="28"/>
        </w:rPr>
        <w:t>: если приобретен до 01.01.2017г. – 14 3322170, если после</w:t>
      </w:r>
      <w:proofErr w:type="gramEnd"/>
      <w:r w:rsidR="00104D20" w:rsidRPr="00104D20">
        <w:rPr>
          <w:rFonts w:ascii="Times New Roman" w:hAnsi="Times New Roman" w:cs="Times New Roman"/>
          <w:i/>
          <w:kern w:val="0"/>
          <w:sz w:val="28"/>
          <w:szCs w:val="28"/>
        </w:rPr>
        <w:t xml:space="preserve"> – 330.26.70 1</w:t>
      </w:r>
      <w:r w:rsidRPr="00104D20">
        <w:rPr>
          <w:rFonts w:ascii="Times New Roman" w:hAnsi="Times New Roman" w:cs="Times New Roman"/>
          <w:i/>
          <w:kern w:val="0"/>
          <w:sz w:val="28"/>
          <w:szCs w:val="28"/>
        </w:rPr>
        <w:t>)</w:t>
      </w:r>
      <w:r w:rsidR="00177A01" w:rsidRPr="00104D20">
        <w:rPr>
          <w:rFonts w:ascii="Times New Roman" w:hAnsi="Times New Roman"/>
          <w:i/>
          <w:iCs/>
          <w:sz w:val="28"/>
          <w:szCs w:val="28"/>
        </w:rPr>
        <w:t>.</w:t>
      </w:r>
      <w:r w:rsidR="0052433F">
        <w:rPr>
          <w:rFonts w:ascii="Times New Roman" w:hAnsi="Times New Roman"/>
          <w:i/>
          <w:iCs/>
          <w:sz w:val="28"/>
          <w:szCs w:val="28"/>
        </w:rPr>
        <w:t xml:space="preserve"> </w:t>
      </w:r>
      <w:r w:rsidR="00937C88" w:rsidRPr="00937C88">
        <w:rPr>
          <w:rFonts w:ascii="Times New Roman" w:hAnsi="Times New Roman"/>
          <w:iCs/>
          <w:sz w:val="28"/>
          <w:szCs w:val="28"/>
        </w:rPr>
        <w:t xml:space="preserve">Это не </w:t>
      </w:r>
      <w:r w:rsidR="00104D20" w:rsidRPr="00937C88">
        <w:rPr>
          <w:rFonts w:ascii="Times New Roman" w:hAnsi="Times New Roman"/>
          <w:iCs/>
          <w:sz w:val="28"/>
          <w:szCs w:val="28"/>
        </w:rPr>
        <w:t xml:space="preserve">повлекло </w:t>
      </w:r>
      <w:r w:rsidR="00937C88">
        <w:rPr>
          <w:rFonts w:ascii="Times New Roman" w:hAnsi="Times New Roman"/>
          <w:iCs/>
          <w:sz w:val="28"/>
          <w:szCs w:val="28"/>
        </w:rPr>
        <w:t>искажение</w:t>
      </w:r>
      <w:r w:rsidR="00104D20" w:rsidRPr="00060978">
        <w:rPr>
          <w:rFonts w:ascii="Times New Roman" w:hAnsi="Times New Roman"/>
          <w:iCs/>
          <w:sz w:val="28"/>
          <w:szCs w:val="28"/>
        </w:rPr>
        <w:t xml:space="preserve"> показателя по счету 101 «Основные средства» </w:t>
      </w:r>
      <w:proofErr w:type="gramStart"/>
      <w:r w:rsidR="00104D20" w:rsidRPr="00060978">
        <w:rPr>
          <w:rFonts w:ascii="Times New Roman" w:hAnsi="Times New Roman"/>
          <w:iCs/>
          <w:sz w:val="28"/>
          <w:szCs w:val="28"/>
        </w:rPr>
        <w:t>на конец</w:t>
      </w:r>
      <w:proofErr w:type="gramEnd"/>
      <w:r w:rsidR="00104D20" w:rsidRPr="00060978">
        <w:rPr>
          <w:rFonts w:ascii="Times New Roman" w:hAnsi="Times New Roman"/>
          <w:iCs/>
          <w:sz w:val="28"/>
          <w:szCs w:val="28"/>
        </w:rPr>
        <w:t xml:space="preserve"> 202</w:t>
      </w:r>
      <w:r w:rsidR="00937C88">
        <w:rPr>
          <w:rFonts w:ascii="Times New Roman" w:hAnsi="Times New Roman"/>
          <w:iCs/>
          <w:sz w:val="28"/>
          <w:szCs w:val="28"/>
        </w:rPr>
        <w:t>4</w:t>
      </w:r>
      <w:r w:rsidR="00104D20" w:rsidRPr="00060978">
        <w:rPr>
          <w:rFonts w:ascii="Times New Roman" w:hAnsi="Times New Roman"/>
          <w:iCs/>
          <w:sz w:val="28"/>
          <w:szCs w:val="28"/>
        </w:rPr>
        <w:t xml:space="preserve"> года</w:t>
      </w:r>
      <w:r w:rsidR="00937C88">
        <w:rPr>
          <w:rFonts w:ascii="Times New Roman" w:hAnsi="Times New Roman"/>
          <w:iCs/>
          <w:sz w:val="28"/>
          <w:szCs w:val="28"/>
        </w:rPr>
        <w:t>.</w:t>
      </w:r>
    </w:p>
    <w:p w:rsidR="005A43E4" w:rsidRDefault="005A43E4" w:rsidP="00672BB5">
      <w:pPr>
        <w:autoSpaceDE w:val="0"/>
        <w:autoSpaceDN w:val="0"/>
        <w:adjustRightInd w:val="0"/>
        <w:spacing w:after="0" w:line="240" w:lineRule="auto"/>
        <w:ind w:firstLine="709"/>
        <w:jc w:val="both"/>
        <w:rPr>
          <w:rFonts w:ascii="Times New Roman" w:hAnsi="Times New Roman" w:cs="Times New Roman"/>
          <w:i/>
          <w:sz w:val="28"/>
          <w:szCs w:val="28"/>
        </w:rPr>
      </w:pPr>
      <w:r w:rsidRPr="00B659D5">
        <w:rPr>
          <w:rFonts w:ascii="Times New Roman" w:hAnsi="Times New Roman" w:cs="Times New Roman"/>
          <w:i/>
          <w:sz w:val="28"/>
          <w:szCs w:val="28"/>
        </w:rPr>
        <w:t>В нарушение</w:t>
      </w:r>
      <w:r w:rsidRPr="00EA54D5">
        <w:rPr>
          <w:rFonts w:ascii="Times New Roman" w:hAnsi="Times New Roman" w:cs="Times New Roman"/>
          <w:i/>
          <w:sz w:val="28"/>
          <w:szCs w:val="28"/>
        </w:rPr>
        <w:t xml:space="preserve"> пункта 151.1., 151.2. Инструкции 157н учет получения неисключительных прав</w:t>
      </w:r>
      <w:r>
        <w:rPr>
          <w:rFonts w:ascii="Times New Roman" w:hAnsi="Times New Roman" w:cs="Times New Roman"/>
          <w:i/>
          <w:sz w:val="28"/>
          <w:szCs w:val="28"/>
        </w:rPr>
        <w:t xml:space="preserve"> (простая неисключительная </w:t>
      </w:r>
      <w:r w:rsidR="00672BB5">
        <w:rPr>
          <w:rFonts w:ascii="Times New Roman" w:hAnsi="Times New Roman" w:cs="Times New Roman"/>
          <w:i/>
          <w:sz w:val="28"/>
          <w:szCs w:val="28"/>
        </w:rPr>
        <w:t>лицензия</w:t>
      </w:r>
      <w:r>
        <w:rPr>
          <w:rFonts w:ascii="Times New Roman" w:hAnsi="Times New Roman" w:cs="Times New Roman"/>
          <w:i/>
          <w:sz w:val="28"/>
          <w:szCs w:val="28"/>
        </w:rPr>
        <w:t>)</w:t>
      </w:r>
      <w:r w:rsidRPr="00EA54D5">
        <w:rPr>
          <w:rFonts w:ascii="Times New Roman" w:hAnsi="Times New Roman" w:cs="Times New Roman"/>
          <w:i/>
          <w:sz w:val="28"/>
          <w:szCs w:val="28"/>
        </w:rPr>
        <w:t xml:space="preserve"> на </w:t>
      </w:r>
      <w:r w:rsidR="00672BB5">
        <w:rPr>
          <w:rFonts w:ascii="Times New Roman" w:hAnsi="Times New Roman" w:cs="Times New Roman"/>
          <w:i/>
          <w:sz w:val="28"/>
          <w:szCs w:val="28"/>
        </w:rPr>
        <w:t>использование справочной системы</w:t>
      </w:r>
      <w:r w:rsidR="00672BB5" w:rsidRPr="00672BB5">
        <w:rPr>
          <w:rFonts w:ascii="Times New Roman" w:hAnsi="Times New Roman" w:cs="Times New Roman"/>
          <w:i/>
          <w:sz w:val="28"/>
          <w:szCs w:val="28"/>
        </w:rPr>
        <w:t>:</w:t>
      </w:r>
      <w:r w:rsidR="00672BB5">
        <w:rPr>
          <w:rFonts w:ascii="Times New Roman" w:hAnsi="Times New Roman" w:cs="Times New Roman"/>
          <w:i/>
          <w:sz w:val="28"/>
          <w:szCs w:val="28"/>
        </w:rPr>
        <w:t xml:space="preserve"> «Образование» тариф Премиальный, </w:t>
      </w:r>
      <w:r w:rsidRPr="00EA54D5">
        <w:rPr>
          <w:rFonts w:ascii="Times New Roman" w:hAnsi="Times New Roman" w:cs="Times New Roman"/>
          <w:i/>
          <w:sz w:val="28"/>
          <w:szCs w:val="28"/>
        </w:rPr>
        <w:t xml:space="preserve"> по </w:t>
      </w:r>
      <w:proofErr w:type="spellStart"/>
      <w:r w:rsidRPr="00EA54D5">
        <w:rPr>
          <w:rFonts w:ascii="Times New Roman" w:hAnsi="Times New Roman" w:cs="Times New Roman"/>
          <w:i/>
          <w:sz w:val="28"/>
          <w:szCs w:val="28"/>
        </w:rPr>
        <w:t>сублицензионному</w:t>
      </w:r>
      <w:proofErr w:type="spellEnd"/>
      <w:r w:rsidRPr="00EA54D5">
        <w:rPr>
          <w:rFonts w:ascii="Times New Roman" w:hAnsi="Times New Roman" w:cs="Times New Roman"/>
          <w:i/>
          <w:sz w:val="28"/>
          <w:szCs w:val="28"/>
        </w:rPr>
        <w:t xml:space="preserve"> договору</w:t>
      </w:r>
      <w:r>
        <w:rPr>
          <w:rFonts w:ascii="Times New Roman" w:hAnsi="Times New Roman" w:cs="Times New Roman"/>
          <w:i/>
          <w:sz w:val="28"/>
          <w:szCs w:val="28"/>
        </w:rPr>
        <w:t xml:space="preserve"> №</w:t>
      </w:r>
      <w:r w:rsidR="00672BB5">
        <w:rPr>
          <w:rFonts w:ascii="Times New Roman" w:hAnsi="Times New Roman" w:cs="Times New Roman"/>
          <w:i/>
          <w:sz w:val="28"/>
          <w:szCs w:val="28"/>
        </w:rPr>
        <w:t>ШО-4521-п-11-24 от 25</w:t>
      </w:r>
      <w:r>
        <w:rPr>
          <w:rFonts w:ascii="Times New Roman" w:hAnsi="Times New Roman" w:cs="Times New Roman"/>
          <w:i/>
          <w:sz w:val="28"/>
          <w:szCs w:val="28"/>
        </w:rPr>
        <w:t>.11.2024</w:t>
      </w:r>
      <w:r w:rsidR="00672BB5">
        <w:rPr>
          <w:rFonts w:ascii="Times New Roman" w:hAnsi="Times New Roman" w:cs="Times New Roman"/>
          <w:i/>
          <w:sz w:val="28"/>
          <w:szCs w:val="28"/>
        </w:rPr>
        <w:t>, сроком на 14  месяцев</w:t>
      </w:r>
      <w:r w:rsidRPr="00EA54D5">
        <w:rPr>
          <w:rFonts w:ascii="Times New Roman" w:hAnsi="Times New Roman" w:cs="Times New Roman"/>
          <w:i/>
          <w:sz w:val="28"/>
          <w:szCs w:val="28"/>
        </w:rPr>
        <w:t>, не осуществлялся на балансовом счете 111.6</w:t>
      </w:r>
      <w:r w:rsidRPr="00EA54D5">
        <w:rPr>
          <w:rFonts w:ascii="Times New Roman" w:hAnsi="Times New Roman" w:cs="Times New Roman"/>
          <w:i/>
          <w:sz w:val="28"/>
          <w:szCs w:val="28"/>
          <w:lang w:val="en-US"/>
        </w:rPr>
        <w:t>I</w:t>
      </w:r>
      <w:r w:rsidRPr="00EA54D5">
        <w:rPr>
          <w:rFonts w:ascii="Times New Roman" w:hAnsi="Times New Roman" w:cs="Times New Roman"/>
          <w:i/>
          <w:sz w:val="28"/>
          <w:szCs w:val="28"/>
        </w:rPr>
        <w:t xml:space="preserve"> «П</w:t>
      </w:r>
      <w:r w:rsidRPr="00EA54D5">
        <w:rPr>
          <w:rFonts w:ascii="Times New Roman" w:hAnsi="Times New Roman" w:cs="Times New Roman"/>
          <w:i/>
          <w:kern w:val="0"/>
          <w:sz w:val="28"/>
          <w:szCs w:val="28"/>
        </w:rPr>
        <w:t>рава пользования программным обеспечением</w:t>
      </w:r>
      <w:r w:rsidRPr="00EA54D5">
        <w:rPr>
          <w:rFonts w:ascii="Times New Roman" w:hAnsi="Times New Roman" w:cs="Times New Roman"/>
          <w:i/>
          <w:sz w:val="28"/>
          <w:szCs w:val="28"/>
        </w:rPr>
        <w:t xml:space="preserve"> и базами данных»</w:t>
      </w:r>
      <w:r>
        <w:rPr>
          <w:rFonts w:ascii="Times New Roman" w:hAnsi="Times New Roman" w:cs="Times New Roman"/>
          <w:i/>
          <w:sz w:val="28"/>
          <w:szCs w:val="28"/>
        </w:rPr>
        <w:t>.</w:t>
      </w:r>
      <w:r w:rsidRPr="00EA54D5">
        <w:rPr>
          <w:rFonts w:ascii="Times New Roman" w:hAnsi="Times New Roman" w:cs="Times New Roman"/>
          <w:i/>
          <w:sz w:val="28"/>
          <w:szCs w:val="28"/>
        </w:rPr>
        <w:t xml:space="preserve"> </w:t>
      </w:r>
      <w:r>
        <w:rPr>
          <w:rFonts w:ascii="Times New Roman" w:hAnsi="Times New Roman" w:cs="Times New Roman"/>
          <w:i/>
          <w:sz w:val="28"/>
          <w:szCs w:val="28"/>
        </w:rPr>
        <w:t>П</w:t>
      </w:r>
      <w:r w:rsidRPr="00EA54D5">
        <w:rPr>
          <w:rFonts w:ascii="Times New Roman" w:hAnsi="Times New Roman" w:cs="Times New Roman"/>
          <w:i/>
          <w:sz w:val="28"/>
          <w:szCs w:val="28"/>
        </w:rPr>
        <w:t xml:space="preserve">о состоянию </w:t>
      </w:r>
      <w:proofErr w:type="gramStart"/>
      <w:r w:rsidRPr="00EA54D5">
        <w:rPr>
          <w:rFonts w:ascii="Times New Roman" w:hAnsi="Times New Roman" w:cs="Times New Roman"/>
          <w:i/>
          <w:sz w:val="28"/>
          <w:szCs w:val="28"/>
        </w:rPr>
        <w:t>на конец</w:t>
      </w:r>
      <w:proofErr w:type="gramEnd"/>
      <w:r w:rsidRPr="00EA54D5">
        <w:rPr>
          <w:rFonts w:ascii="Times New Roman" w:hAnsi="Times New Roman" w:cs="Times New Roman"/>
          <w:i/>
          <w:sz w:val="28"/>
          <w:szCs w:val="28"/>
        </w:rPr>
        <w:t xml:space="preserve"> 2024 года не учтено неисключительное право пользование программным обеспечением со сроком полезного использования более 12 месяцев на сумму </w:t>
      </w:r>
      <w:r w:rsidR="00672BB5">
        <w:rPr>
          <w:rFonts w:ascii="Times New Roman" w:hAnsi="Times New Roman" w:cs="Times New Roman"/>
          <w:i/>
          <w:sz w:val="28"/>
          <w:szCs w:val="28"/>
        </w:rPr>
        <w:t>45 699,00</w:t>
      </w:r>
      <w:r w:rsidRPr="00EA54D5">
        <w:rPr>
          <w:rFonts w:ascii="Times New Roman" w:hAnsi="Times New Roman" w:cs="Times New Roman"/>
          <w:i/>
          <w:sz w:val="28"/>
          <w:szCs w:val="28"/>
        </w:rPr>
        <w:t xml:space="preserve"> рублей</w:t>
      </w:r>
      <w:r w:rsidR="00672BB5">
        <w:rPr>
          <w:rFonts w:ascii="Times New Roman" w:hAnsi="Times New Roman" w:cs="Times New Roman"/>
          <w:i/>
          <w:sz w:val="28"/>
          <w:szCs w:val="28"/>
        </w:rPr>
        <w:t xml:space="preserve"> «Образование» тариф Премиальный</w:t>
      </w:r>
      <w:r>
        <w:rPr>
          <w:rFonts w:ascii="Times New Roman" w:hAnsi="Times New Roman" w:cs="Times New Roman"/>
          <w:i/>
          <w:sz w:val="28"/>
          <w:szCs w:val="28"/>
        </w:rPr>
        <w:t>.</w:t>
      </w:r>
    </w:p>
    <w:p w:rsidR="00EB3D32" w:rsidRPr="00F227E4" w:rsidRDefault="00EB3D32" w:rsidP="00F82E9C">
      <w:pPr>
        <w:autoSpaceDE w:val="0"/>
        <w:autoSpaceDN w:val="0"/>
        <w:adjustRightInd w:val="0"/>
        <w:spacing w:after="0" w:line="240" w:lineRule="auto"/>
        <w:ind w:firstLine="709"/>
        <w:jc w:val="both"/>
        <w:rPr>
          <w:rFonts w:ascii="Times New Roman" w:hAnsi="Times New Roman" w:cs="Times New Roman"/>
          <w:sz w:val="28"/>
          <w:szCs w:val="28"/>
        </w:rPr>
      </w:pPr>
      <w:r w:rsidRPr="00F227E4">
        <w:rPr>
          <w:rFonts w:ascii="Times New Roman" w:hAnsi="Times New Roman" w:cs="Times New Roman"/>
          <w:b/>
          <w:bCs/>
          <w:sz w:val="28"/>
          <w:szCs w:val="28"/>
        </w:rPr>
        <w:t>3.</w:t>
      </w:r>
      <w:r w:rsidR="00937C88">
        <w:rPr>
          <w:rFonts w:ascii="Times New Roman" w:hAnsi="Times New Roman" w:cs="Times New Roman"/>
          <w:b/>
          <w:bCs/>
          <w:sz w:val="28"/>
          <w:szCs w:val="28"/>
        </w:rPr>
        <w:t>6</w:t>
      </w:r>
      <w:r w:rsidRPr="00F227E4">
        <w:rPr>
          <w:rFonts w:ascii="Times New Roman" w:hAnsi="Times New Roman" w:cs="Times New Roman"/>
          <w:b/>
          <w:bCs/>
          <w:sz w:val="28"/>
          <w:szCs w:val="28"/>
        </w:rPr>
        <w:t>. </w:t>
      </w:r>
      <w:r w:rsidRPr="00F227E4">
        <w:rPr>
          <w:rFonts w:ascii="Times New Roman" w:hAnsi="Times New Roman" w:cs="Times New Roman"/>
          <w:sz w:val="28"/>
          <w:szCs w:val="28"/>
        </w:rPr>
        <w:t xml:space="preserve">С соблюдением правовых актов с </w:t>
      </w:r>
      <w:r w:rsidR="000B5ABF" w:rsidRPr="00804DF8">
        <w:rPr>
          <w:rFonts w:ascii="Times New Roman" w:hAnsi="Times New Roman" w:cs="Times New Roman"/>
          <w:sz w:val="28"/>
          <w:szCs w:val="28"/>
        </w:rPr>
        <w:t>Управлени</w:t>
      </w:r>
      <w:r w:rsidR="000B5ABF">
        <w:rPr>
          <w:rFonts w:ascii="Times New Roman" w:hAnsi="Times New Roman" w:cs="Times New Roman"/>
          <w:sz w:val="28"/>
          <w:szCs w:val="28"/>
        </w:rPr>
        <w:t>я</w:t>
      </w:r>
      <w:r w:rsidR="000B5ABF" w:rsidRPr="00804DF8">
        <w:rPr>
          <w:rFonts w:ascii="Times New Roman" w:hAnsi="Times New Roman" w:cs="Times New Roman"/>
          <w:sz w:val="28"/>
          <w:szCs w:val="28"/>
        </w:rPr>
        <w:t xml:space="preserve"> образования и молодежной политики</w:t>
      </w:r>
      <w:r w:rsidR="000B5ABF" w:rsidRPr="00F227E4">
        <w:rPr>
          <w:rFonts w:ascii="Times New Roman" w:hAnsi="Times New Roman" w:cs="Times New Roman"/>
          <w:sz w:val="28"/>
          <w:szCs w:val="28"/>
        </w:rPr>
        <w:t xml:space="preserve"> </w:t>
      </w:r>
      <w:r w:rsidRPr="00F227E4">
        <w:rPr>
          <w:rFonts w:ascii="Times New Roman" w:hAnsi="Times New Roman" w:cs="Times New Roman"/>
          <w:sz w:val="28"/>
          <w:szCs w:val="28"/>
        </w:rPr>
        <w:t>в 202</w:t>
      </w:r>
      <w:r w:rsidR="00937C88">
        <w:rPr>
          <w:rFonts w:ascii="Times New Roman" w:hAnsi="Times New Roman" w:cs="Times New Roman"/>
          <w:sz w:val="28"/>
          <w:szCs w:val="28"/>
        </w:rPr>
        <w:t>4</w:t>
      </w:r>
      <w:r w:rsidRPr="00F227E4">
        <w:rPr>
          <w:rFonts w:ascii="Times New Roman" w:hAnsi="Times New Roman" w:cs="Times New Roman"/>
          <w:sz w:val="28"/>
          <w:szCs w:val="28"/>
        </w:rPr>
        <w:t xml:space="preserve"> году списаны объекты основных средств (сч.101)</w:t>
      </w:r>
      <w:r w:rsidR="00F227E4" w:rsidRPr="00F227E4">
        <w:rPr>
          <w:rFonts w:ascii="Times New Roman" w:hAnsi="Times New Roman" w:cs="Times New Roman"/>
          <w:sz w:val="28"/>
          <w:szCs w:val="28"/>
        </w:rPr>
        <w:t xml:space="preserve"> на сумму </w:t>
      </w:r>
      <w:r w:rsidR="00937C88">
        <w:rPr>
          <w:rFonts w:ascii="Times New Roman" w:hAnsi="Times New Roman" w:cs="Times New Roman"/>
          <w:sz w:val="28"/>
          <w:szCs w:val="28"/>
        </w:rPr>
        <w:t>22 345,00</w:t>
      </w:r>
      <w:r w:rsidR="00F227E4" w:rsidRPr="00F227E4">
        <w:rPr>
          <w:rFonts w:ascii="Times New Roman" w:hAnsi="Times New Roman" w:cs="Times New Roman"/>
          <w:sz w:val="28"/>
          <w:szCs w:val="28"/>
        </w:rPr>
        <w:t xml:space="preserve"> рубл</w:t>
      </w:r>
      <w:r w:rsidR="00937C88">
        <w:rPr>
          <w:rFonts w:ascii="Times New Roman" w:hAnsi="Times New Roman" w:cs="Times New Roman"/>
          <w:sz w:val="28"/>
          <w:szCs w:val="28"/>
        </w:rPr>
        <w:t>ей</w:t>
      </w:r>
      <w:r w:rsidRPr="00F227E4">
        <w:rPr>
          <w:rFonts w:ascii="Times New Roman" w:hAnsi="Times New Roman" w:cs="Times New Roman"/>
          <w:sz w:val="28"/>
          <w:szCs w:val="28"/>
        </w:rPr>
        <w:t>:</w:t>
      </w:r>
    </w:p>
    <w:p w:rsidR="00837FF7" w:rsidRPr="009B6880" w:rsidRDefault="00837FF7" w:rsidP="00937C88">
      <w:pPr>
        <w:autoSpaceDE w:val="0"/>
        <w:autoSpaceDN w:val="0"/>
        <w:adjustRightInd w:val="0"/>
        <w:spacing w:after="0" w:line="240" w:lineRule="auto"/>
        <w:ind w:firstLine="709"/>
        <w:jc w:val="both"/>
        <w:rPr>
          <w:rFonts w:ascii="Times New Roman" w:hAnsi="Times New Roman" w:cs="Times New Roman"/>
          <w:bCs/>
          <w:sz w:val="27"/>
          <w:szCs w:val="27"/>
        </w:rPr>
      </w:pPr>
      <w:bookmarkStart w:id="0" w:name="_Hlk69199021"/>
      <w:r w:rsidRPr="009B6880">
        <w:rPr>
          <w:rFonts w:ascii="Times New Roman" w:hAnsi="Times New Roman" w:cs="Times New Roman"/>
          <w:sz w:val="27"/>
          <w:szCs w:val="27"/>
        </w:rPr>
        <w:t>- </w:t>
      </w:r>
      <w:r w:rsidRPr="009B6880">
        <w:rPr>
          <w:rFonts w:ascii="Times New Roman" w:hAnsi="Times New Roman" w:cs="Times New Roman"/>
          <w:bCs/>
          <w:sz w:val="27"/>
          <w:szCs w:val="27"/>
        </w:rPr>
        <w:t>введенные в эксплуатацию стоимостью до 10 тыс</w:t>
      </w:r>
      <w:proofErr w:type="gramStart"/>
      <w:r w:rsidR="00937C88">
        <w:rPr>
          <w:rFonts w:ascii="Times New Roman" w:hAnsi="Times New Roman" w:cs="Times New Roman"/>
          <w:bCs/>
          <w:sz w:val="27"/>
          <w:szCs w:val="27"/>
        </w:rPr>
        <w:t>.р</w:t>
      </w:r>
      <w:proofErr w:type="gramEnd"/>
      <w:r w:rsidR="00937C88">
        <w:rPr>
          <w:rFonts w:ascii="Times New Roman" w:hAnsi="Times New Roman" w:cs="Times New Roman"/>
          <w:bCs/>
          <w:sz w:val="27"/>
          <w:szCs w:val="27"/>
        </w:rPr>
        <w:t xml:space="preserve">ублей на </w:t>
      </w:r>
      <w:proofErr w:type="spellStart"/>
      <w:r w:rsidR="00937C88">
        <w:rPr>
          <w:rFonts w:ascii="Times New Roman" w:hAnsi="Times New Roman" w:cs="Times New Roman"/>
          <w:bCs/>
          <w:sz w:val="27"/>
          <w:szCs w:val="27"/>
        </w:rPr>
        <w:t>забалансовый</w:t>
      </w:r>
      <w:proofErr w:type="spellEnd"/>
      <w:r w:rsidR="00937C88">
        <w:rPr>
          <w:rFonts w:ascii="Times New Roman" w:hAnsi="Times New Roman" w:cs="Times New Roman"/>
          <w:bCs/>
          <w:sz w:val="27"/>
          <w:szCs w:val="27"/>
        </w:rPr>
        <w:t xml:space="preserve"> счет 21</w:t>
      </w:r>
      <w:r w:rsidRPr="009B6880">
        <w:rPr>
          <w:rFonts w:ascii="Times New Roman" w:hAnsi="Times New Roman" w:cs="Times New Roman"/>
          <w:bCs/>
          <w:sz w:val="27"/>
          <w:szCs w:val="27"/>
        </w:rPr>
        <w:t>.</w:t>
      </w:r>
    </w:p>
    <w:p w:rsidR="00F227E4" w:rsidRPr="00F227E4" w:rsidRDefault="00F227E4" w:rsidP="00F227E4">
      <w:pPr>
        <w:autoSpaceDE w:val="0"/>
        <w:autoSpaceDN w:val="0"/>
        <w:adjustRightInd w:val="0"/>
        <w:spacing w:after="0" w:line="240" w:lineRule="auto"/>
        <w:ind w:firstLine="709"/>
        <w:jc w:val="both"/>
        <w:rPr>
          <w:rFonts w:ascii="Times New Roman" w:hAnsi="Times New Roman" w:cs="Times New Roman"/>
          <w:sz w:val="28"/>
          <w:szCs w:val="28"/>
        </w:rPr>
      </w:pPr>
      <w:r w:rsidRPr="00F227E4">
        <w:rPr>
          <w:rFonts w:ascii="Times New Roman" w:hAnsi="Times New Roman" w:cs="Times New Roman"/>
          <w:bCs/>
          <w:sz w:val="28"/>
          <w:szCs w:val="28"/>
        </w:rPr>
        <w:t xml:space="preserve">Решение о принятии на учет и выбытии с учета основных средств, материальных запасов, в отношении которых установлен срок эксплуатации, принимала комиссия по поступлению и выбытию активов. </w:t>
      </w:r>
    </w:p>
    <w:p w:rsidR="00F227E4" w:rsidRDefault="00F227E4" w:rsidP="00D65B43">
      <w:pPr>
        <w:autoSpaceDE w:val="0"/>
        <w:autoSpaceDN w:val="0"/>
        <w:adjustRightInd w:val="0"/>
        <w:spacing w:after="0" w:line="240" w:lineRule="auto"/>
        <w:ind w:firstLine="709"/>
        <w:jc w:val="center"/>
        <w:outlineLvl w:val="1"/>
        <w:rPr>
          <w:rFonts w:ascii="Times New Roman" w:hAnsi="Times New Roman" w:cs="Times New Roman"/>
          <w:b/>
          <w:sz w:val="27"/>
          <w:szCs w:val="27"/>
        </w:rPr>
      </w:pPr>
    </w:p>
    <w:p w:rsidR="00EB3D32" w:rsidRPr="00D86D6E" w:rsidRDefault="00EB3D32" w:rsidP="00D65B43">
      <w:pPr>
        <w:autoSpaceDE w:val="0"/>
        <w:autoSpaceDN w:val="0"/>
        <w:adjustRightInd w:val="0"/>
        <w:spacing w:after="0" w:line="240" w:lineRule="auto"/>
        <w:ind w:firstLine="709"/>
        <w:jc w:val="center"/>
        <w:outlineLvl w:val="1"/>
        <w:rPr>
          <w:rFonts w:ascii="Times New Roman" w:hAnsi="Times New Roman" w:cs="Times New Roman"/>
          <w:b/>
          <w:sz w:val="28"/>
          <w:szCs w:val="28"/>
        </w:rPr>
      </w:pPr>
      <w:r w:rsidRPr="00D86D6E">
        <w:rPr>
          <w:rFonts w:ascii="Times New Roman" w:hAnsi="Times New Roman" w:cs="Times New Roman"/>
          <w:b/>
          <w:sz w:val="28"/>
          <w:szCs w:val="28"/>
        </w:rPr>
        <w:t>4. Исполнение бюджета по доходам</w:t>
      </w:r>
    </w:p>
    <w:p w:rsidR="00937C88" w:rsidRPr="00480F7E" w:rsidRDefault="00937C88" w:rsidP="00937C88">
      <w:pPr>
        <w:widowControl w:val="0"/>
        <w:autoSpaceDE w:val="0"/>
        <w:autoSpaceDN w:val="0"/>
        <w:adjustRightInd w:val="0"/>
        <w:spacing w:after="0" w:line="240" w:lineRule="auto"/>
        <w:ind w:firstLine="709"/>
        <w:jc w:val="both"/>
        <w:rPr>
          <w:rFonts w:ascii="Times New Roman" w:hAnsi="Times New Roman"/>
          <w:sz w:val="28"/>
          <w:szCs w:val="28"/>
        </w:rPr>
      </w:pPr>
      <w:r w:rsidRPr="00480F7E">
        <w:rPr>
          <w:rFonts w:ascii="Times New Roman" w:hAnsi="Times New Roman"/>
          <w:sz w:val="28"/>
          <w:szCs w:val="28"/>
        </w:rPr>
        <w:t xml:space="preserve">В соответствии с </w:t>
      </w:r>
      <w:r w:rsidRPr="00480F7E">
        <w:rPr>
          <w:rFonts w:ascii="Times New Roman" w:eastAsia="Times New Roman" w:hAnsi="Times New Roman"/>
          <w:bCs/>
          <w:sz w:val="28"/>
          <w:szCs w:val="28"/>
          <w:lang w:eastAsia="ru-RU"/>
        </w:rPr>
        <w:t xml:space="preserve">постановлением </w:t>
      </w:r>
      <w:r>
        <w:rPr>
          <w:rFonts w:ascii="Times New Roman" w:eastAsia="Times New Roman" w:hAnsi="Times New Roman"/>
          <w:bCs/>
          <w:sz w:val="28"/>
          <w:szCs w:val="28"/>
          <w:lang w:eastAsia="ru-RU"/>
        </w:rPr>
        <w:t>а</w:t>
      </w:r>
      <w:r w:rsidRPr="00480F7E">
        <w:rPr>
          <w:rFonts w:ascii="Times New Roman" w:eastAsia="Times New Roman" w:hAnsi="Times New Roman"/>
          <w:sz w:val="28"/>
          <w:szCs w:val="28"/>
          <w:lang w:eastAsia="ru-RU"/>
        </w:rPr>
        <w:t xml:space="preserve">дминистрации </w:t>
      </w:r>
      <w:proofErr w:type="spellStart"/>
      <w:r>
        <w:rPr>
          <w:rFonts w:ascii="Times New Roman" w:eastAsia="Times New Roman" w:hAnsi="Times New Roman"/>
          <w:sz w:val="28"/>
          <w:szCs w:val="28"/>
          <w:lang w:eastAsia="ru-RU"/>
        </w:rPr>
        <w:t>Княгининского</w:t>
      </w:r>
      <w:proofErr w:type="spellEnd"/>
      <w:r>
        <w:rPr>
          <w:rFonts w:ascii="Times New Roman" w:eastAsia="Times New Roman" w:hAnsi="Times New Roman"/>
          <w:sz w:val="28"/>
          <w:szCs w:val="28"/>
          <w:lang w:eastAsia="ru-RU"/>
        </w:rPr>
        <w:t xml:space="preserve"> муниципального района от </w:t>
      </w:r>
      <w:r w:rsidRPr="00480F7E">
        <w:rPr>
          <w:rFonts w:ascii="Times New Roman" w:eastAsia="Times New Roman" w:hAnsi="Times New Roman"/>
          <w:sz w:val="28"/>
          <w:szCs w:val="28"/>
          <w:lang w:eastAsia="ru-RU"/>
        </w:rPr>
        <w:t>0</w:t>
      </w:r>
      <w:r>
        <w:rPr>
          <w:rFonts w:ascii="Times New Roman" w:eastAsia="Times New Roman" w:hAnsi="Times New Roman"/>
          <w:sz w:val="28"/>
          <w:szCs w:val="28"/>
          <w:lang w:eastAsia="ru-RU"/>
        </w:rPr>
        <w:t>7</w:t>
      </w:r>
      <w:r w:rsidRPr="00480F7E">
        <w:rPr>
          <w:rFonts w:ascii="Times New Roman" w:eastAsia="Times New Roman" w:hAnsi="Times New Roman"/>
          <w:sz w:val="28"/>
          <w:szCs w:val="28"/>
          <w:lang w:eastAsia="ru-RU"/>
        </w:rPr>
        <w:t>.11.202</w:t>
      </w:r>
      <w:r>
        <w:rPr>
          <w:rFonts w:ascii="Times New Roman" w:eastAsia="Times New Roman" w:hAnsi="Times New Roman"/>
          <w:sz w:val="28"/>
          <w:szCs w:val="28"/>
          <w:lang w:eastAsia="ru-RU"/>
        </w:rPr>
        <w:t>2</w:t>
      </w:r>
      <w:r w:rsidRPr="00480F7E">
        <w:rPr>
          <w:rFonts w:ascii="Times New Roman" w:eastAsia="Times New Roman" w:hAnsi="Times New Roman"/>
          <w:sz w:val="28"/>
          <w:szCs w:val="28"/>
          <w:lang w:eastAsia="ru-RU"/>
        </w:rPr>
        <w:t xml:space="preserve"> № 7</w:t>
      </w:r>
      <w:r>
        <w:rPr>
          <w:rFonts w:ascii="Times New Roman" w:eastAsia="Times New Roman" w:hAnsi="Times New Roman"/>
          <w:sz w:val="28"/>
          <w:szCs w:val="28"/>
          <w:lang w:eastAsia="ru-RU"/>
        </w:rPr>
        <w:t>99 (с изменениями и дополнениями)</w:t>
      </w:r>
      <w:r w:rsidRPr="00480F7E">
        <w:rPr>
          <w:rFonts w:ascii="Times New Roman" w:eastAsia="Times New Roman" w:hAnsi="Times New Roman"/>
          <w:sz w:val="28"/>
          <w:szCs w:val="28"/>
          <w:lang w:eastAsia="ru-RU"/>
        </w:rPr>
        <w:t xml:space="preserve"> </w:t>
      </w:r>
      <w:r w:rsidRPr="00804DF8">
        <w:rPr>
          <w:rFonts w:ascii="Times New Roman" w:hAnsi="Times New Roman" w:cs="Times New Roman"/>
          <w:sz w:val="28"/>
          <w:szCs w:val="28"/>
        </w:rPr>
        <w:t>Управлени</w:t>
      </w:r>
      <w:r>
        <w:rPr>
          <w:rFonts w:ascii="Times New Roman" w:hAnsi="Times New Roman" w:cs="Times New Roman"/>
          <w:sz w:val="28"/>
          <w:szCs w:val="28"/>
        </w:rPr>
        <w:t>е</w:t>
      </w:r>
      <w:r w:rsidRPr="00804DF8">
        <w:rPr>
          <w:rFonts w:ascii="Times New Roman" w:hAnsi="Times New Roman" w:cs="Times New Roman"/>
          <w:sz w:val="28"/>
          <w:szCs w:val="28"/>
        </w:rPr>
        <w:t xml:space="preserve"> образования и молодежной политики</w:t>
      </w:r>
      <w:r w:rsidRPr="00480F7E">
        <w:rPr>
          <w:rFonts w:ascii="Times New Roman" w:eastAsia="Times New Roman" w:hAnsi="Times New Roman"/>
          <w:sz w:val="28"/>
          <w:szCs w:val="28"/>
          <w:lang w:eastAsia="ru-RU"/>
        </w:rPr>
        <w:t xml:space="preserve"> </w:t>
      </w:r>
      <w:r w:rsidRPr="00480F7E">
        <w:rPr>
          <w:rFonts w:ascii="Times New Roman" w:hAnsi="Times New Roman"/>
          <w:sz w:val="28"/>
          <w:szCs w:val="28"/>
        </w:rPr>
        <w:t xml:space="preserve">наделено полномочиями администратора доходов бюджета </w:t>
      </w:r>
      <w:proofErr w:type="spellStart"/>
      <w:r>
        <w:rPr>
          <w:rFonts w:ascii="Times New Roman" w:eastAsia="Times New Roman" w:hAnsi="Times New Roman"/>
          <w:sz w:val="28"/>
          <w:szCs w:val="28"/>
          <w:lang w:eastAsia="ru-RU"/>
        </w:rPr>
        <w:t>Княгининского</w:t>
      </w:r>
      <w:proofErr w:type="spellEnd"/>
      <w:r>
        <w:rPr>
          <w:rFonts w:ascii="Times New Roman" w:eastAsia="Times New Roman" w:hAnsi="Times New Roman"/>
          <w:sz w:val="28"/>
          <w:szCs w:val="28"/>
          <w:lang w:eastAsia="ru-RU"/>
        </w:rPr>
        <w:t xml:space="preserve"> муниципального</w:t>
      </w:r>
      <w:r w:rsidRPr="00480F7E">
        <w:rPr>
          <w:rFonts w:ascii="Times New Roman" w:hAnsi="Times New Roman"/>
          <w:sz w:val="28"/>
          <w:szCs w:val="28"/>
        </w:rPr>
        <w:t xml:space="preserve"> округа </w:t>
      </w:r>
      <w:r w:rsidRPr="00480F7E">
        <w:rPr>
          <w:rFonts w:ascii="Times New Roman" w:eastAsia="Times New Roman" w:hAnsi="Times New Roman"/>
          <w:sz w:val="28"/>
          <w:szCs w:val="28"/>
          <w:lang w:eastAsia="ru-RU"/>
        </w:rPr>
        <w:t xml:space="preserve">(код </w:t>
      </w:r>
      <w:r>
        <w:rPr>
          <w:rFonts w:ascii="Times New Roman" w:eastAsia="Times New Roman" w:hAnsi="Times New Roman"/>
          <w:sz w:val="28"/>
          <w:szCs w:val="28"/>
          <w:lang w:eastAsia="ru-RU"/>
        </w:rPr>
        <w:t xml:space="preserve">главного </w:t>
      </w:r>
      <w:r w:rsidRPr="00480F7E">
        <w:rPr>
          <w:rFonts w:ascii="Times New Roman" w:eastAsia="Times New Roman" w:hAnsi="Times New Roman"/>
          <w:sz w:val="28"/>
          <w:szCs w:val="28"/>
          <w:lang w:eastAsia="ru-RU"/>
        </w:rPr>
        <w:t xml:space="preserve">администратора </w:t>
      </w:r>
      <w:r>
        <w:rPr>
          <w:rFonts w:ascii="Times New Roman" w:eastAsia="Times New Roman" w:hAnsi="Times New Roman"/>
          <w:sz w:val="28"/>
          <w:szCs w:val="28"/>
          <w:lang w:eastAsia="ru-RU"/>
        </w:rPr>
        <w:t>074</w:t>
      </w:r>
      <w:r w:rsidRPr="00480F7E">
        <w:rPr>
          <w:rFonts w:ascii="Times New Roman" w:eastAsia="Times New Roman" w:hAnsi="Times New Roman"/>
          <w:sz w:val="28"/>
          <w:szCs w:val="28"/>
          <w:lang w:eastAsia="ru-RU"/>
        </w:rPr>
        <w:t xml:space="preserve">) </w:t>
      </w:r>
      <w:r w:rsidRPr="00480F7E">
        <w:rPr>
          <w:rFonts w:ascii="Times New Roman" w:hAnsi="Times New Roman"/>
          <w:sz w:val="28"/>
          <w:szCs w:val="28"/>
        </w:rPr>
        <w:t xml:space="preserve">в части следующих доходов, представленных в таблице № </w:t>
      </w:r>
      <w:r>
        <w:rPr>
          <w:rFonts w:ascii="Times New Roman" w:hAnsi="Times New Roman"/>
          <w:sz w:val="28"/>
          <w:szCs w:val="28"/>
        </w:rPr>
        <w:t>3</w:t>
      </w:r>
      <w:r w:rsidRPr="00480F7E">
        <w:rPr>
          <w:rFonts w:ascii="Times New Roman" w:hAnsi="Times New Roman"/>
          <w:sz w:val="28"/>
          <w:szCs w:val="28"/>
        </w:rPr>
        <w:t>.</w:t>
      </w:r>
    </w:p>
    <w:p w:rsidR="00937C88" w:rsidRPr="00480F7E" w:rsidRDefault="00937C88" w:rsidP="00937C88">
      <w:pPr>
        <w:widowControl w:val="0"/>
        <w:spacing w:after="0" w:line="240" w:lineRule="auto"/>
        <w:jc w:val="right"/>
        <w:rPr>
          <w:rFonts w:ascii="Times New Roman" w:hAnsi="Times New Roman"/>
          <w:sz w:val="20"/>
          <w:szCs w:val="20"/>
        </w:rPr>
      </w:pPr>
      <w:r w:rsidRPr="00480F7E">
        <w:rPr>
          <w:rFonts w:ascii="Times New Roman" w:hAnsi="Times New Roman"/>
          <w:sz w:val="20"/>
          <w:szCs w:val="20"/>
        </w:rPr>
        <w:t xml:space="preserve">Таблица № </w:t>
      </w:r>
      <w:r>
        <w:rPr>
          <w:rFonts w:ascii="Times New Roman" w:hAnsi="Times New Roman"/>
          <w:sz w:val="20"/>
          <w:szCs w:val="20"/>
        </w:rPr>
        <w:t>3</w:t>
      </w:r>
    </w:p>
    <w:tbl>
      <w:tblPr>
        <w:tblW w:w="9639" w:type="dxa"/>
        <w:tblInd w:w="30" w:type="dxa"/>
        <w:tblLayout w:type="fixed"/>
        <w:tblCellMar>
          <w:left w:w="30" w:type="dxa"/>
          <w:right w:w="30" w:type="dxa"/>
        </w:tblCellMar>
        <w:tblLook w:val="0000"/>
      </w:tblPr>
      <w:tblGrid>
        <w:gridCol w:w="2841"/>
        <w:gridCol w:w="6798"/>
      </w:tblGrid>
      <w:tr w:rsidR="00937C88" w:rsidRPr="00480F7E" w:rsidTr="00F960D2">
        <w:trPr>
          <w:trHeight w:val="557"/>
          <w:tblHeader/>
        </w:trPr>
        <w:tc>
          <w:tcPr>
            <w:tcW w:w="2841" w:type="dxa"/>
            <w:tcBorders>
              <w:top w:val="single" w:sz="6" w:space="0" w:color="auto"/>
              <w:left w:val="single" w:sz="6" w:space="0" w:color="auto"/>
              <w:bottom w:val="single" w:sz="6" w:space="0" w:color="auto"/>
              <w:right w:val="single" w:sz="6" w:space="0" w:color="auto"/>
            </w:tcBorders>
          </w:tcPr>
          <w:p w:rsidR="00937C88" w:rsidRDefault="00937C88" w:rsidP="00F960D2">
            <w:pPr>
              <w:spacing w:after="0" w:line="200" w:lineRule="exact"/>
              <w:jc w:val="center"/>
              <w:rPr>
                <w:rFonts w:ascii="Times New Roman" w:eastAsia="Times New Roman" w:hAnsi="Times New Roman"/>
                <w:b/>
                <w:sz w:val="24"/>
                <w:szCs w:val="24"/>
                <w:lang w:eastAsia="ru-RU"/>
              </w:rPr>
            </w:pPr>
            <w:r w:rsidRPr="00480F7E">
              <w:rPr>
                <w:rFonts w:ascii="Times New Roman" w:eastAsia="Times New Roman" w:hAnsi="Times New Roman"/>
                <w:b/>
                <w:sz w:val="24"/>
                <w:szCs w:val="24"/>
                <w:lang w:eastAsia="ru-RU"/>
              </w:rPr>
              <w:t xml:space="preserve">Код </w:t>
            </w:r>
            <w:proofErr w:type="gramStart"/>
            <w:r>
              <w:rPr>
                <w:rFonts w:ascii="Times New Roman" w:eastAsia="Times New Roman" w:hAnsi="Times New Roman"/>
                <w:b/>
                <w:sz w:val="24"/>
                <w:szCs w:val="24"/>
                <w:lang w:eastAsia="ru-RU"/>
              </w:rPr>
              <w:t>бюджетной</w:t>
            </w:r>
            <w:proofErr w:type="gramEnd"/>
          </w:p>
          <w:p w:rsidR="00937C88" w:rsidRPr="00480F7E" w:rsidRDefault="00937C88" w:rsidP="00F960D2">
            <w:pPr>
              <w:spacing w:after="0" w:line="200" w:lineRule="exact"/>
              <w:jc w:val="center"/>
              <w:rPr>
                <w:rFonts w:ascii="Times New Roman" w:eastAsia="Times New Roman" w:hAnsi="Times New Roman"/>
                <w:b/>
                <w:sz w:val="24"/>
                <w:szCs w:val="24"/>
                <w:lang w:eastAsia="ru-RU"/>
              </w:rPr>
            </w:pPr>
            <w:r w:rsidRPr="00480F7E">
              <w:rPr>
                <w:rFonts w:ascii="Times New Roman" w:eastAsia="Times New Roman" w:hAnsi="Times New Roman"/>
                <w:b/>
                <w:sz w:val="24"/>
                <w:szCs w:val="24"/>
                <w:lang w:eastAsia="ru-RU"/>
              </w:rPr>
              <w:t>классификации</w:t>
            </w:r>
          </w:p>
          <w:p w:rsidR="00937C88" w:rsidRPr="00480F7E" w:rsidRDefault="00937C88" w:rsidP="00F960D2">
            <w:pPr>
              <w:spacing w:after="0" w:line="200" w:lineRule="exact"/>
              <w:jc w:val="center"/>
              <w:rPr>
                <w:rFonts w:ascii="Times New Roman" w:eastAsia="Times New Roman" w:hAnsi="Times New Roman"/>
                <w:b/>
                <w:sz w:val="24"/>
                <w:szCs w:val="24"/>
                <w:lang w:eastAsia="ru-RU"/>
              </w:rPr>
            </w:pPr>
            <w:r w:rsidRPr="00480F7E">
              <w:rPr>
                <w:rFonts w:ascii="Times New Roman" w:eastAsia="Times New Roman" w:hAnsi="Times New Roman"/>
                <w:b/>
                <w:sz w:val="24"/>
                <w:szCs w:val="24"/>
                <w:lang w:eastAsia="ru-RU"/>
              </w:rPr>
              <w:t>доходов</w:t>
            </w:r>
          </w:p>
        </w:tc>
        <w:tc>
          <w:tcPr>
            <w:tcW w:w="6798" w:type="dxa"/>
            <w:tcBorders>
              <w:top w:val="single" w:sz="6" w:space="0" w:color="auto"/>
              <w:left w:val="single" w:sz="6" w:space="0" w:color="auto"/>
              <w:bottom w:val="single" w:sz="6" w:space="0" w:color="auto"/>
              <w:right w:val="single" w:sz="6" w:space="0" w:color="auto"/>
            </w:tcBorders>
          </w:tcPr>
          <w:p w:rsidR="00937C88" w:rsidRPr="00480F7E" w:rsidRDefault="00937C88" w:rsidP="00F960D2">
            <w:pPr>
              <w:autoSpaceDE w:val="0"/>
              <w:autoSpaceDN w:val="0"/>
              <w:adjustRightInd w:val="0"/>
              <w:spacing w:after="0" w:line="200" w:lineRule="exact"/>
              <w:jc w:val="center"/>
              <w:rPr>
                <w:rFonts w:ascii="Times New Roman" w:hAnsi="Times New Roman"/>
                <w:b/>
                <w:bCs/>
                <w:color w:val="000000"/>
                <w:sz w:val="24"/>
                <w:szCs w:val="24"/>
              </w:rPr>
            </w:pPr>
            <w:r>
              <w:rPr>
                <w:rFonts w:ascii="Times New Roman" w:hAnsi="Times New Roman"/>
                <w:b/>
                <w:bCs/>
                <w:color w:val="000000"/>
                <w:sz w:val="24"/>
                <w:szCs w:val="24"/>
              </w:rPr>
              <w:t>Наименование доходов</w:t>
            </w:r>
          </w:p>
        </w:tc>
      </w:tr>
      <w:tr w:rsidR="00937C88" w:rsidRPr="00480F7E" w:rsidTr="00F960D2">
        <w:trPr>
          <w:trHeight w:val="246"/>
          <w:tblHeader/>
        </w:trPr>
        <w:tc>
          <w:tcPr>
            <w:tcW w:w="2841" w:type="dxa"/>
            <w:tcBorders>
              <w:top w:val="single" w:sz="6" w:space="0" w:color="auto"/>
              <w:left w:val="single" w:sz="6" w:space="0" w:color="auto"/>
              <w:bottom w:val="single" w:sz="6" w:space="0" w:color="auto"/>
              <w:right w:val="single" w:sz="6" w:space="0" w:color="auto"/>
            </w:tcBorders>
          </w:tcPr>
          <w:p w:rsidR="00937C88" w:rsidRPr="00480F7E" w:rsidRDefault="00937C88" w:rsidP="00F960D2">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w:t>
            </w:r>
          </w:p>
        </w:tc>
        <w:tc>
          <w:tcPr>
            <w:tcW w:w="6798" w:type="dxa"/>
            <w:tcBorders>
              <w:top w:val="single" w:sz="6" w:space="0" w:color="auto"/>
              <w:left w:val="single" w:sz="6" w:space="0" w:color="auto"/>
              <w:bottom w:val="single" w:sz="6" w:space="0" w:color="auto"/>
              <w:right w:val="single" w:sz="6" w:space="0" w:color="auto"/>
            </w:tcBorders>
          </w:tcPr>
          <w:p w:rsidR="00937C88" w:rsidRPr="00480F7E" w:rsidRDefault="00937C88" w:rsidP="00F960D2">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2</w:t>
            </w:r>
          </w:p>
        </w:tc>
      </w:tr>
      <w:tr w:rsidR="00145D08" w:rsidRPr="00480F7E" w:rsidTr="00F960D2">
        <w:trPr>
          <w:trHeight w:val="484"/>
        </w:trPr>
        <w:tc>
          <w:tcPr>
            <w:tcW w:w="2841" w:type="dxa"/>
            <w:tcBorders>
              <w:top w:val="single" w:sz="6" w:space="0" w:color="auto"/>
              <w:left w:val="single" w:sz="6" w:space="0" w:color="auto"/>
              <w:bottom w:val="single" w:sz="6" w:space="0" w:color="auto"/>
              <w:right w:val="single" w:sz="6" w:space="0" w:color="auto"/>
            </w:tcBorders>
          </w:tcPr>
          <w:p w:rsidR="00145D08" w:rsidRPr="00145D08" w:rsidRDefault="00145D08" w:rsidP="00F960D2">
            <w:pPr>
              <w:jc w:val="center"/>
              <w:rPr>
                <w:rFonts w:ascii="Times New Roman" w:eastAsia="Calibri" w:hAnsi="Times New Roman" w:cs="Times New Roman"/>
                <w:sz w:val="24"/>
                <w:szCs w:val="24"/>
              </w:rPr>
            </w:pPr>
            <w:r w:rsidRPr="00145D08">
              <w:rPr>
                <w:rFonts w:ascii="Times New Roman" w:hAnsi="Times New Roman" w:cs="Times New Roman"/>
                <w:color w:val="000000"/>
                <w:sz w:val="24"/>
                <w:szCs w:val="24"/>
              </w:rPr>
              <w:t>1 13 01994 14 0000 130</w:t>
            </w:r>
          </w:p>
        </w:tc>
        <w:tc>
          <w:tcPr>
            <w:tcW w:w="6798" w:type="dxa"/>
            <w:tcBorders>
              <w:top w:val="single" w:sz="6" w:space="0" w:color="auto"/>
              <w:left w:val="single" w:sz="6" w:space="0" w:color="auto"/>
              <w:bottom w:val="single" w:sz="6" w:space="0" w:color="auto"/>
              <w:right w:val="single" w:sz="6" w:space="0" w:color="auto"/>
            </w:tcBorders>
          </w:tcPr>
          <w:p w:rsidR="00145D08" w:rsidRPr="00145D08" w:rsidRDefault="00145D08" w:rsidP="00145D08">
            <w:pPr>
              <w:spacing w:after="0" w:line="240" w:lineRule="auto"/>
              <w:jc w:val="both"/>
              <w:rPr>
                <w:rFonts w:ascii="Times New Roman" w:eastAsia="Calibri" w:hAnsi="Times New Roman" w:cs="Times New Roman"/>
                <w:sz w:val="24"/>
                <w:szCs w:val="24"/>
              </w:rPr>
            </w:pPr>
            <w:r w:rsidRPr="00145D08">
              <w:rPr>
                <w:rFonts w:ascii="Times New Roman" w:hAnsi="Times New Roman" w:cs="Times New Roman"/>
                <w:color w:val="000000"/>
                <w:sz w:val="24"/>
                <w:szCs w:val="24"/>
              </w:rPr>
              <w:t>Прочие доходы от оказания платных услуг</w:t>
            </w:r>
            <w:r>
              <w:rPr>
                <w:rFonts w:ascii="Times New Roman" w:hAnsi="Times New Roman" w:cs="Times New Roman"/>
                <w:color w:val="000000"/>
                <w:sz w:val="24"/>
                <w:szCs w:val="24"/>
              </w:rPr>
              <w:t xml:space="preserve"> </w:t>
            </w:r>
            <w:r w:rsidRPr="00145D08">
              <w:rPr>
                <w:rFonts w:ascii="Times New Roman" w:hAnsi="Times New Roman" w:cs="Times New Roman"/>
                <w:color w:val="000000"/>
                <w:sz w:val="24"/>
                <w:szCs w:val="24"/>
              </w:rPr>
              <w:t>(работ) получателями средств бюджетов</w:t>
            </w:r>
            <w:r>
              <w:rPr>
                <w:rFonts w:ascii="Times New Roman" w:hAnsi="Times New Roman" w:cs="Times New Roman"/>
                <w:color w:val="000000"/>
                <w:sz w:val="24"/>
                <w:szCs w:val="24"/>
              </w:rPr>
              <w:t xml:space="preserve"> </w:t>
            </w:r>
            <w:r w:rsidRPr="00145D08">
              <w:rPr>
                <w:rFonts w:ascii="Times New Roman" w:hAnsi="Times New Roman" w:cs="Times New Roman"/>
                <w:color w:val="000000"/>
                <w:sz w:val="24"/>
                <w:szCs w:val="24"/>
              </w:rPr>
              <w:t>муниципальных округов</w:t>
            </w:r>
          </w:p>
        </w:tc>
      </w:tr>
      <w:tr w:rsidR="00145D08" w:rsidRPr="00480F7E" w:rsidTr="00F960D2">
        <w:trPr>
          <w:trHeight w:val="484"/>
        </w:trPr>
        <w:tc>
          <w:tcPr>
            <w:tcW w:w="2841" w:type="dxa"/>
            <w:tcBorders>
              <w:top w:val="single" w:sz="6" w:space="0" w:color="auto"/>
              <w:left w:val="single" w:sz="6" w:space="0" w:color="auto"/>
              <w:bottom w:val="single" w:sz="6" w:space="0" w:color="auto"/>
              <w:right w:val="single" w:sz="6" w:space="0" w:color="auto"/>
            </w:tcBorders>
          </w:tcPr>
          <w:p w:rsidR="00145D08" w:rsidRPr="00145D08" w:rsidRDefault="00145D08" w:rsidP="00F960D2">
            <w:pPr>
              <w:jc w:val="center"/>
              <w:rPr>
                <w:rFonts w:ascii="Times New Roman" w:eastAsia="Calibri" w:hAnsi="Times New Roman" w:cs="Times New Roman"/>
                <w:sz w:val="24"/>
                <w:szCs w:val="24"/>
              </w:rPr>
            </w:pPr>
            <w:r w:rsidRPr="00145D08">
              <w:rPr>
                <w:rFonts w:ascii="Times New Roman" w:hAnsi="Times New Roman" w:cs="Times New Roman"/>
                <w:color w:val="000000"/>
                <w:sz w:val="24"/>
                <w:szCs w:val="24"/>
              </w:rPr>
              <w:t>1 13 02994 14 0000 130</w:t>
            </w:r>
          </w:p>
        </w:tc>
        <w:tc>
          <w:tcPr>
            <w:tcW w:w="6798" w:type="dxa"/>
            <w:tcBorders>
              <w:top w:val="single" w:sz="6" w:space="0" w:color="auto"/>
              <w:left w:val="single" w:sz="6" w:space="0" w:color="auto"/>
              <w:bottom w:val="single" w:sz="6" w:space="0" w:color="auto"/>
              <w:right w:val="single" w:sz="6" w:space="0" w:color="auto"/>
            </w:tcBorders>
          </w:tcPr>
          <w:p w:rsidR="00145D08" w:rsidRPr="00145D08" w:rsidRDefault="00145D08" w:rsidP="00145D08">
            <w:pPr>
              <w:spacing w:after="0" w:line="240" w:lineRule="auto"/>
              <w:jc w:val="both"/>
              <w:rPr>
                <w:rFonts w:ascii="Times New Roman" w:eastAsia="Calibri" w:hAnsi="Times New Roman" w:cs="Times New Roman"/>
                <w:sz w:val="24"/>
                <w:szCs w:val="24"/>
              </w:rPr>
            </w:pPr>
            <w:r w:rsidRPr="00145D08">
              <w:rPr>
                <w:rFonts w:ascii="Times New Roman" w:hAnsi="Times New Roman" w:cs="Times New Roman"/>
                <w:color w:val="000000"/>
                <w:sz w:val="24"/>
                <w:szCs w:val="24"/>
              </w:rPr>
              <w:t>Прочие доходы от компенсации затрат</w:t>
            </w:r>
            <w:r>
              <w:rPr>
                <w:rFonts w:ascii="Times New Roman" w:hAnsi="Times New Roman" w:cs="Times New Roman"/>
                <w:color w:val="000000"/>
                <w:sz w:val="24"/>
                <w:szCs w:val="24"/>
              </w:rPr>
              <w:t xml:space="preserve"> </w:t>
            </w:r>
            <w:r w:rsidRPr="00145D08">
              <w:rPr>
                <w:rFonts w:ascii="Times New Roman" w:hAnsi="Times New Roman" w:cs="Times New Roman"/>
                <w:color w:val="000000"/>
                <w:sz w:val="24"/>
                <w:szCs w:val="24"/>
              </w:rPr>
              <w:t>бюджетов муниципальных округов</w:t>
            </w:r>
          </w:p>
        </w:tc>
      </w:tr>
      <w:tr w:rsidR="00145D08" w:rsidRPr="00480F7E" w:rsidTr="00F960D2">
        <w:trPr>
          <w:trHeight w:val="484"/>
        </w:trPr>
        <w:tc>
          <w:tcPr>
            <w:tcW w:w="2841" w:type="dxa"/>
            <w:tcBorders>
              <w:top w:val="single" w:sz="6" w:space="0" w:color="auto"/>
              <w:left w:val="single" w:sz="6" w:space="0" w:color="auto"/>
              <w:bottom w:val="single" w:sz="6" w:space="0" w:color="auto"/>
              <w:right w:val="single" w:sz="6" w:space="0" w:color="auto"/>
            </w:tcBorders>
          </w:tcPr>
          <w:p w:rsidR="00145D08" w:rsidRPr="00145D08" w:rsidRDefault="00145D08" w:rsidP="00F960D2">
            <w:pPr>
              <w:jc w:val="center"/>
              <w:rPr>
                <w:rFonts w:ascii="Times New Roman" w:eastAsia="Calibri" w:hAnsi="Times New Roman" w:cs="Times New Roman"/>
                <w:sz w:val="24"/>
                <w:szCs w:val="24"/>
              </w:rPr>
            </w:pPr>
            <w:r w:rsidRPr="00145D08">
              <w:rPr>
                <w:rFonts w:ascii="Times New Roman" w:hAnsi="Times New Roman" w:cs="Times New Roman"/>
                <w:color w:val="000000"/>
                <w:sz w:val="24"/>
                <w:szCs w:val="24"/>
              </w:rPr>
              <w:t>1 16 10032 14 0000 140</w:t>
            </w:r>
          </w:p>
        </w:tc>
        <w:tc>
          <w:tcPr>
            <w:tcW w:w="6798" w:type="dxa"/>
            <w:tcBorders>
              <w:top w:val="single" w:sz="6" w:space="0" w:color="auto"/>
              <w:left w:val="single" w:sz="6" w:space="0" w:color="auto"/>
              <w:bottom w:val="single" w:sz="6" w:space="0" w:color="auto"/>
              <w:right w:val="single" w:sz="6" w:space="0" w:color="auto"/>
            </w:tcBorders>
          </w:tcPr>
          <w:p w:rsidR="00145D08" w:rsidRPr="00145D08" w:rsidRDefault="00145D08" w:rsidP="00145D08">
            <w:pPr>
              <w:spacing w:after="0" w:line="240" w:lineRule="auto"/>
              <w:jc w:val="both"/>
              <w:rPr>
                <w:rFonts w:ascii="Times New Roman" w:eastAsia="Calibri" w:hAnsi="Times New Roman" w:cs="Times New Roman"/>
                <w:sz w:val="24"/>
                <w:szCs w:val="24"/>
              </w:rPr>
            </w:pPr>
            <w:r w:rsidRPr="00145D08">
              <w:rPr>
                <w:rFonts w:ascii="Times New Roman" w:hAnsi="Times New Roman" w:cs="Times New Roman"/>
                <w:color w:val="000000"/>
                <w:sz w:val="24"/>
                <w:szCs w:val="24"/>
              </w:rPr>
              <w:t>Прочее возмещение ущерба, причиненного</w:t>
            </w:r>
            <w:r w:rsidRPr="00145D08">
              <w:rPr>
                <w:rFonts w:ascii="Times New Roman" w:hAnsi="Times New Roman" w:cs="Times New Roman"/>
                <w:color w:val="000000"/>
                <w:sz w:val="24"/>
                <w:szCs w:val="24"/>
              </w:rPr>
              <w:br/>
              <w:t>муниципальному имуществу муниципального</w:t>
            </w:r>
            <w:r w:rsidRPr="00145D08">
              <w:rPr>
                <w:rFonts w:ascii="Times New Roman" w:hAnsi="Times New Roman" w:cs="Times New Roman"/>
                <w:color w:val="000000"/>
                <w:sz w:val="24"/>
                <w:szCs w:val="24"/>
              </w:rPr>
              <w:br/>
              <w:t>округа (за исключением имущества,</w:t>
            </w:r>
            <w:r>
              <w:rPr>
                <w:rFonts w:ascii="Times New Roman" w:hAnsi="Times New Roman" w:cs="Times New Roman"/>
                <w:color w:val="000000"/>
                <w:sz w:val="24"/>
                <w:szCs w:val="24"/>
              </w:rPr>
              <w:t xml:space="preserve"> </w:t>
            </w:r>
            <w:r w:rsidRPr="00145D08">
              <w:rPr>
                <w:rFonts w:ascii="Times New Roman" w:hAnsi="Times New Roman" w:cs="Times New Roman"/>
                <w:color w:val="000000"/>
                <w:sz w:val="24"/>
                <w:szCs w:val="24"/>
              </w:rPr>
              <w:t>закрепленного за муниципальными</w:t>
            </w:r>
            <w:r>
              <w:rPr>
                <w:rFonts w:ascii="Times New Roman" w:hAnsi="Times New Roman" w:cs="Times New Roman"/>
                <w:color w:val="000000"/>
                <w:sz w:val="24"/>
                <w:szCs w:val="24"/>
              </w:rPr>
              <w:t xml:space="preserve"> </w:t>
            </w:r>
            <w:r w:rsidRPr="00145D08">
              <w:rPr>
                <w:rFonts w:ascii="Times New Roman" w:hAnsi="Times New Roman" w:cs="Times New Roman"/>
                <w:color w:val="000000"/>
                <w:sz w:val="24"/>
                <w:szCs w:val="24"/>
              </w:rPr>
              <w:t>бюджетными (автономными) учреждениями,</w:t>
            </w:r>
            <w:r w:rsidRPr="00145D08">
              <w:rPr>
                <w:rFonts w:ascii="Times New Roman" w:hAnsi="Times New Roman" w:cs="Times New Roman"/>
                <w:color w:val="000000"/>
                <w:sz w:val="24"/>
                <w:szCs w:val="24"/>
              </w:rPr>
              <w:br/>
              <w:t>унитарными предприятиями)</w:t>
            </w:r>
          </w:p>
        </w:tc>
      </w:tr>
      <w:tr w:rsidR="00145D08" w:rsidRPr="00480F7E" w:rsidTr="00F960D2">
        <w:trPr>
          <w:trHeight w:val="484"/>
        </w:trPr>
        <w:tc>
          <w:tcPr>
            <w:tcW w:w="2841" w:type="dxa"/>
            <w:tcBorders>
              <w:top w:val="single" w:sz="6" w:space="0" w:color="auto"/>
              <w:left w:val="single" w:sz="6" w:space="0" w:color="auto"/>
              <w:bottom w:val="single" w:sz="6" w:space="0" w:color="auto"/>
              <w:right w:val="single" w:sz="6" w:space="0" w:color="auto"/>
            </w:tcBorders>
          </w:tcPr>
          <w:p w:rsidR="00145D08" w:rsidRPr="00145D08" w:rsidRDefault="00145D08" w:rsidP="00F960D2">
            <w:pPr>
              <w:jc w:val="center"/>
              <w:rPr>
                <w:rFonts w:ascii="Times New Roman" w:eastAsia="Calibri" w:hAnsi="Times New Roman" w:cs="Times New Roman"/>
                <w:sz w:val="24"/>
                <w:szCs w:val="24"/>
              </w:rPr>
            </w:pPr>
            <w:r w:rsidRPr="00145D08">
              <w:rPr>
                <w:rFonts w:ascii="Times New Roman" w:hAnsi="Times New Roman" w:cs="Times New Roman"/>
                <w:color w:val="000000"/>
                <w:sz w:val="24"/>
                <w:szCs w:val="24"/>
              </w:rPr>
              <w:t>1 16 07010 14 0000 140</w:t>
            </w:r>
          </w:p>
        </w:tc>
        <w:tc>
          <w:tcPr>
            <w:tcW w:w="6798" w:type="dxa"/>
            <w:tcBorders>
              <w:top w:val="single" w:sz="6" w:space="0" w:color="auto"/>
              <w:left w:val="single" w:sz="6" w:space="0" w:color="auto"/>
              <w:bottom w:val="single" w:sz="6" w:space="0" w:color="auto"/>
              <w:right w:val="single" w:sz="6" w:space="0" w:color="auto"/>
            </w:tcBorders>
          </w:tcPr>
          <w:p w:rsidR="00145D08" w:rsidRPr="00145D08" w:rsidRDefault="00145D08" w:rsidP="00F01057">
            <w:pPr>
              <w:spacing w:after="0" w:line="240" w:lineRule="auto"/>
              <w:jc w:val="both"/>
              <w:rPr>
                <w:rFonts w:ascii="Times New Roman" w:eastAsia="Calibri" w:hAnsi="Times New Roman" w:cs="Times New Roman"/>
                <w:sz w:val="24"/>
                <w:szCs w:val="24"/>
              </w:rPr>
            </w:pPr>
            <w:proofErr w:type="gramStart"/>
            <w:r w:rsidRPr="00145D08">
              <w:rPr>
                <w:rFonts w:ascii="Times New Roman" w:hAnsi="Times New Roman" w:cs="Times New Roman"/>
                <w:color w:val="000000"/>
                <w:sz w:val="24"/>
                <w:szCs w:val="24"/>
              </w:rPr>
              <w:t>Штрафы, неустойки, пени, уплаченные в</w:t>
            </w:r>
            <w:r>
              <w:rPr>
                <w:rFonts w:ascii="Times New Roman" w:hAnsi="Times New Roman" w:cs="Times New Roman"/>
                <w:color w:val="000000"/>
                <w:sz w:val="24"/>
                <w:szCs w:val="24"/>
              </w:rPr>
              <w:t xml:space="preserve"> </w:t>
            </w:r>
            <w:r w:rsidRPr="00145D08">
              <w:rPr>
                <w:rFonts w:ascii="Times New Roman" w:hAnsi="Times New Roman" w:cs="Times New Roman"/>
                <w:color w:val="000000"/>
                <w:sz w:val="24"/>
                <w:szCs w:val="24"/>
              </w:rPr>
              <w:t xml:space="preserve">случае просрочки </w:t>
            </w:r>
            <w:r w:rsidRPr="00145D08">
              <w:rPr>
                <w:rFonts w:ascii="Times New Roman" w:hAnsi="Times New Roman" w:cs="Times New Roman"/>
                <w:color w:val="000000"/>
                <w:sz w:val="24"/>
                <w:szCs w:val="24"/>
              </w:rPr>
              <w:lastRenderedPageBreak/>
              <w:t>исполнения поставщиком</w:t>
            </w:r>
            <w:r w:rsidR="00F01057">
              <w:rPr>
                <w:rFonts w:ascii="Times New Roman" w:hAnsi="Times New Roman" w:cs="Times New Roman"/>
                <w:color w:val="000000"/>
                <w:sz w:val="24"/>
                <w:szCs w:val="24"/>
              </w:rPr>
              <w:t xml:space="preserve"> </w:t>
            </w:r>
            <w:r w:rsidRPr="00145D08">
              <w:rPr>
                <w:rFonts w:ascii="Times New Roman" w:hAnsi="Times New Roman" w:cs="Times New Roman"/>
                <w:color w:val="000000"/>
                <w:sz w:val="24"/>
                <w:szCs w:val="24"/>
              </w:rPr>
              <w:t>(подрядчиком, исполнителем) обязательств,</w:t>
            </w:r>
            <w:r w:rsidR="00F01057">
              <w:rPr>
                <w:rFonts w:ascii="Times New Roman" w:hAnsi="Times New Roman" w:cs="Times New Roman"/>
                <w:color w:val="000000"/>
                <w:sz w:val="24"/>
                <w:szCs w:val="24"/>
              </w:rPr>
              <w:t xml:space="preserve"> </w:t>
            </w:r>
            <w:r w:rsidRPr="00145D08">
              <w:rPr>
                <w:rFonts w:ascii="Times New Roman" w:hAnsi="Times New Roman" w:cs="Times New Roman"/>
                <w:color w:val="000000"/>
                <w:sz w:val="24"/>
                <w:szCs w:val="24"/>
              </w:rPr>
              <w:t>предусмотренных муниципальным контрактом,</w:t>
            </w:r>
            <w:r w:rsidRPr="00145D08">
              <w:rPr>
                <w:rFonts w:ascii="Times New Roman" w:hAnsi="Times New Roman" w:cs="Times New Roman"/>
                <w:color w:val="000000"/>
                <w:sz w:val="24"/>
                <w:szCs w:val="24"/>
              </w:rPr>
              <w:br/>
              <w:t>заключенным муниципальным органом,</w:t>
            </w:r>
            <w:r w:rsidRPr="00145D08">
              <w:rPr>
                <w:rFonts w:ascii="Times New Roman" w:hAnsi="Times New Roman" w:cs="Times New Roman"/>
                <w:color w:val="000000"/>
                <w:sz w:val="24"/>
                <w:szCs w:val="24"/>
              </w:rPr>
              <w:br/>
              <w:t>казенным учреждением муниципального</w:t>
            </w:r>
            <w:r w:rsidR="00F01057">
              <w:rPr>
                <w:rFonts w:ascii="Times New Roman" w:hAnsi="Times New Roman" w:cs="Times New Roman"/>
                <w:color w:val="000000"/>
                <w:sz w:val="24"/>
                <w:szCs w:val="24"/>
              </w:rPr>
              <w:t xml:space="preserve"> </w:t>
            </w:r>
            <w:r w:rsidRPr="00145D08">
              <w:rPr>
                <w:rFonts w:ascii="Times New Roman" w:hAnsi="Times New Roman" w:cs="Times New Roman"/>
                <w:color w:val="000000"/>
                <w:sz w:val="24"/>
                <w:szCs w:val="24"/>
              </w:rPr>
              <w:t>округа</w:t>
            </w:r>
            <w:proofErr w:type="gramEnd"/>
          </w:p>
        </w:tc>
      </w:tr>
      <w:tr w:rsidR="00145D08" w:rsidRPr="00480F7E" w:rsidTr="00F960D2">
        <w:trPr>
          <w:trHeight w:val="484"/>
        </w:trPr>
        <w:tc>
          <w:tcPr>
            <w:tcW w:w="2841" w:type="dxa"/>
            <w:tcBorders>
              <w:top w:val="single" w:sz="6" w:space="0" w:color="auto"/>
              <w:left w:val="single" w:sz="6" w:space="0" w:color="auto"/>
              <w:bottom w:val="single" w:sz="6" w:space="0" w:color="auto"/>
              <w:right w:val="single" w:sz="6" w:space="0" w:color="auto"/>
            </w:tcBorders>
          </w:tcPr>
          <w:p w:rsidR="00145D08" w:rsidRPr="00F01057" w:rsidRDefault="00145D08" w:rsidP="00F960D2">
            <w:pPr>
              <w:jc w:val="center"/>
              <w:rPr>
                <w:rFonts w:ascii="Times New Roman" w:eastAsia="Calibri" w:hAnsi="Times New Roman" w:cs="Times New Roman"/>
                <w:sz w:val="24"/>
                <w:szCs w:val="24"/>
              </w:rPr>
            </w:pPr>
            <w:r w:rsidRPr="00F01057">
              <w:rPr>
                <w:rFonts w:ascii="Times New Roman" w:hAnsi="Times New Roman" w:cs="Times New Roman"/>
                <w:color w:val="000000"/>
                <w:sz w:val="24"/>
                <w:szCs w:val="24"/>
              </w:rPr>
              <w:lastRenderedPageBreak/>
              <w:t>1 17 01040 14 0000 180</w:t>
            </w:r>
          </w:p>
        </w:tc>
        <w:tc>
          <w:tcPr>
            <w:tcW w:w="6798" w:type="dxa"/>
            <w:tcBorders>
              <w:top w:val="single" w:sz="6" w:space="0" w:color="auto"/>
              <w:left w:val="single" w:sz="6" w:space="0" w:color="auto"/>
              <w:bottom w:val="single" w:sz="6" w:space="0" w:color="auto"/>
              <w:right w:val="single" w:sz="6" w:space="0" w:color="auto"/>
            </w:tcBorders>
          </w:tcPr>
          <w:p w:rsidR="00145D08" w:rsidRPr="00F01057" w:rsidRDefault="00145D08" w:rsidP="00F01057">
            <w:pPr>
              <w:spacing w:after="0" w:line="240" w:lineRule="auto"/>
              <w:jc w:val="both"/>
              <w:rPr>
                <w:rFonts w:ascii="Times New Roman" w:eastAsia="Calibri" w:hAnsi="Times New Roman" w:cs="Times New Roman"/>
                <w:sz w:val="24"/>
                <w:szCs w:val="24"/>
              </w:rPr>
            </w:pPr>
            <w:r w:rsidRPr="00F01057">
              <w:rPr>
                <w:rFonts w:ascii="Times New Roman" w:hAnsi="Times New Roman" w:cs="Times New Roman"/>
                <w:color w:val="000000"/>
                <w:sz w:val="24"/>
                <w:szCs w:val="24"/>
              </w:rPr>
              <w:t>Невыясненные поступления, зачисляемые в</w:t>
            </w:r>
            <w:r w:rsidR="00F01057">
              <w:rPr>
                <w:rFonts w:ascii="Times New Roman" w:hAnsi="Times New Roman" w:cs="Times New Roman"/>
                <w:color w:val="000000"/>
                <w:sz w:val="24"/>
                <w:szCs w:val="24"/>
              </w:rPr>
              <w:t xml:space="preserve"> </w:t>
            </w:r>
            <w:r w:rsidRPr="00F01057">
              <w:rPr>
                <w:rFonts w:ascii="Times New Roman" w:hAnsi="Times New Roman" w:cs="Times New Roman"/>
                <w:color w:val="000000"/>
                <w:sz w:val="24"/>
                <w:szCs w:val="24"/>
              </w:rPr>
              <w:t>бюджеты муниципальных округов</w:t>
            </w:r>
          </w:p>
        </w:tc>
      </w:tr>
      <w:tr w:rsidR="00937C88" w:rsidRPr="00480F7E" w:rsidTr="00F960D2">
        <w:trPr>
          <w:trHeight w:val="567"/>
        </w:trPr>
        <w:tc>
          <w:tcPr>
            <w:tcW w:w="2841" w:type="dxa"/>
            <w:tcBorders>
              <w:top w:val="single" w:sz="6" w:space="0" w:color="auto"/>
              <w:left w:val="single" w:sz="6" w:space="0" w:color="auto"/>
              <w:bottom w:val="single" w:sz="6" w:space="0" w:color="auto"/>
              <w:right w:val="single" w:sz="6" w:space="0" w:color="auto"/>
            </w:tcBorders>
          </w:tcPr>
          <w:p w:rsidR="00937C88" w:rsidRPr="00F01057" w:rsidRDefault="00145D08" w:rsidP="00F960D2">
            <w:pPr>
              <w:jc w:val="center"/>
              <w:rPr>
                <w:rFonts w:ascii="Times New Roman" w:eastAsia="Calibri" w:hAnsi="Times New Roman" w:cs="Times New Roman"/>
                <w:sz w:val="24"/>
                <w:szCs w:val="24"/>
              </w:rPr>
            </w:pPr>
            <w:r w:rsidRPr="00F01057">
              <w:rPr>
                <w:rFonts w:ascii="Times New Roman" w:hAnsi="Times New Roman" w:cs="Times New Roman"/>
                <w:color w:val="000000"/>
                <w:sz w:val="24"/>
                <w:szCs w:val="24"/>
              </w:rPr>
              <w:t>2 02 25304 14 0110 150</w:t>
            </w:r>
          </w:p>
        </w:tc>
        <w:tc>
          <w:tcPr>
            <w:tcW w:w="6798" w:type="dxa"/>
            <w:tcBorders>
              <w:top w:val="single" w:sz="6" w:space="0" w:color="auto"/>
              <w:left w:val="single" w:sz="6" w:space="0" w:color="auto"/>
              <w:bottom w:val="single" w:sz="6" w:space="0" w:color="auto"/>
              <w:right w:val="single" w:sz="6" w:space="0" w:color="auto"/>
            </w:tcBorders>
          </w:tcPr>
          <w:p w:rsidR="00937C88" w:rsidRPr="00F01057" w:rsidRDefault="00145D08" w:rsidP="00F01057">
            <w:pPr>
              <w:spacing w:after="0" w:line="240" w:lineRule="auto"/>
              <w:jc w:val="both"/>
              <w:rPr>
                <w:rFonts w:ascii="Times New Roman" w:eastAsia="Calibri" w:hAnsi="Times New Roman" w:cs="Times New Roman"/>
                <w:sz w:val="24"/>
                <w:szCs w:val="24"/>
              </w:rPr>
            </w:pPr>
            <w:r w:rsidRPr="00F01057">
              <w:rPr>
                <w:rFonts w:ascii="Times New Roman" w:hAnsi="Times New Roman" w:cs="Times New Roman"/>
                <w:color w:val="000000"/>
                <w:sz w:val="24"/>
                <w:szCs w:val="24"/>
              </w:rPr>
              <w:t>Субсидии бюджетам муниципальных округов</w:t>
            </w:r>
            <w:r w:rsidRPr="00F01057">
              <w:rPr>
                <w:rFonts w:ascii="Times New Roman" w:hAnsi="Times New Roman" w:cs="Times New Roman"/>
                <w:color w:val="000000"/>
                <w:sz w:val="24"/>
                <w:szCs w:val="24"/>
              </w:rPr>
              <w:br/>
              <w:t>на организацию бесплатного горячего питания</w:t>
            </w:r>
            <w:r w:rsidRPr="00F01057">
              <w:rPr>
                <w:rFonts w:ascii="Times New Roman" w:hAnsi="Times New Roman" w:cs="Times New Roman"/>
                <w:color w:val="000000"/>
                <w:sz w:val="24"/>
                <w:szCs w:val="24"/>
              </w:rPr>
              <w:br/>
              <w:t>обучающихся, получающих начальное общее</w:t>
            </w:r>
            <w:r w:rsidR="00F01057">
              <w:rPr>
                <w:rFonts w:ascii="Times New Roman" w:hAnsi="Times New Roman" w:cs="Times New Roman"/>
                <w:color w:val="000000"/>
                <w:sz w:val="24"/>
                <w:szCs w:val="24"/>
              </w:rPr>
              <w:t xml:space="preserve"> </w:t>
            </w:r>
            <w:r w:rsidRPr="00F01057">
              <w:rPr>
                <w:rFonts w:ascii="Times New Roman" w:hAnsi="Times New Roman" w:cs="Times New Roman"/>
                <w:color w:val="000000"/>
                <w:sz w:val="24"/>
                <w:szCs w:val="24"/>
              </w:rPr>
              <w:t>образование в государственных и</w:t>
            </w:r>
            <w:r w:rsidR="00F01057">
              <w:rPr>
                <w:rFonts w:ascii="Times New Roman" w:hAnsi="Times New Roman" w:cs="Times New Roman"/>
                <w:color w:val="000000"/>
                <w:sz w:val="24"/>
                <w:szCs w:val="24"/>
              </w:rPr>
              <w:t xml:space="preserve"> </w:t>
            </w:r>
            <w:r w:rsidRPr="00F01057">
              <w:rPr>
                <w:rFonts w:ascii="Times New Roman" w:hAnsi="Times New Roman" w:cs="Times New Roman"/>
                <w:color w:val="000000"/>
                <w:sz w:val="24"/>
                <w:szCs w:val="24"/>
              </w:rPr>
              <w:t>муниципальных образовательных</w:t>
            </w:r>
            <w:r w:rsidRPr="00F01057">
              <w:rPr>
                <w:rFonts w:ascii="Times New Roman" w:hAnsi="Times New Roman" w:cs="Times New Roman"/>
                <w:color w:val="000000"/>
                <w:sz w:val="24"/>
                <w:szCs w:val="24"/>
              </w:rPr>
              <w:br/>
              <w:t>организациях (за счет средств федерального</w:t>
            </w:r>
            <w:r w:rsidR="00F01057">
              <w:rPr>
                <w:rFonts w:ascii="Times New Roman" w:hAnsi="Times New Roman" w:cs="Times New Roman"/>
                <w:color w:val="000000"/>
                <w:sz w:val="24"/>
                <w:szCs w:val="24"/>
              </w:rPr>
              <w:t xml:space="preserve"> </w:t>
            </w:r>
            <w:r w:rsidRPr="00F01057">
              <w:rPr>
                <w:rFonts w:ascii="Times New Roman" w:hAnsi="Times New Roman" w:cs="Times New Roman"/>
                <w:color w:val="000000"/>
                <w:sz w:val="24"/>
                <w:szCs w:val="24"/>
              </w:rPr>
              <w:t>бюджета)</w:t>
            </w:r>
          </w:p>
        </w:tc>
      </w:tr>
      <w:tr w:rsidR="00937C88" w:rsidRPr="00480F7E" w:rsidTr="00F960D2">
        <w:trPr>
          <w:trHeight w:val="567"/>
        </w:trPr>
        <w:tc>
          <w:tcPr>
            <w:tcW w:w="2841" w:type="dxa"/>
            <w:tcBorders>
              <w:top w:val="single" w:sz="6" w:space="0" w:color="auto"/>
              <w:left w:val="single" w:sz="6" w:space="0" w:color="auto"/>
              <w:bottom w:val="single" w:sz="6" w:space="0" w:color="auto"/>
              <w:right w:val="single" w:sz="6" w:space="0" w:color="auto"/>
            </w:tcBorders>
          </w:tcPr>
          <w:p w:rsidR="00937C88" w:rsidRPr="00F01057" w:rsidRDefault="00145D08" w:rsidP="00F960D2">
            <w:pPr>
              <w:jc w:val="center"/>
              <w:rPr>
                <w:rFonts w:ascii="Times New Roman" w:eastAsia="Calibri" w:hAnsi="Times New Roman" w:cs="Times New Roman"/>
                <w:sz w:val="24"/>
                <w:szCs w:val="24"/>
              </w:rPr>
            </w:pPr>
            <w:r w:rsidRPr="00F01057">
              <w:rPr>
                <w:rFonts w:ascii="Times New Roman" w:hAnsi="Times New Roman" w:cs="Times New Roman"/>
                <w:color w:val="000000"/>
                <w:sz w:val="24"/>
                <w:szCs w:val="24"/>
              </w:rPr>
              <w:t>2 02 25304 14 0220 150</w:t>
            </w:r>
          </w:p>
        </w:tc>
        <w:tc>
          <w:tcPr>
            <w:tcW w:w="6798" w:type="dxa"/>
            <w:tcBorders>
              <w:top w:val="single" w:sz="6" w:space="0" w:color="auto"/>
              <w:left w:val="single" w:sz="6" w:space="0" w:color="auto"/>
              <w:bottom w:val="single" w:sz="6" w:space="0" w:color="auto"/>
              <w:right w:val="single" w:sz="6" w:space="0" w:color="auto"/>
            </w:tcBorders>
          </w:tcPr>
          <w:p w:rsidR="00937C88" w:rsidRPr="00F01057" w:rsidRDefault="00145D08" w:rsidP="00F01057">
            <w:pPr>
              <w:spacing w:after="0" w:line="240" w:lineRule="auto"/>
              <w:jc w:val="both"/>
              <w:rPr>
                <w:rFonts w:ascii="Times New Roman" w:eastAsia="Calibri" w:hAnsi="Times New Roman" w:cs="Times New Roman"/>
                <w:sz w:val="24"/>
                <w:szCs w:val="24"/>
              </w:rPr>
            </w:pPr>
            <w:r w:rsidRPr="00F01057">
              <w:rPr>
                <w:rFonts w:ascii="Times New Roman" w:hAnsi="Times New Roman" w:cs="Times New Roman"/>
                <w:color w:val="000000"/>
                <w:sz w:val="24"/>
                <w:szCs w:val="24"/>
              </w:rPr>
              <w:t>Субсидии бюджетам муниципальных округов</w:t>
            </w:r>
            <w:r w:rsidRPr="00F01057">
              <w:rPr>
                <w:rFonts w:ascii="Times New Roman" w:hAnsi="Times New Roman" w:cs="Times New Roman"/>
                <w:color w:val="000000"/>
                <w:sz w:val="24"/>
                <w:szCs w:val="24"/>
              </w:rPr>
              <w:br/>
              <w:t>на организацию бесплатного горячего питания</w:t>
            </w:r>
            <w:r w:rsidR="00F01057">
              <w:rPr>
                <w:rFonts w:ascii="Times New Roman" w:hAnsi="Times New Roman" w:cs="Times New Roman"/>
                <w:color w:val="000000"/>
                <w:sz w:val="24"/>
                <w:szCs w:val="24"/>
              </w:rPr>
              <w:t xml:space="preserve"> </w:t>
            </w:r>
            <w:r w:rsidRPr="00F01057">
              <w:rPr>
                <w:rFonts w:ascii="Times New Roman" w:hAnsi="Times New Roman" w:cs="Times New Roman"/>
                <w:color w:val="000000"/>
                <w:sz w:val="24"/>
                <w:szCs w:val="24"/>
              </w:rPr>
              <w:t>обучающихся, получающих начальное общее</w:t>
            </w:r>
            <w:r w:rsidR="00F01057">
              <w:rPr>
                <w:rFonts w:ascii="Times New Roman" w:hAnsi="Times New Roman" w:cs="Times New Roman"/>
                <w:color w:val="000000"/>
                <w:sz w:val="24"/>
                <w:szCs w:val="24"/>
              </w:rPr>
              <w:t xml:space="preserve"> </w:t>
            </w:r>
            <w:r w:rsidRPr="00F01057">
              <w:rPr>
                <w:rFonts w:ascii="Times New Roman" w:hAnsi="Times New Roman" w:cs="Times New Roman"/>
                <w:color w:val="000000"/>
                <w:sz w:val="24"/>
                <w:szCs w:val="24"/>
              </w:rPr>
              <w:t>образование в государственных и</w:t>
            </w:r>
            <w:r w:rsidRPr="00F01057">
              <w:rPr>
                <w:rFonts w:ascii="Times New Roman" w:hAnsi="Times New Roman" w:cs="Times New Roman"/>
                <w:color w:val="000000"/>
                <w:sz w:val="24"/>
                <w:szCs w:val="24"/>
              </w:rPr>
              <w:br/>
              <w:t>муниципальных образовательных</w:t>
            </w:r>
            <w:r w:rsidR="00F01057">
              <w:rPr>
                <w:rFonts w:ascii="Times New Roman" w:hAnsi="Times New Roman" w:cs="Times New Roman"/>
                <w:color w:val="000000"/>
                <w:sz w:val="24"/>
                <w:szCs w:val="24"/>
              </w:rPr>
              <w:t xml:space="preserve"> </w:t>
            </w:r>
            <w:r w:rsidRPr="00F01057">
              <w:rPr>
                <w:rFonts w:ascii="Times New Roman" w:hAnsi="Times New Roman" w:cs="Times New Roman"/>
                <w:color w:val="000000"/>
                <w:sz w:val="24"/>
                <w:szCs w:val="24"/>
              </w:rPr>
              <w:t>организациях (за счет средств областного</w:t>
            </w:r>
            <w:r w:rsidRPr="00F01057">
              <w:rPr>
                <w:rFonts w:ascii="Times New Roman" w:hAnsi="Times New Roman" w:cs="Times New Roman"/>
                <w:color w:val="000000"/>
                <w:sz w:val="24"/>
                <w:szCs w:val="24"/>
              </w:rPr>
              <w:br/>
              <w:t>бюджета)</w:t>
            </w:r>
          </w:p>
        </w:tc>
      </w:tr>
      <w:tr w:rsidR="00937C88" w:rsidRPr="00480F7E" w:rsidTr="00F960D2">
        <w:trPr>
          <w:trHeight w:val="567"/>
        </w:trPr>
        <w:tc>
          <w:tcPr>
            <w:tcW w:w="2841" w:type="dxa"/>
            <w:tcBorders>
              <w:top w:val="single" w:sz="6" w:space="0" w:color="auto"/>
              <w:left w:val="single" w:sz="6" w:space="0" w:color="auto"/>
              <w:bottom w:val="single" w:sz="6" w:space="0" w:color="auto"/>
              <w:right w:val="single" w:sz="6" w:space="0" w:color="auto"/>
            </w:tcBorders>
          </w:tcPr>
          <w:p w:rsidR="00937C88" w:rsidRPr="00F01057" w:rsidRDefault="00145D08" w:rsidP="00F960D2">
            <w:pPr>
              <w:ind w:left="-108" w:right="-107"/>
              <w:jc w:val="center"/>
              <w:rPr>
                <w:rFonts w:ascii="Times New Roman" w:eastAsia="Calibri" w:hAnsi="Times New Roman" w:cs="Times New Roman"/>
                <w:sz w:val="24"/>
                <w:szCs w:val="24"/>
              </w:rPr>
            </w:pPr>
            <w:r w:rsidRPr="00F01057">
              <w:rPr>
                <w:rFonts w:ascii="Times New Roman" w:hAnsi="Times New Roman" w:cs="Times New Roman"/>
                <w:color w:val="000000"/>
                <w:sz w:val="24"/>
                <w:szCs w:val="24"/>
              </w:rPr>
              <w:t>2 02 29999 14 0220 150</w:t>
            </w:r>
          </w:p>
        </w:tc>
        <w:tc>
          <w:tcPr>
            <w:tcW w:w="6798" w:type="dxa"/>
            <w:tcBorders>
              <w:top w:val="single" w:sz="6" w:space="0" w:color="auto"/>
              <w:left w:val="single" w:sz="6" w:space="0" w:color="auto"/>
              <w:bottom w:val="single" w:sz="6" w:space="0" w:color="auto"/>
              <w:right w:val="single" w:sz="6" w:space="0" w:color="auto"/>
            </w:tcBorders>
          </w:tcPr>
          <w:p w:rsidR="00937C88" w:rsidRPr="00F01057" w:rsidRDefault="00145D08" w:rsidP="00F01057">
            <w:pPr>
              <w:spacing w:after="0" w:line="240" w:lineRule="auto"/>
              <w:jc w:val="both"/>
              <w:rPr>
                <w:rFonts w:ascii="Times New Roman" w:eastAsia="Calibri" w:hAnsi="Times New Roman" w:cs="Times New Roman"/>
                <w:sz w:val="24"/>
                <w:szCs w:val="24"/>
                <w:highlight w:val="yellow"/>
              </w:rPr>
            </w:pPr>
            <w:r w:rsidRPr="00F01057">
              <w:rPr>
                <w:rFonts w:ascii="Times New Roman" w:hAnsi="Times New Roman" w:cs="Times New Roman"/>
                <w:color w:val="000000"/>
                <w:sz w:val="24"/>
                <w:szCs w:val="24"/>
              </w:rPr>
              <w:t>Прочие субсидии бюджетам муниципальных</w:t>
            </w:r>
            <w:r w:rsidR="00F01057">
              <w:rPr>
                <w:rFonts w:ascii="Times New Roman" w:hAnsi="Times New Roman" w:cs="Times New Roman"/>
                <w:color w:val="000000"/>
                <w:sz w:val="24"/>
                <w:szCs w:val="24"/>
              </w:rPr>
              <w:t xml:space="preserve"> </w:t>
            </w:r>
            <w:r w:rsidRPr="00F01057">
              <w:rPr>
                <w:rFonts w:ascii="Times New Roman" w:hAnsi="Times New Roman" w:cs="Times New Roman"/>
                <w:color w:val="000000"/>
                <w:sz w:val="24"/>
                <w:szCs w:val="24"/>
              </w:rPr>
              <w:t>округов (за счет средств областного бюджета)</w:t>
            </w:r>
          </w:p>
        </w:tc>
      </w:tr>
      <w:tr w:rsidR="00937C88" w:rsidRPr="00480F7E" w:rsidTr="00F960D2">
        <w:trPr>
          <w:trHeight w:val="567"/>
        </w:trPr>
        <w:tc>
          <w:tcPr>
            <w:tcW w:w="2841" w:type="dxa"/>
            <w:tcBorders>
              <w:top w:val="single" w:sz="6" w:space="0" w:color="auto"/>
              <w:left w:val="single" w:sz="6" w:space="0" w:color="auto"/>
              <w:bottom w:val="single" w:sz="6" w:space="0" w:color="auto"/>
              <w:right w:val="single" w:sz="6" w:space="0" w:color="auto"/>
            </w:tcBorders>
          </w:tcPr>
          <w:p w:rsidR="00937C88" w:rsidRPr="00F01057" w:rsidRDefault="00145D08" w:rsidP="00F960D2">
            <w:pPr>
              <w:ind w:left="-108" w:right="-107"/>
              <w:jc w:val="center"/>
              <w:rPr>
                <w:rFonts w:ascii="Times New Roman" w:eastAsia="Calibri" w:hAnsi="Times New Roman" w:cs="Times New Roman"/>
                <w:sz w:val="24"/>
                <w:szCs w:val="24"/>
              </w:rPr>
            </w:pPr>
            <w:r w:rsidRPr="00F01057">
              <w:rPr>
                <w:rFonts w:ascii="Times New Roman" w:hAnsi="Times New Roman" w:cs="Times New Roman"/>
                <w:color w:val="000000"/>
                <w:sz w:val="24"/>
                <w:szCs w:val="24"/>
              </w:rPr>
              <w:t>2 02 30024 14 0110 150</w:t>
            </w:r>
          </w:p>
        </w:tc>
        <w:tc>
          <w:tcPr>
            <w:tcW w:w="6798" w:type="dxa"/>
            <w:tcBorders>
              <w:top w:val="single" w:sz="6" w:space="0" w:color="auto"/>
              <w:left w:val="single" w:sz="6" w:space="0" w:color="auto"/>
              <w:bottom w:val="single" w:sz="6" w:space="0" w:color="auto"/>
              <w:right w:val="single" w:sz="6" w:space="0" w:color="auto"/>
            </w:tcBorders>
          </w:tcPr>
          <w:p w:rsidR="00937C88" w:rsidRPr="00F01057" w:rsidRDefault="00145D08" w:rsidP="00F01057">
            <w:pPr>
              <w:spacing w:after="0" w:line="240" w:lineRule="auto"/>
              <w:jc w:val="both"/>
              <w:rPr>
                <w:rFonts w:ascii="Times New Roman" w:eastAsia="Calibri" w:hAnsi="Times New Roman" w:cs="Times New Roman"/>
                <w:sz w:val="24"/>
                <w:szCs w:val="24"/>
              </w:rPr>
            </w:pPr>
            <w:r w:rsidRPr="00F01057">
              <w:rPr>
                <w:rFonts w:ascii="Times New Roman" w:hAnsi="Times New Roman" w:cs="Times New Roman"/>
                <w:color w:val="000000"/>
                <w:sz w:val="24"/>
                <w:szCs w:val="24"/>
              </w:rPr>
              <w:t>Субвенции бюджетам муниципальных округов</w:t>
            </w:r>
            <w:r w:rsidR="00F01057">
              <w:rPr>
                <w:rFonts w:ascii="Times New Roman" w:hAnsi="Times New Roman" w:cs="Times New Roman"/>
                <w:color w:val="000000"/>
                <w:sz w:val="24"/>
                <w:szCs w:val="24"/>
              </w:rPr>
              <w:t xml:space="preserve"> </w:t>
            </w:r>
            <w:r w:rsidRPr="00F01057">
              <w:rPr>
                <w:rFonts w:ascii="Times New Roman" w:hAnsi="Times New Roman" w:cs="Times New Roman"/>
                <w:color w:val="000000"/>
                <w:sz w:val="24"/>
                <w:szCs w:val="24"/>
              </w:rPr>
              <w:t>на выполнение передаваемых полномочий</w:t>
            </w:r>
            <w:r w:rsidR="00F01057">
              <w:rPr>
                <w:rFonts w:ascii="Times New Roman" w:hAnsi="Times New Roman" w:cs="Times New Roman"/>
                <w:color w:val="000000"/>
                <w:sz w:val="24"/>
                <w:szCs w:val="24"/>
              </w:rPr>
              <w:t xml:space="preserve"> </w:t>
            </w:r>
            <w:r w:rsidRPr="00F01057">
              <w:rPr>
                <w:rFonts w:ascii="Times New Roman" w:hAnsi="Times New Roman" w:cs="Times New Roman"/>
                <w:color w:val="000000"/>
                <w:sz w:val="24"/>
                <w:szCs w:val="24"/>
              </w:rPr>
              <w:t>субъектов Российской Федерации (за счет</w:t>
            </w:r>
            <w:r w:rsidR="00F01057">
              <w:rPr>
                <w:rFonts w:ascii="Times New Roman" w:hAnsi="Times New Roman" w:cs="Times New Roman"/>
                <w:color w:val="000000"/>
                <w:sz w:val="24"/>
                <w:szCs w:val="24"/>
              </w:rPr>
              <w:t xml:space="preserve"> с</w:t>
            </w:r>
            <w:r w:rsidRPr="00F01057">
              <w:rPr>
                <w:rFonts w:ascii="Times New Roman" w:hAnsi="Times New Roman" w:cs="Times New Roman"/>
                <w:color w:val="000000"/>
                <w:sz w:val="24"/>
                <w:szCs w:val="24"/>
              </w:rPr>
              <w:t>редств федерального бюджета)</w:t>
            </w:r>
          </w:p>
        </w:tc>
      </w:tr>
      <w:tr w:rsidR="00937C88" w:rsidRPr="00480F7E" w:rsidTr="00F960D2">
        <w:trPr>
          <w:trHeight w:val="567"/>
        </w:trPr>
        <w:tc>
          <w:tcPr>
            <w:tcW w:w="2841" w:type="dxa"/>
            <w:tcBorders>
              <w:top w:val="single" w:sz="6" w:space="0" w:color="auto"/>
              <w:left w:val="single" w:sz="6" w:space="0" w:color="auto"/>
              <w:bottom w:val="single" w:sz="6" w:space="0" w:color="auto"/>
              <w:right w:val="single" w:sz="6" w:space="0" w:color="auto"/>
            </w:tcBorders>
          </w:tcPr>
          <w:p w:rsidR="00937C88" w:rsidRPr="00F01057" w:rsidRDefault="00145D08" w:rsidP="00F960D2">
            <w:pPr>
              <w:ind w:left="-108" w:right="-107"/>
              <w:jc w:val="center"/>
              <w:rPr>
                <w:rFonts w:ascii="Times New Roman" w:eastAsia="Calibri" w:hAnsi="Times New Roman" w:cs="Times New Roman"/>
                <w:sz w:val="24"/>
                <w:szCs w:val="24"/>
              </w:rPr>
            </w:pPr>
            <w:r w:rsidRPr="00F01057">
              <w:rPr>
                <w:rFonts w:ascii="Times New Roman" w:hAnsi="Times New Roman" w:cs="Times New Roman"/>
                <w:color w:val="000000"/>
                <w:sz w:val="24"/>
                <w:szCs w:val="24"/>
              </w:rPr>
              <w:t>2 02 30024 14 0220 150</w:t>
            </w:r>
          </w:p>
        </w:tc>
        <w:tc>
          <w:tcPr>
            <w:tcW w:w="6798" w:type="dxa"/>
            <w:tcBorders>
              <w:top w:val="single" w:sz="6" w:space="0" w:color="auto"/>
              <w:left w:val="single" w:sz="6" w:space="0" w:color="auto"/>
              <w:bottom w:val="single" w:sz="6" w:space="0" w:color="auto"/>
              <w:right w:val="single" w:sz="6" w:space="0" w:color="auto"/>
            </w:tcBorders>
          </w:tcPr>
          <w:p w:rsidR="00937C88" w:rsidRPr="00F01057" w:rsidRDefault="00145D08" w:rsidP="00F01057">
            <w:pPr>
              <w:spacing w:after="0" w:line="240" w:lineRule="auto"/>
              <w:jc w:val="both"/>
              <w:rPr>
                <w:rFonts w:ascii="Times New Roman" w:eastAsia="Calibri" w:hAnsi="Times New Roman" w:cs="Times New Roman"/>
                <w:sz w:val="24"/>
                <w:szCs w:val="24"/>
              </w:rPr>
            </w:pPr>
            <w:r w:rsidRPr="00F01057">
              <w:rPr>
                <w:rFonts w:ascii="Times New Roman" w:hAnsi="Times New Roman" w:cs="Times New Roman"/>
                <w:color w:val="000000"/>
                <w:sz w:val="24"/>
                <w:szCs w:val="24"/>
              </w:rPr>
              <w:t>Субвенции бюджетам муниципальных округов</w:t>
            </w:r>
            <w:r w:rsidR="00F01057">
              <w:rPr>
                <w:rFonts w:ascii="Times New Roman" w:hAnsi="Times New Roman" w:cs="Times New Roman"/>
                <w:color w:val="000000"/>
                <w:sz w:val="24"/>
                <w:szCs w:val="24"/>
              </w:rPr>
              <w:t xml:space="preserve"> </w:t>
            </w:r>
            <w:r w:rsidRPr="00F01057">
              <w:rPr>
                <w:rFonts w:ascii="Times New Roman" w:hAnsi="Times New Roman" w:cs="Times New Roman"/>
                <w:color w:val="000000"/>
                <w:sz w:val="24"/>
                <w:szCs w:val="24"/>
              </w:rPr>
              <w:t>на выполнение передаваемых полномочий</w:t>
            </w:r>
            <w:r w:rsidR="00F01057">
              <w:rPr>
                <w:rFonts w:ascii="Times New Roman" w:hAnsi="Times New Roman" w:cs="Times New Roman"/>
                <w:color w:val="000000"/>
                <w:sz w:val="24"/>
                <w:szCs w:val="24"/>
              </w:rPr>
              <w:t xml:space="preserve"> </w:t>
            </w:r>
            <w:r w:rsidRPr="00F01057">
              <w:rPr>
                <w:rFonts w:ascii="Times New Roman" w:hAnsi="Times New Roman" w:cs="Times New Roman"/>
                <w:color w:val="000000"/>
                <w:sz w:val="24"/>
                <w:szCs w:val="24"/>
              </w:rPr>
              <w:t>субъектов Российской Федерации (за счет средств областного бюджета)</w:t>
            </w:r>
          </w:p>
        </w:tc>
      </w:tr>
      <w:tr w:rsidR="00937C88" w:rsidRPr="00480F7E" w:rsidTr="00F960D2">
        <w:trPr>
          <w:trHeight w:val="567"/>
        </w:trPr>
        <w:tc>
          <w:tcPr>
            <w:tcW w:w="2841" w:type="dxa"/>
            <w:tcBorders>
              <w:top w:val="single" w:sz="6" w:space="0" w:color="auto"/>
              <w:left w:val="single" w:sz="6" w:space="0" w:color="auto"/>
              <w:bottom w:val="single" w:sz="6" w:space="0" w:color="auto"/>
              <w:right w:val="single" w:sz="6" w:space="0" w:color="auto"/>
            </w:tcBorders>
          </w:tcPr>
          <w:p w:rsidR="00937C88" w:rsidRPr="00F01057" w:rsidRDefault="00145D08" w:rsidP="00F960D2">
            <w:pPr>
              <w:ind w:left="-108" w:right="-107"/>
              <w:jc w:val="center"/>
              <w:rPr>
                <w:rFonts w:ascii="Times New Roman" w:eastAsia="Calibri" w:hAnsi="Times New Roman" w:cs="Times New Roman"/>
                <w:sz w:val="24"/>
                <w:szCs w:val="24"/>
              </w:rPr>
            </w:pPr>
            <w:r w:rsidRPr="00F01057">
              <w:rPr>
                <w:rFonts w:ascii="Times New Roman" w:hAnsi="Times New Roman" w:cs="Times New Roman"/>
                <w:color w:val="000000"/>
                <w:sz w:val="24"/>
                <w:szCs w:val="24"/>
              </w:rPr>
              <w:t>2 02 30029 14 0220 150</w:t>
            </w:r>
          </w:p>
        </w:tc>
        <w:tc>
          <w:tcPr>
            <w:tcW w:w="6798" w:type="dxa"/>
            <w:tcBorders>
              <w:top w:val="single" w:sz="6" w:space="0" w:color="auto"/>
              <w:left w:val="single" w:sz="6" w:space="0" w:color="auto"/>
              <w:bottom w:val="single" w:sz="6" w:space="0" w:color="auto"/>
              <w:right w:val="single" w:sz="6" w:space="0" w:color="auto"/>
            </w:tcBorders>
          </w:tcPr>
          <w:p w:rsidR="00937C88" w:rsidRPr="00F01057" w:rsidRDefault="00145D08" w:rsidP="00F01057">
            <w:pPr>
              <w:spacing w:after="0" w:line="240" w:lineRule="auto"/>
              <w:jc w:val="both"/>
              <w:rPr>
                <w:rFonts w:ascii="Times New Roman" w:eastAsia="Calibri" w:hAnsi="Times New Roman" w:cs="Times New Roman"/>
                <w:sz w:val="24"/>
                <w:szCs w:val="24"/>
              </w:rPr>
            </w:pPr>
            <w:r w:rsidRPr="00F01057">
              <w:rPr>
                <w:rFonts w:ascii="Times New Roman" w:hAnsi="Times New Roman" w:cs="Times New Roman"/>
                <w:color w:val="000000"/>
                <w:sz w:val="24"/>
                <w:szCs w:val="24"/>
              </w:rPr>
              <w:t>Субвенции бюджетам муниципальных округов</w:t>
            </w:r>
            <w:r w:rsidR="00F01057">
              <w:rPr>
                <w:rFonts w:ascii="Times New Roman" w:hAnsi="Times New Roman" w:cs="Times New Roman"/>
                <w:color w:val="000000"/>
                <w:sz w:val="24"/>
                <w:szCs w:val="24"/>
              </w:rPr>
              <w:t xml:space="preserve"> </w:t>
            </w:r>
            <w:r w:rsidRPr="00F01057">
              <w:rPr>
                <w:rFonts w:ascii="Times New Roman" w:hAnsi="Times New Roman" w:cs="Times New Roman"/>
                <w:color w:val="000000"/>
                <w:sz w:val="24"/>
                <w:szCs w:val="24"/>
              </w:rPr>
              <w:t>на компенсацию части платы, взимаемой с</w:t>
            </w:r>
            <w:r w:rsidR="00F01057">
              <w:rPr>
                <w:rFonts w:ascii="Times New Roman" w:hAnsi="Times New Roman" w:cs="Times New Roman"/>
                <w:color w:val="000000"/>
                <w:sz w:val="24"/>
                <w:szCs w:val="24"/>
              </w:rPr>
              <w:t xml:space="preserve"> </w:t>
            </w:r>
            <w:r w:rsidRPr="00F01057">
              <w:rPr>
                <w:rFonts w:ascii="Times New Roman" w:hAnsi="Times New Roman" w:cs="Times New Roman"/>
                <w:color w:val="000000"/>
                <w:sz w:val="24"/>
                <w:szCs w:val="24"/>
              </w:rPr>
              <w:t>родителей (законных представителей) за</w:t>
            </w:r>
            <w:r w:rsidR="00F01057">
              <w:rPr>
                <w:rFonts w:ascii="Times New Roman" w:hAnsi="Times New Roman" w:cs="Times New Roman"/>
                <w:color w:val="000000"/>
                <w:sz w:val="24"/>
                <w:szCs w:val="24"/>
              </w:rPr>
              <w:t xml:space="preserve"> </w:t>
            </w:r>
            <w:r w:rsidRPr="00F01057">
              <w:rPr>
                <w:rFonts w:ascii="Times New Roman" w:hAnsi="Times New Roman" w:cs="Times New Roman"/>
                <w:color w:val="000000"/>
                <w:sz w:val="24"/>
                <w:szCs w:val="24"/>
              </w:rPr>
              <w:t>присмотр и уход за детьми, посещающими</w:t>
            </w:r>
            <w:r w:rsidR="00F01057">
              <w:rPr>
                <w:rFonts w:ascii="Times New Roman" w:hAnsi="Times New Roman" w:cs="Times New Roman"/>
                <w:color w:val="000000"/>
                <w:sz w:val="24"/>
                <w:szCs w:val="24"/>
              </w:rPr>
              <w:t xml:space="preserve"> </w:t>
            </w:r>
            <w:r w:rsidRPr="00F01057">
              <w:rPr>
                <w:rFonts w:ascii="Times New Roman" w:hAnsi="Times New Roman" w:cs="Times New Roman"/>
                <w:color w:val="000000"/>
                <w:sz w:val="24"/>
                <w:szCs w:val="24"/>
              </w:rPr>
              <w:t>образовательные организации, реализующие</w:t>
            </w:r>
            <w:r w:rsidR="00F01057">
              <w:rPr>
                <w:rFonts w:ascii="Times New Roman" w:hAnsi="Times New Roman" w:cs="Times New Roman"/>
                <w:color w:val="000000"/>
                <w:sz w:val="24"/>
                <w:szCs w:val="24"/>
              </w:rPr>
              <w:t xml:space="preserve"> </w:t>
            </w:r>
            <w:r w:rsidRPr="00F01057">
              <w:rPr>
                <w:rFonts w:ascii="Times New Roman" w:hAnsi="Times New Roman" w:cs="Times New Roman"/>
                <w:color w:val="000000"/>
                <w:sz w:val="24"/>
                <w:szCs w:val="24"/>
              </w:rPr>
              <w:t>образовательные программы дошкольного</w:t>
            </w:r>
            <w:r w:rsidR="00F01057">
              <w:rPr>
                <w:rFonts w:ascii="Times New Roman" w:hAnsi="Times New Roman" w:cs="Times New Roman"/>
                <w:color w:val="000000"/>
                <w:sz w:val="24"/>
                <w:szCs w:val="24"/>
              </w:rPr>
              <w:t xml:space="preserve"> </w:t>
            </w:r>
            <w:r w:rsidRPr="00F01057">
              <w:rPr>
                <w:rFonts w:ascii="Times New Roman" w:hAnsi="Times New Roman" w:cs="Times New Roman"/>
                <w:color w:val="000000"/>
                <w:sz w:val="24"/>
                <w:szCs w:val="24"/>
              </w:rPr>
              <w:t>образования (за счет средств областного</w:t>
            </w:r>
            <w:r w:rsidR="00F01057">
              <w:rPr>
                <w:rFonts w:ascii="Times New Roman" w:hAnsi="Times New Roman" w:cs="Times New Roman"/>
                <w:color w:val="000000"/>
                <w:sz w:val="24"/>
                <w:szCs w:val="24"/>
              </w:rPr>
              <w:t xml:space="preserve"> </w:t>
            </w:r>
            <w:r w:rsidRPr="00F01057">
              <w:rPr>
                <w:rFonts w:ascii="Times New Roman" w:hAnsi="Times New Roman" w:cs="Times New Roman"/>
                <w:color w:val="000000"/>
                <w:sz w:val="24"/>
                <w:szCs w:val="24"/>
              </w:rPr>
              <w:t>бюджета)</w:t>
            </w:r>
          </w:p>
        </w:tc>
      </w:tr>
      <w:tr w:rsidR="00937C88" w:rsidRPr="00480F7E" w:rsidTr="00F960D2">
        <w:trPr>
          <w:trHeight w:val="567"/>
        </w:trPr>
        <w:tc>
          <w:tcPr>
            <w:tcW w:w="2841" w:type="dxa"/>
            <w:tcBorders>
              <w:top w:val="single" w:sz="6" w:space="0" w:color="auto"/>
              <w:left w:val="single" w:sz="6" w:space="0" w:color="auto"/>
              <w:bottom w:val="single" w:sz="6" w:space="0" w:color="auto"/>
              <w:right w:val="single" w:sz="6" w:space="0" w:color="auto"/>
            </w:tcBorders>
          </w:tcPr>
          <w:p w:rsidR="00937C88" w:rsidRPr="00F01057" w:rsidRDefault="00145D08" w:rsidP="00F960D2">
            <w:pPr>
              <w:ind w:left="-108" w:right="-107"/>
              <w:jc w:val="center"/>
              <w:rPr>
                <w:rFonts w:ascii="Times New Roman" w:eastAsia="Calibri" w:hAnsi="Times New Roman" w:cs="Times New Roman"/>
                <w:sz w:val="24"/>
                <w:szCs w:val="24"/>
              </w:rPr>
            </w:pPr>
            <w:r w:rsidRPr="00F01057">
              <w:rPr>
                <w:rFonts w:ascii="Times New Roman" w:hAnsi="Times New Roman" w:cs="Times New Roman"/>
                <w:color w:val="000000"/>
                <w:sz w:val="24"/>
                <w:szCs w:val="24"/>
              </w:rPr>
              <w:t>2 02 35303 14 0110 150</w:t>
            </w:r>
          </w:p>
        </w:tc>
        <w:tc>
          <w:tcPr>
            <w:tcW w:w="6798" w:type="dxa"/>
            <w:tcBorders>
              <w:top w:val="single" w:sz="6" w:space="0" w:color="auto"/>
              <w:left w:val="single" w:sz="6" w:space="0" w:color="auto"/>
              <w:bottom w:val="single" w:sz="6" w:space="0" w:color="auto"/>
              <w:right w:val="single" w:sz="6" w:space="0" w:color="auto"/>
            </w:tcBorders>
          </w:tcPr>
          <w:p w:rsidR="00937C88" w:rsidRPr="00F01057" w:rsidRDefault="00145D08" w:rsidP="00F01057">
            <w:pPr>
              <w:spacing w:after="0" w:line="240" w:lineRule="auto"/>
              <w:jc w:val="both"/>
              <w:rPr>
                <w:rFonts w:ascii="Times New Roman" w:eastAsia="Calibri" w:hAnsi="Times New Roman" w:cs="Times New Roman"/>
                <w:sz w:val="24"/>
                <w:szCs w:val="24"/>
              </w:rPr>
            </w:pPr>
            <w:r w:rsidRPr="00F01057">
              <w:rPr>
                <w:rFonts w:ascii="Times New Roman" w:hAnsi="Times New Roman" w:cs="Times New Roman"/>
                <w:color w:val="000000"/>
                <w:sz w:val="24"/>
                <w:szCs w:val="24"/>
              </w:rPr>
              <w:t>Субвенции бюджетам муниципальных округов</w:t>
            </w:r>
            <w:r w:rsidR="00F01057">
              <w:rPr>
                <w:rFonts w:ascii="Times New Roman" w:hAnsi="Times New Roman" w:cs="Times New Roman"/>
                <w:color w:val="000000"/>
                <w:sz w:val="24"/>
                <w:szCs w:val="24"/>
              </w:rPr>
              <w:t xml:space="preserve"> </w:t>
            </w:r>
            <w:r w:rsidRPr="00F01057">
              <w:rPr>
                <w:rFonts w:ascii="Times New Roman" w:hAnsi="Times New Roman" w:cs="Times New Roman"/>
                <w:color w:val="000000"/>
                <w:sz w:val="24"/>
                <w:szCs w:val="24"/>
              </w:rPr>
              <w:t>на ежемесячное денежное вознаграждение за</w:t>
            </w:r>
            <w:r w:rsidR="00F01057">
              <w:rPr>
                <w:rFonts w:ascii="Times New Roman" w:hAnsi="Times New Roman" w:cs="Times New Roman"/>
                <w:color w:val="000000"/>
                <w:sz w:val="24"/>
                <w:szCs w:val="24"/>
              </w:rPr>
              <w:t xml:space="preserve"> </w:t>
            </w:r>
            <w:r w:rsidRPr="00F01057">
              <w:rPr>
                <w:rFonts w:ascii="Times New Roman" w:hAnsi="Times New Roman" w:cs="Times New Roman"/>
                <w:color w:val="000000"/>
                <w:sz w:val="24"/>
                <w:szCs w:val="24"/>
              </w:rPr>
              <w:t>классное руководство педагогическим</w:t>
            </w:r>
            <w:r w:rsidR="00F01057">
              <w:rPr>
                <w:rFonts w:ascii="Times New Roman" w:hAnsi="Times New Roman" w:cs="Times New Roman"/>
                <w:color w:val="000000"/>
                <w:sz w:val="24"/>
                <w:szCs w:val="24"/>
              </w:rPr>
              <w:t xml:space="preserve"> </w:t>
            </w:r>
            <w:r w:rsidRPr="00F01057">
              <w:rPr>
                <w:rFonts w:ascii="Times New Roman" w:hAnsi="Times New Roman" w:cs="Times New Roman"/>
                <w:color w:val="000000"/>
                <w:sz w:val="24"/>
                <w:szCs w:val="24"/>
              </w:rPr>
              <w:t>работникам государственных и</w:t>
            </w:r>
            <w:r w:rsidR="00F01057">
              <w:rPr>
                <w:rFonts w:ascii="Times New Roman" w:hAnsi="Times New Roman" w:cs="Times New Roman"/>
                <w:color w:val="000000"/>
                <w:sz w:val="24"/>
                <w:szCs w:val="24"/>
              </w:rPr>
              <w:t xml:space="preserve"> </w:t>
            </w:r>
            <w:r w:rsidRPr="00F01057">
              <w:rPr>
                <w:rFonts w:ascii="Times New Roman" w:hAnsi="Times New Roman" w:cs="Times New Roman"/>
                <w:color w:val="000000"/>
                <w:sz w:val="24"/>
                <w:szCs w:val="24"/>
              </w:rPr>
              <w:t>муниципальных образовательных организаций,</w:t>
            </w:r>
            <w:r w:rsidR="00F01057">
              <w:rPr>
                <w:rFonts w:ascii="Times New Roman" w:hAnsi="Times New Roman" w:cs="Times New Roman"/>
                <w:color w:val="000000"/>
                <w:sz w:val="24"/>
                <w:szCs w:val="24"/>
              </w:rPr>
              <w:t xml:space="preserve"> </w:t>
            </w:r>
            <w:r w:rsidRPr="00F01057">
              <w:rPr>
                <w:rFonts w:ascii="Times New Roman" w:hAnsi="Times New Roman" w:cs="Times New Roman"/>
                <w:color w:val="000000"/>
                <w:sz w:val="24"/>
                <w:szCs w:val="24"/>
              </w:rPr>
              <w:t>реализующих образовательные программы</w:t>
            </w:r>
            <w:r w:rsidR="00F01057">
              <w:rPr>
                <w:rFonts w:ascii="Times New Roman" w:hAnsi="Times New Roman" w:cs="Times New Roman"/>
                <w:color w:val="000000"/>
                <w:sz w:val="24"/>
                <w:szCs w:val="24"/>
              </w:rPr>
              <w:t xml:space="preserve"> </w:t>
            </w:r>
            <w:r w:rsidRPr="00F01057">
              <w:rPr>
                <w:rFonts w:ascii="Times New Roman" w:hAnsi="Times New Roman" w:cs="Times New Roman"/>
                <w:color w:val="000000"/>
                <w:sz w:val="24"/>
                <w:szCs w:val="24"/>
              </w:rPr>
              <w:t>начального общего образования,</w:t>
            </w:r>
            <w:r w:rsidR="00F01057">
              <w:rPr>
                <w:rFonts w:ascii="Times New Roman" w:hAnsi="Times New Roman" w:cs="Times New Roman"/>
                <w:color w:val="000000"/>
                <w:sz w:val="24"/>
                <w:szCs w:val="24"/>
              </w:rPr>
              <w:t xml:space="preserve"> </w:t>
            </w:r>
            <w:r w:rsidRPr="00F01057">
              <w:rPr>
                <w:rFonts w:ascii="Times New Roman" w:hAnsi="Times New Roman" w:cs="Times New Roman"/>
                <w:color w:val="000000"/>
                <w:sz w:val="24"/>
                <w:szCs w:val="24"/>
              </w:rPr>
              <w:t>образовательные программы основного общего</w:t>
            </w:r>
            <w:r w:rsidR="00F01057">
              <w:rPr>
                <w:rFonts w:ascii="Times New Roman" w:hAnsi="Times New Roman" w:cs="Times New Roman"/>
                <w:color w:val="000000"/>
                <w:sz w:val="24"/>
                <w:szCs w:val="24"/>
              </w:rPr>
              <w:t xml:space="preserve"> </w:t>
            </w:r>
            <w:r w:rsidRPr="00F01057">
              <w:rPr>
                <w:rFonts w:ascii="Times New Roman" w:hAnsi="Times New Roman" w:cs="Times New Roman"/>
                <w:color w:val="000000"/>
                <w:sz w:val="24"/>
                <w:szCs w:val="24"/>
              </w:rPr>
              <w:t>образования, образовательные программы</w:t>
            </w:r>
            <w:r w:rsidR="00F01057">
              <w:rPr>
                <w:rFonts w:ascii="Times New Roman" w:hAnsi="Times New Roman" w:cs="Times New Roman"/>
                <w:color w:val="000000"/>
                <w:sz w:val="24"/>
                <w:szCs w:val="24"/>
              </w:rPr>
              <w:t xml:space="preserve"> </w:t>
            </w:r>
            <w:r w:rsidRPr="00F01057">
              <w:rPr>
                <w:rFonts w:ascii="Times New Roman" w:hAnsi="Times New Roman" w:cs="Times New Roman"/>
                <w:color w:val="000000"/>
                <w:sz w:val="24"/>
                <w:szCs w:val="24"/>
              </w:rPr>
              <w:t>среднего общего образования (за счет средств</w:t>
            </w:r>
            <w:r w:rsidRPr="00F01057">
              <w:rPr>
                <w:rFonts w:ascii="Times New Roman" w:hAnsi="Times New Roman" w:cs="Times New Roman"/>
                <w:color w:val="000000"/>
                <w:sz w:val="24"/>
                <w:szCs w:val="24"/>
              </w:rPr>
              <w:br/>
              <w:t>федерального бюджета)</w:t>
            </w:r>
          </w:p>
        </w:tc>
      </w:tr>
      <w:tr w:rsidR="00937C88" w:rsidRPr="00480F7E" w:rsidTr="00F960D2">
        <w:trPr>
          <w:trHeight w:val="567"/>
        </w:trPr>
        <w:tc>
          <w:tcPr>
            <w:tcW w:w="2841" w:type="dxa"/>
            <w:tcBorders>
              <w:top w:val="single" w:sz="6" w:space="0" w:color="auto"/>
              <w:left w:val="single" w:sz="6" w:space="0" w:color="auto"/>
              <w:bottom w:val="single" w:sz="6" w:space="0" w:color="auto"/>
              <w:right w:val="single" w:sz="6" w:space="0" w:color="auto"/>
            </w:tcBorders>
          </w:tcPr>
          <w:p w:rsidR="00937C88" w:rsidRPr="00F01057" w:rsidRDefault="00145D08" w:rsidP="00F960D2">
            <w:pPr>
              <w:jc w:val="center"/>
              <w:rPr>
                <w:rFonts w:ascii="Times New Roman" w:eastAsia="Calibri" w:hAnsi="Times New Roman" w:cs="Times New Roman"/>
                <w:bCs/>
                <w:sz w:val="24"/>
                <w:szCs w:val="24"/>
              </w:rPr>
            </w:pPr>
            <w:r w:rsidRPr="00F01057">
              <w:rPr>
                <w:rFonts w:ascii="Times New Roman" w:hAnsi="Times New Roman" w:cs="Times New Roman"/>
                <w:color w:val="000000"/>
                <w:sz w:val="24"/>
                <w:szCs w:val="24"/>
              </w:rPr>
              <w:t>2 02 35303 14 0220 150</w:t>
            </w:r>
          </w:p>
        </w:tc>
        <w:tc>
          <w:tcPr>
            <w:tcW w:w="6798" w:type="dxa"/>
            <w:tcBorders>
              <w:top w:val="single" w:sz="6" w:space="0" w:color="auto"/>
              <w:left w:val="single" w:sz="6" w:space="0" w:color="auto"/>
              <w:bottom w:val="single" w:sz="6" w:space="0" w:color="auto"/>
              <w:right w:val="single" w:sz="6" w:space="0" w:color="auto"/>
            </w:tcBorders>
          </w:tcPr>
          <w:p w:rsidR="00937C88" w:rsidRPr="00F01057" w:rsidRDefault="00145D08" w:rsidP="00F01057">
            <w:pPr>
              <w:spacing w:after="0" w:line="240" w:lineRule="auto"/>
              <w:jc w:val="both"/>
              <w:rPr>
                <w:rFonts w:ascii="Times New Roman" w:eastAsia="Calibri" w:hAnsi="Times New Roman" w:cs="Times New Roman"/>
                <w:sz w:val="24"/>
                <w:szCs w:val="24"/>
              </w:rPr>
            </w:pPr>
            <w:r w:rsidRPr="00F01057">
              <w:rPr>
                <w:rFonts w:ascii="Times New Roman" w:hAnsi="Times New Roman" w:cs="Times New Roman"/>
                <w:color w:val="000000"/>
                <w:sz w:val="24"/>
                <w:szCs w:val="24"/>
              </w:rPr>
              <w:t>Субвенции бюджетам муниципальных округов</w:t>
            </w:r>
            <w:r w:rsidR="00F01057">
              <w:rPr>
                <w:rFonts w:ascii="Times New Roman" w:hAnsi="Times New Roman" w:cs="Times New Roman"/>
                <w:color w:val="000000"/>
                <w:sz w:val="24"/>
                <w:szCs w:val="24"/>
              </w:rPr>
              <w:t xml:space="preserve"> </w:t>
            </w:r>
            <w:r w:rsidRPr="00F01057">
              <w:rPr>
                <w:rFonts w:ascii="Times New Roman" w:hAnsi="Times New Roman" w:cs="Times New Roman"/>
                <w:color w:val="000000"/>
                <w:sz w:val="24"/>
                <w:szCs w:val="24"/>
              </w:rPr>
              <w:t>на ежемесячное денежное вознаграждение за</w:t>
            </w:r>
            <w:r w:rsidR="00F01057">
              <w:rPr>
                <w:rFonts w:ascii="Times New Roman" w:hAnsi="Times New Roman" w:cs="Times New Roman"/>
                <w:color w:val="000000"/>
                <w:sz w:val="24"/>
                <w:szCs w:val="24"/>
              </w:rPr>
              <w:t xml:space="preserve"> </w:t>
            </w:r>
            <w:r w:rsidRPr="00F01057">
              <w:rPr>
                <w:rFonts w:ascii="Times New Roman" w:hAnsi="Times New Roman" w:cs="Times New Roman"/>
                <w:color w:val="000000"/>
                <w:sz w:val="24"/>
                <w:szCs w:val="24"/>
              </w:rPr>
              <w:t>классное руководство педагогическим</w:t>
            </w:r>
            <w:r w:rsidR="00F01057">
              <w:rPr>
                <w:rFonts w:ascii="Times New Roman" w:hAnsi="Times New Roman" w:cs="Times New Roman"/>
                <w:color w:val="000000"/>
                <w:sz w:val="24"/>
                <w:szCs w:val="24"/>
              </w:rPr>
              <w:t xml:space="preserve"> </w:t>
            </w:r>
            <w:r w:rsidRPr="00F01057">
              <w:rPr>
                <w:rFonts w:ascii="Times New Roman" w:hAnsi="Times New Roman" w:cs="Times New Roman"/>
                <w:color w:val="000000"/>
                <w:sz w:val="24"/>
                <w:szCs w:val="24"/>
              </w:rPr>
              <w:t>работникам государственных и</w:t>
            </w:r>
            <w:r w:rsidR="00F01057">
              <w:rPr>
                <w:rFonts w:ascii="Times New Roman" w:hAnsi="Times New Roman" w:cs="Times New Roman"/>
                <w:color w:val="000000"/>
                <w:sz w:val="24"/>
                <w:szCs w:val="24"/>
              </w:rPr>
              <w:t xml:space="preserve"> </w:t>
            </w:r>
            <w:r w:rsidRPr="00F01057">
              <w:rPr>
                <w:rFonts w:ascii="Times New Roman" w:hAnsi="Times New Roman" w:cs="Times New Roman"/>
                <w:color w:val="000000"/>
                <w:sz w:val="24"/>
                <w:szCs w:val="24"/>
              </w:rPr>
              <w:t>муниципальных образовательных организаций,</w:t>
            </w:r>
            <w:r w:rsidR="00F01057">
              <w:rPr>
                <w:rFonts w:ascii="Times New Roman" w:hAnsi="Times New Roman" w:cs="Times New Roman"/>
                <w:color w:val="000000"/>
                <w:sz w:val="24"/>
                <w:szCs w:val="24"/>
              </w:rPr>
              <w:t xml:space="preserve"> </w:t>
            </w:r>
            <w:r w:rsidRPr="00F01057">
              <w:rPr>
                <w:rFonts w:ascii="Times New Roman" w:hAnsi="Times New Roman" w:cs="Times New Roman"/>
                <w:color w:val="000000"/>
                <w:sz w:val="24"/>
                <w:szCs w:val="24"/>
              </w:rPr>
              <w:t>реализующих образовательные программы</w:t>
            </w:r>
            <w:r w:rsidR="00F01057">
              <w:rPr>
                <w:rFonts w:ascii="Times New Roman" w:hAnsi="Times New Roman" w:cs="Times New Roman"/>
                <w:color w:val="000000"/>
                <w:sz w:val="24"/>
                <w:szCs w:val="24"/>
              </w:rPr>
              <w:t xml:space="preserve"> </w:t>
            </w:r>
            <w:r w:rsidRPr="00F01057">
              <w:rPr>
                <w:rFonts w:ascii="Times New Roman" w:hAnsi="Times New Roman" w:cs="Times New Roman"/>
                <w:color w:val="000000"/>
                <w:sz w:val="24"/>
                <w:szCs w:val="24"/>
              </w:rPr>
              <w:t>начального общего образования,</w:t>
            </w:r>
            <w:r w:rsidR="00F01057">
              <w:rPr>
                <w:rFonts w:ascii="Times New Roman" w:hAnsi="Times New Roman" w:cs="Times New Roman"/>
                <w:color w:val="000000"/>
                <w:sz w:val="24"/>
                <w:szCs w:val="24"/>
              </w:rPr>
              <w:t xml:space="preserve"> </w:t>
            </w:r>
            <w:r w:rsidRPr="00F01057">
              <w:rPr>
                <w:rFonts w:ascii="Times New Roman" w:hAnsi="Times New Roman" w:cs="Times New Roman"/>
                <w:color w:val="000000"/>
                <w:sz w:val="24"/>
                <w:szCs w:val="24"/>
              </w:rPr>
              <w:t>образовательные программы основного общего</w:t>
            </w:r>
            <w:r w:rsidR="00F01057">
              <w:rPr>
                <w:rFonts w:ascii="Times New Roman" w:hAnsi="Times New Roman" w:cs="Times New Roman"/>
                <w:color w:val="000000"/>
                <w:sz w:val="24"/>
                <w:szCs w:val="24"/>
              </w:rPr>
              <w:t xml:space="preserve"> </w:t>
            </w:r>
            <w:r w:rsidRPr="00F01057">
              <w:rPr>
                <w:rFonts w:ascii="Times New Roman" w:hAnsi="Times New Roman" w:cs="Times New Roman"/>
                <w:color w:val="000000"/>
                <w:sz w:val="24"/>
                <w:szCs w:val="24"/>
              </w:rPr>
              <w:t>образования, образовательные программы</w:t>
            </w:r>
            <w:r w:rsidR="00F01057">
              <w:rPr>
                <w:rFonts w:ascii="Times New Roman" w:hAnsi="Times New Roman" w:cs="Times New Roman"/>
                <w:color w:val="000000"/>
                <w:sz w:val="24"/>
                <w:szCs w:val="24"/>
              </w:rPr>
              <w:t xml:space="preserve"> </w:t>
            </w:r>
            <w:r w:rsidRPr="00F01057">
              <w:rPr>
                <w:rFonts w:ascii="Times New Roman" w:hAnsi="Times New Roman" w:cs="Times New Roman"/>
                <w:color w:val="000000"/>
                <w:sz w:val="24"/>
                <w:szCs w:val="24"/>
              </w:rPr>
              <w:t>среднего общего образования (за счет средств</w:t>
            </w:r>
            <w:r w:rsidRPr="00F01057">
              <w:rPr>
                <w:rFonts w:ascii="Times New Roman" w:hAnsi="Times New Roman" w:cs="Times New Roman"/>
                <w:color w:val="000000"/>
                <w:sz w:val="24"/>
                <w:szCs w:val="24"/>
              </w:rPr>
              <w:br/>
              <w:t>областного бюджета)</w:t>
            </w:r>
          </w:p>
        </w:tc>
      </w:tr>
      <w:tr w:rsidR="00937C88" w:rsidRPr="00480F7E" w:rsidTr="00F960D2">
        <w:trPr>
          <w:trHeight w:val="567"/>
        </w:trPr>
        <w:tc>
          <w:tcPr>
            <w:tcW w:w="2841" w:type="dxa"/>
            <w:tcBorders>
              <w:top w:val="single" w:sz="6" w:space="0" w:color="auto"/>
              <w:left w:val="single" w:sz="6" w:space="0" w:color="auto"/>
              <w:bottom w:val="single" w:sz="6" w:space="0" w:color="auto"/>
              <w:right w:val="single" w:sz="6" w:space="0" w:color="auto"/>
            </w:tcBorders>
          </w:tcPr>
          <w:p w:rsidR="00937C88" w:rsidRPr="00F01057" w:rsidRDefault="007A524D" w:rsidP="00F960D2">
            <w:pPr>
              <w:jc w:val="center"/>
              <w:rPr>
                <w:rFonts w:ascii="Times New Roman" w:eastAsia="Calibri" w:hAnsi="Times New Roman" w:cs="Times New Roman"/>
                <w:sz w:val="24"/>
                <w:szCs w:val="24"/>
              </w:rPr>
            </w:pPr>
            <w:r w:rsidRPr="00F01057">
              <w:rPr>
                <w:rFonts w:ascii="Times New Roman" w:hAnsi="Times New Roman" w:cs="Times New Roman"/>
                <w:color w:val="000000"/>
                <w:sz w:val="24"/>
                <w:szCs w:val="24"/>
              </w:rPr>
              <w:t>2 02 45179 14 0110 150</w:t>
            </w:r>
          </w:p>
        </w:tc>
        <w:tc>
          <w:tcPr>
            <w:tcW w:w="6798" w:type="dxa"/>
            <w:tcBorders>
              <w:top w:val="single" w:sz="6" w:space="0" w:color="auto"/>
              <w:left w:val="single" w:sz="6" w:space="0" w:color="auto"/>
              <w:bottom w:val="single" w:sz="6" w:space="0" w:color="auto"/>
              <w:right w:val="single" w:sz="6" w:space="0" w:color="auto"/>
            </w:tcBorders>
          </w:tcPr>
          <w:p w:rsidR="00937C88" w:rsidRPr="00F01057" w:rsidRDefault="007A524D" w:rsidP="00F01057">
            <w:pPr>
              <w:spacing w:after="0" w:line="240" w:lineRule="auto"/>
              <w:jc w:val="both"/>
              <w:rPr>
                <w:rFonts w:ascii="Times New Roman" w:eastAsia="Calibri" w:hAnsi="Times New Roman" w:cs="Times New Roman"/>
                <w:sz w:val="24"/>
                <w:szCs w:val="24"/>
              </w:rPr>
            </w:pPr>
            <w:r w:rsidRPr="00F01057">
              <w:rPr>
                <w:rFonts w:ascii="Times New Roman" w:hAnsi="Times New Roman" w:cs="Times New Roman"/>
                <w:color w:val="000000"/>
                <w:sz w:val="24"/>
                <w:szCs w:val="24"/>
              </w:rPr>
              <w:t>Межбюджетные трансферты, передаваемые</w:t>
            </w:r>
            <w:r w:rsidR="00F01057">
              <w:rPr>
                <w:rFonts w:ascii="Times New Roman" w:hAnsi="Times New Roman" w:cs="Times New Roman"/>
                <w:color w:val="000000"/>
                <w:sz w:val="24"/>
                <w:szCs w:val="24"/>
              </w:rPr>
              <w:t xml:space="preserve"> </w:t>
            </w:r>
            <w:r w:rsidRPr="00F01057">
              <w:rPr>
                <w:rFonts w:ascii="Times New Roman" w:hAnsi="Times New Roman" w:cs="Times New Roman"/>
                <w:color w:val="000000"/>
                <w:sz w:val="24"/>
                <w:szCs w:val="24"/>
              </w:rPr>
              <w:t>бюджетам</w:t>
            </w:r>
            <w:r w:rsidR="00F01057">
              <w:rPr>
                <w:rFonts w:ascii="Times New Roman" w:hAnsi="Times New Roman" w:cs="Times New Roman"/>
                <w:color w:val="000000"/>
                <w:sz w:val="24"/>
                <w:szCs w:val="24"/>
              </w:rPr>
              <w:t xml:space="preserve"> </w:t>
            </w:r>
            <w:r w:rsidRPr="00F01057">
              <w:rPr>
                <w:rFonts w:ascii="Times New Roman" w:hAnsi="Times New Roman" w:cs="Times New Roman"/>
                <w:color w:val="000000"/>
                <w:sz w:val="24"/>
                <w:szCs w:val="24"/>
              </w:rPr>
              <w:t>муниципальных округов на</w:t>
            </w:r>
            <w:r w:rsidR="00F01057">
              <w:rPr>
                <w:rFonts w:ascii="Times New Roman" w:hAnsi="Times New Roman" w:cs="Times New Roman"/>
                <w:color w:val="000000"/>
                <w:sz w:val="24"/>
                <w:szCs w:val="24"/>
              </w:rPr>
              <w:t xml:space="preserve"> </w:t>
            </w:r>
            <w:r w:rsidRPr="00F01057">
              <w:rPr>
                <w:rFonts w:ascii="Times New Roman" w:hAnsi="Times New Roman" w:cs="Times New Roman"/>
                <w:color w:val="000000"/>
                <w:sz w:val="24"/>
                <w:szCs w:val="24"/>
              </w:rPr>
              <w:t>проведение мероприятий по</w:t>
            </w:r>
            <w:r w:rsidR="00F01057">
              <w:rPr>
                <w:rFonts w:ascii="Times New Roman" w:hAnsi="Times New Roman" w:cs="Times New Roman"/>
                <w:color w:val="000000"/>
                <w:sz w:val="24"/>
                <w:szCs w:val="24"/>
              </w:rPr>
              <w:t xml:space="preserve"> </w:t>
            </w:r>
            <w:r w:rsidRPr="00F01057">
              <w:rPr>
                <w:rFonts w:ascii="Times New Roman" w:hAnsi="Times New Roman" w:cs="Times New Roman"/>
                <w:color w:val="000000"/>
                <w:sz w:val="24"/>
                <w:szCs w:val="24"/>
              </w:rPr>
              <w:t>обеспечению</w:t>
            </w:r>
            <w:r w:rsidR="00F01057">
              <w:rPr>
                <w:rFonts w:ascii="Times New Roman" w:hAnsi="Times New Roman" w:cs="Times New Roman"/>
                <w:color w:val="000000"/>
                <w:sz w:val="24"/>
                <w:szCs w:val="24"/>
              </w:rPr>
              <w:t xml:space="preserve"> </w:t>
            </w:r>
            <w:r w:rsidRPr="00F01057">
              <w:rPr>
                <w:rFonts w:ascii="Times New Roman" w:hAnsi="Times New Roman" w:cs="Times New Roman"/>
                <w:color w:val="000000"/>
                <w:sz w:val="24"/>
                <w:szCs w:val="24"/>
              </w:rPr>
              <w:t>деятельности советников директора по</w:t>
            </w:r>
            <w:r w:rsidR="00F01057">
              <w:rPr>
                <w:rFonts w:ascii="Times New Roman" w:hAnsi="Times New Roman" w:cs="Times New Roman"/>
                <w:color w:val="000000"/>
                <w:sz w:val="24"/>
                <w:szCs w:val="24"/>
              </w:rPr>
              <w:t xml:space="preserve"> </w:t>
            </w:r>
            <w:r w:rsidRPr="00F01057">
              <w:rPr>
                <w:rFonts w:ascii="Times New Roman" w:hAnsi="Times New Roman" w:cs="Times New Roman"/>
                <w:color w:val="000000"/>
                <w:sz w:val="24"/>
                <w:szCs w:val="24"/>
              </w:rPr>
              <w:t>воспитанию и взаимодействию с детскими</w:t>
            </w:r>
            <w:r w:rsidR="00F01057">
              <w:rPr>
                <w:rFonts w:ascii="Times New Roman" w:hAnsi="Times New Roman" w:cs="Times New Roman"/>
                <w:color w:val="000000"/>
                <w:sz w:val="24"/>
                <w:szCs w:val="24"/>
              </w:rPr>
              <w:t xml:space="preserve"> </w:t>
            </w:r>
            <w:r w:rsidRPr="00F01057">
              <w:rPr>
                <w:rFonts w:ascii="Times New Roman" w:hAnsi="Times New Roman" w:cs="Times New Roman"/>
                <w:color w:val="000000"/>
                <w:sz w:val="24"/>
                <w:szCs w:val="24"/>
              </w:rPr>
              <w:t>общественными объединениями в</w:t>
            </w:r>
            <w:r w:rsidRPr="00F01057">
              <w:rPr>
                <w:rFonts w:ascii="Times New Roman" w:hAnsi="Times New Roman" w:cs="Times New Roman"/>
                <w:color w:val="000000"/>
                <w:sz w:val="24"/>
                <w:szCs w:val="24"/>
              </w:rPr>
              <w:br/>
            </w:r>
            <w:r w:rsidRPr="00F01057">
              <w:rPr>
                <w:rFonts w:ascii="Times New Roman" w:hAnsi="Times New Roman" w:cs="Times New Roman"/>
                <w:color w:val="000000"/>
                <w:sz w:val="24"/>
                <w:szCs w:val="24"/>
              </w:rPr>
              <w:lastRenderedPageBreak/>
              <w:t>образовательных организациях (за счет средств</w:t>
            </w:r>
            <w:r w:rsidR="00F01057">
              <w:rPr>
                <w:rFonts w:ascii="Times New Roman" w:hAnsi="Times New Roman" w:cs="Times New Roman"/>
                <w:color w:val="000000"/>
                <w:sz w:val="24"/>
                <w:szCs w:val="24"/>
              </w:rPr>
              <w:t xml:space="preserve"> </w:t>
            </w:r>
            <w:r w:rsidRPr="00F01057">
              <w:rPr>
                <w:rFonts w:ascii="Times New Roman" w:hAnsi="Times New Roman" w:cs="Times New Roman"/>
                <w:color w:val="000000"/>
                <w:sz w:val="24"/>
                <w:szCs w:val="24"/>
              </w:rPr>
              <w:t>федерального бюджета)</w:t>
            </w:r>
          </w:p>
        </w:tc>
      </w:tr>
      <w:tr w:rsidR="00937C88" w:rsidRPr="00480F7E" w:rsidTr="00F960D2">
        <w:trPr>
          <w:trHeight w:val="567"/>
        </w:trPr>
        <w:tc>
          <w:tcPr>
            <w:tcW w:w="2841" w:type="dxa"/>
            <w:tcBorders>
              <w:top w:val="single" w:sz="6" w:space="0" w:color="auto"/>
              <w:left w:val="single" w:sz="6" w:space="0" w:color="auto"/>
              <w:bottom w:val="single" w:sz="6" w:space="0" w:color="auto"/>
              <w:right w:val="single" w:sz="6" w:space="0" w:color="auto"/>
            </w:tcBorders>
          </w:tcPr>
          <w:p w:rsidR="00937C88" w:rsidRPr="00F01057" w:rsidRDefault="00937C88" w:rsidP="00F960D2">
            <w:pPr>
              <w:jc w:val="center"/>
              <w:rPr>
                <w:rFonts w:ascii="Times New Roman" w:eastAsia="Calibri" w:hAnsi="Times New Roman" w:cs="Times New Roman"/>
                <w:sz w:val="24"/>
                <w:szCs w:val="24"/>
              </w:rPr>
            </w:pPr>
            <w:r w:rsidRPr="00F01057">
              <w:rPr>
                <w:rFonts w:ascii="Times New Roman" w:hAnsi="Times New Roman" w:cs="Times New Roman"/>
                <w:color w:val="000000"/>
                <w:sz w:val="24"/>
                <w:szCs w:val="24"/>
              </w:rPr>
              <w:lastRenderedPageBreak/>
              <w:t>2 02 45179 14 0220 150</w:t>
            </w:r>
          </w:p>
        </w:tc>
        <w:tc>
          <w:tcPr>
            <w:tcW w:w="6798" w:type="dxa"/>
            <w:tcBorders>
              <w:top w:val="single" w:sz="6" w:space="0" w:color="auto"/>
              <w:left w:val="single" w:sz="6" w:space="0" w:color="auto"/>
              <w:bottom w:val="single" w:sz="6" w:space="0" w:color="auto"/>
              <w:right w:val="single" w:sz="6" w:space="0" w:color="auto"/>
            </w:tcBorders>
          </w:tcPr>
          <w:p w:rsidR="00937C88" w:rsidRPr="00F01057" w:rsidRDefault="00937C88" w:rsidP="00F01057">
            <w:pPr>
              <w:pStyle w:val="ConsPlusNormal"/>
              <w:ind w:firstLine="0"/>
              <w:jc w:val="both"/>
              <w:rPr>
                <w:rFonts w:ascii="Times New Roman" w:hAnsi="Times New Roman" w:cs="Times New Roman"/>
                <w:sz w:val="24"/>
                <w:szCs w:val="24"/>
              </w:rPr>
            </w:pPr>
            <w:r w:rsidRPr="00F01057">
              <w:rPr>
                <w:rFonts w:ascii="Times New Roman" w:hAnsi="Times New Roman" w:cs="Times New Roman"/>
                <w:color w:val="000000"/>
                <w:sz w:val="24"/>
                <w:szCs w:val="24"/>
              </w:rPr>
              <w:t>Межбюджетные трансферты, передаваемые</w:t>
            </w:r>
            <w:r w:rsidR="00F01057">
              <w:rPr>
                <w:rFonts w:ascii="Times New Roman" w:hAnsi="Times New Roman" w:cs="Times New Roman"/>
                <w:color w:val="000000"/>
                <w:sz w:val="24"/>
                <w:szCs w:val="24"/>
              </w:rPr>
              <w:t xml:space="preserve"> </w:t>
            </w:r>
            <w:r w:rsidRPr="00F01057">
              <w:rPr>
                <w:rFonts w:ascii="Times New Roman" w:hAnsi="Times New Roman" w:cs="Times New Roman"/>
                <w:color w:val="000000"/>
                <w:sz w:val="24"/>
                <w:szCs w:val="24"/>
              </w:rPr>
              <w:t>бюджетам муниципальных округов на</w:t>
            </w:r>
            <w:r w:rsidR="00F01057">
              <w:rPr>
                <w:rFonts w:ascii="Times New Roman" w:hAnsi="Times New Roman" w:cs="Times New Roman"/>
                <w:color w:val="000000"/>
                <w:sz w:val="24"/>
                <w:szCs w:val="24"/>
              </w:rPr>
              <w:t xml:space="preserve"> </w:t>
            </w:r>
            <w:r w:rsidRPr="00F01057">
              <w:rPr>
                <w:rFonts w:ascii="Times New Roman" w:hAnsi="Times New Roman" w:cs="Times New Roman"/>
                <w:color w:val="000000"/>
                <w:sz w:val="24"/>
                <w:szCs w:val="24"/>
              </w:rPr>
              <w:t>проведение мероприятий по обеспечению</w:t>
            </w:r>
            <w:r w:rsidR="00F01057">
              <w:rPr>
                <w:rFonts w:ascii="Times New Roman" w:hAnsi="Times New Roman" w:cs="Times New Roman"/>
                <w:color w:val="000000"/>
                <w:sz w:val="24"/>
                <w:szCs w:val="24"/>
              </w:rPr>
              <w:t xml:space="preserve"> </w:t>
            </w:r>
            <w:r w:rsidRPr="00F01057">
              <w:rPr>
                <w:rFonts w:ascii="Times New Roman" w:hAnsi="Times New Roman" w:cs="Times New Roman"/>
                <w:color w:val="000000"/>
                <w:sz w:val="24"/>
                <w:szCs w:val="24"/>
              </w:rPr>
              <w:t>деятельности советников директора по</w:t>
            </w:r>
            <w:r w:rsidRPr="00F01057">
              <w:rPr>
                <w:rFonts w:ascii="Times New Roman" w:hAnsi="Times New Roman" w:cs="Times New Roman"/>
                <w:color w:val="000000"/>
                <w:sz w:val="24"/>
                <w:szCs w:val="24"/>
              </w:rPr>
              <w:br/>
              <w:t>воспитанию и взаимодействию с детскими</w:t>
            </w:r>
            <w:r w:rsidR="00F01057">
              <w:rPr>
                <w:rFonts w:ascii="Times New Roman" w:hAnsi="Times New Roman" w:cs="Times New Roman"/>
                <w:color w:val="000000"/>
                <w:sz w:val="24"/>
                <w:szCs w:val="24"/>
              </w:rPr>
              <w:t xml:space="preserve"> </w:t>
            </w:r>
            <w:r w:rsidRPr="00F01057">
              <w:rPr>
                <w:rFonts w:ascii="Times New Roman" w:hAnsi="Times New Roman" w:cs="Times New Roman"/>
                <w:color w:val="000000"/>
                <w:sz w:val="24"/>
                <w:szCs w:val="24"/>
              </w:rPr>
              <w:br/>
              <w:t>общественными объединениями в</w:t>
            </w:r>
            <w:r w:rsidR="00F01057">
              <w:rPr>
                <w:rFonts w:ascii="Times New Roman" w:hAnsi="Times New Roman" w:cs="Times New Roman"/>
                <w:color w:val="000000"/>
                <w:sz w:val="24"/>
                <w:szCs w:val="24"/>
              </w:rPr>
              <w:t xml:space="preserve"> </w:t>
            </w:r>
            <w:r w:rsidRPr="00F01057">
              <w:rPr>
                <w:rFonts w:ascii="Times New Roman" w:hAnsi="Times New Roman" w:cs="Times New Roman"/>
                <w:color w:val="000000"/>
                <w:sz w:val="24"/>
                <w:szCs w:val="24"/>
              </w:rPr>
              <w:t>образовательных</w:t>
            </w:r>
            <w:r w:rsidR="00F01057">
              <w:rPr>
                <w:rFonts w:ascii="Times New Roman" w:hAnsi="Times New Roman" w:cs="Times New Roman"/>
                <w:color w:val="000000"/>
                <w:sz w:val="24"/>
                <w:szCs w:val="24"/>
              </w:rPr>
              <w:t xml:space="preserve"> </w:t>
            </w:r>
            <w:r w:rsidRPr="00F01057">
              <w:rPr>
                <w:rFonts w:ascii="Times New Roman" w:hAnsi="Times New Roman" w:cs="Times New Roman"/>
                <w:color w:val="000000"/>
                <w:sz w:val="24"/>
                <w:szCs w:val="24"/>
              </w:rPr>
              <w:t>организациях (за счет средств</w:t>
            </w:r>
            <w:r w:rsidR="00F01057">
              <w:rPr>
                <w:rFonts w:ascii="Times New Roman" w:hAnsi="Times New Roman" w:cs="Times New Roman"/>
                <w:color w:val="000000"/>
                <w:sz w:val="24"/>
                <w:szCs w:val="24"/>
              </w:rPr>
              <w:t xml:space="preserve"> </w:t>
            </w:r>
            <w:r w:rsidRPr="00F01057">
              <w:rPr>
                <w:rFonts w:ascii="Times New Roman" w:hAnsi="Times New Roman" w:cs="Times New Roman"/>
                <w:color w:val="000000"/>
                <w:sz w:val="24"/>
                <w:szCs w:val="24"/>
              </w:rPr>
              <w:t>областного бюджета)</w:t>
            </w:r>
          </w:p>
        </w:tc>
      </w:tr>
      <w:tr w:rsidR="00937C88" w:rsidRPr="00480F7E" w:rsidTr="00F960D2">
        <w:trPr>
          <w:trHeight w:val="567"/>
        </w:trPr>
        <w:tc>
          <w:tcPr>
            <w:tcW w:w="2841" w:type="dxa"/>
            <w:tcBorders>
              <w:top w:val="single" w:sz="6" w:space="0" w:color="auto"/>
              <w:left w:val="single" w:sz="6" w:space="0" w:color="auto"/>
              <w:bottom w:val="single" w:sz="6" w:space="0" w:color="auto"/>
              <w:right w:val="single" w:sz="6" w:space="0" w:color="auto"/>
            </w:tcBorders>
          </w:tcPr>
          <w:p w:rsidR="00937C88" w:rsidRPr="00F01057" w:rsidRDefault="00937C88" w:rsidP="00F960D2">
            <w:pPr>
              <w:jc w:val="center"/>
              <w:rPr>
                <w:rFonts w:ascii="Times New Roman" w:eastAsia="Calibri" w:hAnsi="Times New Roman" w:cs="Times New Roman"/>
                <w:sz w:val="24"/>
                <w:szCs w:val="24"/>
              </w:rPr>
            </w:pPr>
            <w:r w:rsidRPr="00F01057">
              <w:rPr>
                <w:rFonts w:ascii="Times New Roman" w:hAnsi="Times New Roman" w:cs="Times New Roman"/>
                <w:color w:val="000000"/>
                <w:sz w:val="24"/>
                <w:szCs w:val="24"/>
              </w:rPr>
              <w:t>2 02 49999 14 0110 150</w:t>
            </w:r>
          </w:p>
        </w:tc>
        <w:tc>
          <w:tcPr>
            <w:tcW w:w="6798" w:type="dxa"/>
            <w:tcBorders>
              <w:top w:val="single" w:sz="6" w:space="0" w:color="auto"/>
              <w:left w:val="single" w:sz="6" w:space="0" w:color="auto"/>
              <w:bottom w:val="single" w:sz="6" w:space="0" w:color="auto"/>
              <w:right w:val="single" w:sz="6" w:space="0" w:color="auto"/>
            </w:tcBorders>
          </w:tcPr>
          <w:p w:rsidR="00937C88" w:rsidRPr="00F01057" w:rsidRDefault="00937C88" w:rsidP="00F01057">
            <w:pPr>
              <w:spacing w:after="0" w:line="240" w:lineRule="auto"/>
              <w:jc w:val="both"/>
              <w:rPr>
                <w:rFonts w:ascii="Times New Roman" w:eastAsia="Calibri" w:hAnsi="Times New Roman" w:cs="Times New Roman"/>
                <w:sz w:val="24"/>
                <w:szCs w:val="24"/>
              </w:rPr>
            </w:pPr>
            <w:r w:rsidRPr="00F01057">
              <w:rPr>
                <w:rFonts w:ascii="Times New Roman" w:hAnsi="Times New Roman" w:cs="Times New Roman"/>
                <w:color w:val="000000"/>
                <w:sz w:val="24"/>
                <w:szCs w:val="24"/>
              </w:rPr>
              <w:t>Прочие межбюджетные трансферты,</w:t>
            </w:r>
            <w:r w:rsidR="00F01057">
              <w:rPr>
                <w:rFonts w:ascii="Times New Roman" w:hAnsi="Times New Roman" w:cs="Times New Roman"/>
                <w:color w:val="000000"/>
                <w:sz w:val="24"/>
                <w:szCs w:val="24"/>
              </w:rPr>
              <w:t xml:space="preserve"> </w:t>
            </w:r>
            <w:r w:rsidRPr="00F01057">
              <w:rPr>
                <w:rFonts w:ascii="Times New Roman" w:hAnsi="Times New Roman" w:cs="Times New Roman"/>
                <w:color w:val="000000"/>
                <w:sz w:val="24"/>
                <w:szCs w:val="24"/>
              </w:rPr>
              <w:t>передаваемые бюджетам муниципальных</w:t>
            </w:r>
            <w:r w:rsidR="00F01057">
              <w:rPr>
                <w:rFonts w:ascii="Times New Roman" w:hAnsi="Times New Roman" w:cs="Times New Roman"/>
                <w:color w:val="000000"/>
                <w:sz w:val="24"/>
                <w:szCs w:val="24"/>
              </w:rPr>
              <w:t xml:space="preserve"> </w:t>
            </w:r>
            <w:r w:rsidRPr="00F01057">
              <w:rPr>
                <w:rFonts w:ascii="Times New Roman" w:hAnsi="Times New Roman" w:cs="Times New Roman"/>
                <w:color w:val="000000"/>
                <w:sz w:val="24"/>
                <w:szCs w:val="24"/>
              </w:rPr>
              <w:t>округов (за счет средств федерального</w:t>
            </w:r>
            <w:r w:rsidRPr="00F01057">
              <w:rPr>
                <w:rFonts w:ascii="Times New Roman" w:hAnsi="Times New Roman" w:cs="Times New Roman"/>
                <w:color w:val="000000"/>
                <w:sz w:val="24"/>
                <w:szCs w:val="24"/>
              </w:rPr>
              <w:br/>
              <w:t>бюджета)</w:t>
            </w:r>
          </w:p>
        </w:tc>
      </w:tr>
      <w:tr w:rsidR="00937C88" w:rsidRPr="00480F7E" w:rsidTr="00F960D2">
        <w:trPr>
          <w:trHeight w:val="567"/>
        </w:trPr>
        <w:tc>
          <w:tcPr>
            <w:tcW w:w="2841" w:type="dxa"/>
            <w:tcBorders>
              <w:top w:val="single" w:sz="6" w:space="0" w:color="auto"/>
              <w:left w:val="single" w:sz="6" w:space="0" w:color="auto"/>
              <w:bottom w:val="single" w:sz="6" w:space="0" w:color="auto"/>
              <w:right w:val="single" w:sz="6" w:space="0" w:color="auto"/>
            </w:tcBorders>
          </w:tcPr>
          <w:p w:rsidR="00937C88" w:rsidRPr="00F01057" w:rsidRDefault="00937C88" w:rsidP="00F960D2">
            <w:pPr>
              <w:jc w:val="center"/>
              <w:rPr>
                <w:rFonts w:ascii="Times New Roman" w:eastAsia="Calibri" w:hAnsi="Times New Roman" w:cs="Times New Roman"/>
                <w:sz w:val="24"/>
                <w:szCs w:val="24"/>
              </w:rPr>
            </w:pPr>
            <w:r w:rsidRPr="00F01057">
              <w:rPr>
                <w:rFonts w:ascii="Times New Roman" w:hAnsi="Times New Roman" w:cs="Times New Roman"/>
                <w:color w:val="000000"/>
                <w:sz w:val="24"/>
                <w:szCs w:val="24"/>
              </w:rPr>
              <w:t>2 02 49999 14 0220 150</w:t>
            </w:r>
          </w:p>
        </w:tc>
        <w:tc>
          <w:tcPr>
            <w:tcW w:w="6798" w:type="dxa"/>
            <w:tcBorders>
              <w:top w:val="single" w:sz="6" w:space="0" w:color="auto"/>
              <w:left w:val="single" w:sz="6" w:space="0" w:color="auto"/>
              <w:bottom w:val="single" w:sz="6" w:space="0" w:color="auto"/>
              <w:right w:val="single" w:sz="6" w:space="0" w:color="auto"/>
            </w:tcBorders>
          </w:tcPr>
          <w:p w:rsidR="00937C88" w:rsidRPr="00F01057" w:rsidRDefault="00937C88" w:rsidP="00F01057">
            <w:pPr>
              <w:spacing w:after="0" w:line="240" w:lineRule="auto"/>
              <w:jc w:val="both"/>
              <w:rPr>
                <w:rFonts w:ascii="Times New Roman" w:eastAsia="Calibri" w:hAnsi="Times New Roman" w:cs="Times New Roman"/>
                <w:sz w:val="24"/>
                <w:szCs w:val="24"/>
              </w:rPr>
            </w:pPr>
            <w:r w:rsidRPr="00F01057">
              <w:rPr>
                <w:rFonts w:ascii="Times New Roman" w:hAnsi="Times New Roman" w:cs="Times New Roman"/>
                <w:color w:val="000000"/>
                <w:sz w:val="24"/>
                <w:szCs w:val="24"/>
              </w:rPr>
              <w:t>Прочие межбюджетные трансферты,</w:t>
            </w:r>
            <w:r w:rsidR="00F01057">
              <w:rPr>
                <w:rFonts w:ascii="Times New Roman" w:hAnsi="Times New Roman" w:cs="Times New Roman"/>
                <w:color w:val="000000"/>
                <w:sz w:val="24"/>
                <w:szCs w:val="24"/>
              </w:rPr>
              <w:t xml:space="preserve"> </w:t>
            </w:r>
            <w:r w:rsidRPr="00F01057">
              <w:rPr>
                <w:rFonts w:ascii="Times New Roman" w:hAnsi="Times New Roman" w:cs="Times New Roman"/>
                <w:color w:val="000000"/>
                <w:sz w:val="24"/>
                <w:szCs w:val="24"/>
              </w:rPr>
              <w:t>передаваемые бюджетам муниципальных</w:t>
            </w:r>
            <w:r w:rsidR="00F01057">
              <w:rPr>
                <w:rFonts w:ascii="Times New Roman" w:hAnsi="Times New Roman" w:cs="Times New Roman"/>
                <w:color w:val="000000"/>
                <w:sz w:val="24"/>
                <w:szCs w:val="24"/>
              </w:rPr>
              <w:t xml:space="preserve"> </w:t>
            </w:r>
            <w:r w:rsidRPr="00F01057">
              <w:rPr>
                <w:rFonts w:ascii="Times New Roman" w:hAnsi="Times New Roman" w:cs="Times New Roman"/>
                <w:color w:val="000000"/>
                <w:sz w:val="24"/>
                <w:szCs w:val="24"/>
              </w:rPr>
              <w:t>округов (за счет средств областного бюджета)</w:t>
            </w:r>
          </w:p>
        </w:tc>
      </w:tr>
      <w:tr w:rsidR="00937C88" w:rsidRPr="00480F7E" w:rsidTr="00F960D2">
        <w:trPr>
          <w:trHeight w:val="567"/>
        </w:trPr>
        <w:tc>
          <w:tcPr>
            <w:tcW w:w="2841" w:type="dxa"/>
            <w:tcBorders>
              <w:top w:val="single" w:sz="6" w:space="0" w:color="auto"/>
              <w:left w:val="single" w:sz="6" w:space="0" w:color="auto"/>
              <w:bottom w:val="single" w:sz="6" w:space="0" w:color="auto"/>
              <w:right w:val="single" w:sz="6" w:space="0" w:color="auto"/>
            </w:tcBorders>
          </w:tcPr>
          <w:p w:rsidR="00937C88" w:rsidRPr="00F01057" w:rsidRDefault="00937C88" w:rsidP="00F960D2">
            <w:pPr>
              <w:jc w:val="center"/>
              <w:rPr>
                <w:rFonts w:ascii="Times New Roman" w:eastAsia="Calibri" w:hAnsi="Times New Roman" w:cs="Times New Roman"/>
                <w:sz w:val="24"/>
                <w:szCs w:val="24"/>
              </w:rPr>
            </w:pPr>
            <w:r w:rsidRPr="00F01057">
              <w:rPr>
                <w:rFonts w:ascii="Times New Roman" w:hAnsi="Times New Roman" w:cs="Times New Roman"/>
                <w:color w:val="000000"/>
                <w:sz w:val="24"/>
                <w:szCs w:val="24"/>
              </w:rPr>
              <w:t>2 19 60010 14 0110 150</w:t>
            </w:r>
          </w:p>
        </w:tc>
        <w:tc>
          <w:tcPr>
            <w:tcW w:w="6798" w:type="dxa"/>
            <w:tcBorders>
              <w:top w:val="single" w:sz="6" w:space="0" w:color="auto"/>
              <w:left w:val="single" w:sz="6" w:space="0" w:color="auto"/>
              <w:bottom w:val="single" w:sz="6" w:space="0" w:color="auto"/>
              <w:right w:val="single" w:sz="6" w:space="0" w:color="auto"/>
            </w:tcBorders>
          </w:tcPr>
          <w:p w:rsidR="00937C88" w:rsidRPr="00F01057" w:rsidRDefault="00937C88" w:rsidP="00F01057">
            <w:pPr>
              <w:spacing w:after="0" w:line="240" w:lineRule="auto"/>
              <w:jc w:val="both"/>
              <w:rPr>
                <w:rFonts w:ascii="Times New Roman" w:eastAsia="Calibri" w:hAnsi="Times New Roman" w:cs="Times New Roman"/>
                <w:sz w:val="24"/>
                <w:szCs w:val="24"/>
              </w:rPr>
            </w:pPr>
            <w:r w:rsidRPr="00F01057">
              <w:rPr>
                <w:rFonts w:ascii="Times New Roman" w:hAnsi="Times New Roman" w:cs="Times New Roman"/>
                <w:color w:val="000000"/>
                <w:sz w:val="24"/>
                <w:szCs w:val="24"/>
              </w:rPr>
              <w:t>Возврат прочих остатков субсидий, субвенций</w:t>
            </w:r>
            <w:r w:rsidR="00F01057">
              <w:rPr>
                <w:rFonts w:ascii="Times New Roman" w:hAnsi="Times New Roman" w:cs="Times New Roman"/>
                <w:color w:val="000000"/>
                <w:sz w:val="24"/>
                <w:szCs w:val="24"/>
              </w:rPr>
              <w:t xml:space="preserve"> </w:t>
            </w:r>
            <w:r w:rsidRPr="00F01057">
              <w:rPr>
                <w:rFonts w:ascii="Times New Roman" w:hAnsi="Times New Roman" w:cs="Times New Roman"/>
                <w:color w:val="000000"/>
                <w:sz w:val="24"/>
                <w:szCs w:val="24"/>
              </w:rPr>
              <w:t>и иных межбюджетных трансфертов, имеющих</w:t>
            </w:r>
            <w:r w:rsidR="00F01057">
              <w:rPr>
                <w:rFonts w:ascii="Times New Roman" w:hAnsi="Times New Roman" w:cs="Times New Roman"/>
                <w:color w:val="000000"/>
                <w:sz w:val="24"/>
                <w:szCs w:val="24"/>
              </w:rPr>
              <w:t xml:space="preserve"> </w:t>
            </w:r>
            <w:r w:rsidRPr="00F01057">
              <w:rPr>
                <w:rFonts w:ascii="Times New Roman" w:hAnsi="Times New Roman" w:cs="Times New Roman"/>
                <w:color w:val="000000"/>
                <w:sz w:val="24"/>
                <w:szCs w:val="24"/>
              </w:rPr>
              <w:t>целевое назначение, прошлых лет из бюджетов</w:t>
            </w:r>
            <w:r w:rsidR="00F01057">
              <w:rPr>
                <w:rFonts w:ascii="Times New Roman" w:hAnsi="Times New Roman" w:cs="Times New Roman"/>
                <w:color w:val="000000"/>
                <w:sz w:val="24"/>
                <w:szCs w:val="24"/>
              </w:rPr>
              <w:t xml:space="preserve"> </w:t>
            </w:r>
            <w:r w:rsidRPr="00F01057">
              <w:rPr>
                <w:rFonts w:ascii="Times New Roman" w:hAnsi="Times New Roman" w:cs="Times New Roman"/>
                <w:color w:val="000000"/>
                <w:sz w:val="24"/>
                <w:szCs w:val="24"/>
              </w:rPr>
              <w:t>муниципальных округов (за счет средств</w:t>
            </w:r>
            <w:r w:rsidR="00F01057">
              <w:rPr>
                <w:rFonts w:ascii="Times New Roman" w:hAnsi="Times New Roman" w:cs="Times New Roman"/>
                <w:color w:val="000000"/>
                <w:sz w:val="24"/>
                <w:szCs w:val="24"/>
              </w:rPr>
              <w:t xml:space="preserve"> </w:t>
            </w:r>
            <w:r w:rsidRPr="00F01057">
              <w:rPr>
                <w:rFonts w:ascii="Times New Roman" w:hAnsi="Times New Roman" w:cs="Times New Roman"/>
                <w:color w:val="000000"/>
                <w:sz w:val="24"/>
                <w:szCs w:val="24"/>
              </w:rPr>
              <w:t>федерального бюджета)</w:t>
            </w:r>
          </w:p>
        </w:tc>
      </w:tr>
      <w:tr w:rsidR="00937C88" w:rsidRPr="00480F7E" w:rsidTr="00F960D2">
        <w:trPr>
          <w:trHeight w:val="567"/>
        </w:trPr>
        <w:tc>
          <w:tcPr>
            <w:tcW w:w="2841" w:type="dxa"/>
            <w:tcBorders>
              <w:top w:val="single" w:sz="6" w:space="0" w:color="auto"/>
              <w:left w:val="single" w:sz="6" w:space="0" w:color="auto"/>
              <w:bottom w:val="single" w:sz="6" w:space="0" w:color="auto"/>
              <w:right w:val="single" w:sz="6" w:space="0" w:color="auto"/>
            </w:tcBorders>
          </w:tcPr>
          <w:p w:rsidR="00937C88" w:rsidRPr="00F01057" w:rsidRDefault="00937C88" w:rsidP="00F960D2">
            <w:pPr>
              <w:jc w:val="center"/>
              <w:rPr>
                <w:rFonts w:ascii="Times New Roman" w:eastAsia="Calibri" w:hAnsi="Times New Roman" w:cs="Times New Roman"/>
                <w:sz w:val="24"/>
                <w:szCs w:val="24"/>
              </w:rPr>
            </w:pPr>
            <w:r w:rsidRPr="00F01057">
              <w:rPr>
                <w:rFonts w:ascii="Times New Roman" w:hAnsi="Times New Roman" w:cs="Times New Roman"/>
                <w:color w:val="000000"/>
                <w:sz w:val="24"/>
                <w:szCs w:val="24"/>
              </w:rPr>
              <w:t>2 19 60010 14 0220 150</w:t>
            </w:r>
          </w:p>
        </w:tc>
        <w:tc>
          <w:tcPr>
            <w:tcW w:w="6798" w:type="dxa"/>
            <w:tcBorders>
              <w:top w:val="single" w:sz="6" w:space="0" w:color="auto"/>
              <w:left w:val="single" w:sz="6" w:space="0" w:color="auto"/>
              <w:bottom w:val="single" w:sz="6" w:space="0" w:color="auto"/>
              <w:right w:val="single" w:sz="6" w:space="0" w:color="auto"/>
            </w:tcBorders>
          </w:tcPr>
          <w:p w:rsidR="00937C88" w:rsidRPr="00F01057" w:rsidRDefault="00937C88" w:rsidP="00F01057">
            <w:pPr>
              <w:spacing w:after="0" w:line="240" w:lineRule="auto"/>
              <w:jc w:val="both"/>
              <w:rPr>
                <w:rFonts w:ascii="Times New Roman" w:eastAsia="Calibri" w:hAnsi="Times New Roman" w:cs="Times New Roman"/>
                <w:sz w:val="24"/>
                <w:szCs w:val="24"/>
                <w:highlight w:val="yellow"/>
              </w:rPr>
            </w:pPr>
            <w:r w:rsidRPr="00F01057">
              <w:rPr>
                <w:rFonts w:ascii="Times New Roman" w:hAnsi="Times New Roman" w:cs="Times New Roman"/>
                <w:color w:val="000000"/>
                <w:sz w:val="24"/>
                <w:szCs w:val="24"/>
              </w:rPr>
              <w:t>Возврат прочих остатков субсидий, субвенций</w:t>
            </w:r>
            <w:r w:rsidR="00F01057">
              <w:rPr>
                <w:rFonts w:ascii="Times New Roman" w:hAnsi="Times New Roman" w:cs="Times New Roman"/>
                <w:color w:val="000000"/>
                <w:sz w:val="24"/>
                <w:szCs w:val="24"/>
              </w:rPr>
              <w:t xml:space="preserve"> </w:t>
            </w:r>
            <w:r w:rsidRPr="00F01057">
              <w:rPr>
                <w:rFonts w:ascii="Times New Roman" w:hAnsi="Times New Roman" w:cs="Times New Roman"/>
                <w:color w:val="000000"/>
                <w:sz w:val="24"/>
                <w:szCs w:val="24"/>
              </w:rPr>
              <w:t>и иных межбюджетных трансфертов, имеющих</w:t>
            </w:r>
            <w:r w:rsidR="00F01057">
              <w:rPr>
                <w:rFonts w:ascii="Times New Roman" w:hAnsi="Times New Roman" w:cs="Times New Roman"/>
                <w:color w:val="000000"/>
                <w:sz w:val="24"/>
                <w:szCs w:val="24"/>
              </w:rPr>
              <w:t xml:space="preserve"> </w:t>
            </w:r>
            <w:r w:rsidRPr="00F01057">
              <w:rPr>
                <w:rFonts w:ascii="Times New Roman" w:hAnsi="Times New Roman" w:cs="Times New Roman"/>
                <w:color w:val="000000"/>
                <w:sz w:val="24"/>
                <w:szCs w:val="24"/>
              </w:rPr>
              <w:t>целевое назначение, прошлых лет из бюджетов</w:t>
            </w:r>
            <w:r w:rsidR="00F01057">
              <w:rPr>
                <w:rFonts w:ascii="Times New Roman" w:hAnsi="Times New Roman" w:cs="Times New Roman"/>
                <w:color w:val="000000"/>
                <w:sz w:val="24"/>
                <w:szCs w:val="24"/>
              </w:rPr>
              <w:t xml:space="preserve"> </w:t>
            </w:r>
            <w:r w:rsidRPr="00F01057">
              <w:rPr>
                <w:rFonts w:ascii="Times New Roman" w:hAnsi="Times New Roman" w:cs="Times New Roman"/>
                <w:color w:val="000000"/>
                <w:sz w:val="24"/>
                <w:szCs w:val="24"/>
              </w:rPr>
              <w:t>муниципальных округов (за счет средств</w:t>
            </w:r>
            <w:r w:rsidR="00F01057">
              <w:rPr>
                <w:rFonts w:ascii="Times New Roman" w:hAnsi="Times New Roman" w:cs="Times New Roman"/>
                <w:color w:val="000000"/>
                <w:sz w:val="24"/>
                <w:szCs w:val="24"/>
              </w:rPr>
              <w:t xml:space="preserve"> </w:t>
            </w:r>
            <w:r w:rsidRPr="00F01057">
              <w:rPr>
                <w:rFonts w:ascii="Times New Roman" w:hAnsi="Times New Roman" w:cs="Times New Roman"/>
                <w:color w:val="000000"/>
                <w:sz w:val="24"/>
                <w:szCs w:val="24"/>
              </w:rPr>
              <w:t>областного бюджета)</w:t>
            </w:r>
          </w:p>
        </w:tc>
      </w:tr>
    </w:tbl>
    <w:p w:rsidR="00937C88" w:rsidRDefault="00937C88" w:rsidP="00937C88">
      <w:pPr>
        <w:widowControl w:val="0"/>
        <w:spacing w:after="0" w:line="240" w:lineRule="auto"/>
        <w:ind w:firstLine="709"/>
        <w:jc w:val="both"/>
        <w:rPr>
          <w:rFonts w:ascii="Times New Roman" w:eastAsia="Times New Roman" w:hAnsi="Times New Roman"/>
          <w:sz w:val="28"/>
          <w:szCs w:val="28"/>
          <w:lang w:eastAsia="ru-RU"/>
        </w:rPr>
      </w:pPr>
    </w:p>
    <w:p w:rsidR="00F01057" w:rsidRPr="008A1C1B" w:rsidRDefault="00F01057" w:rsidP="00F01057">
      <w:pPr>
        <w:shd w:val="clear" w:color="auto" w:fill="FFFFFF"/>
        <w:ind w:firstLine="709"/>
        <w:jc w:val="both"/>
        <w:rPr>
          <w:rFonts w:ascii="Times New Roman" w:eastAsia="Times New Roman" w:hAnsi="Times New Roman" w:cs="Times New Roman"/>
          <w:sz w:val="28"/>
          <w:szCs w:val="28"/>
          <w:lang w:eastAsia="ru-RU"/>
        </w:rPr>
      </w:pPr>
      <w:proofErr w:type="gramStart"/>
      <w:r w:rsidRPr="008A1C1B">
        <w:rPr>
          <w:rFonts w:ascii="Times New Roman" w:eastAsia="Times New Roman" w:hAnsi="Times New Roman" w:cs="Times New Roman"/>
          <w:sz w:val="28"/>
          <w:szCs w:val="28"/>
          <w:lang w:eastAsia="ru-RU"/>
        </w:rPr>
        <w:t xml:space="preserve">В соответствии с решением о бюджете </w:t>
      </w:r>
      <w:proofErr w:type="spellStart"/>
      <w:r w:rsidRPr="008A1C1B">
        <w:rPr>
          <w:rFonts w:ascii="Times New Roman" w:eastAsia="Times New Roman" w:hAnsi="Times New Roman" w:cs="Times New Roman"/>
          <w:sz w:val="28"/>
          <w:szCs w:val="28"/>
          <w:lang w:eastAsia="ru-RU"/>
        </w:rPr>
        <w:t>Княгининского</w:t>
      </w:r>
      <w:proofErr w:type="spellEnd"/>
      <w:r w:rsidRPr="008A1C1B">
        <w:rPr>
          <w:rFonts w:ascii="Times New Roman" w:eastAsia="Times New Roman" w:hAnsi="Times New Roman" w:cs="Times New Roman"/>
          <w:sz w:val="28"/>
          <w:szCs w:val="28"/>
          <w:lang w:eastAsia="ru-RU"/>
        </w:rPr>
        <w:t xml:space="preserve"> муниципального округа от 26.12.2024 №58 «</w:t>
      </w:r>
      <w:r w:rsidRPr="008A1C1B">
        <w:rPr>
          <w:rFonts w:ascii="Times New Roman" w:eastAsia="Times New Roman" w:hAnsi="Times New Roman" w:cs="Times New Roman"/>
          <w:color w:val="1A1A1A"/>
          <w:kern w:val="0"/>
          <w:sz w:val="28"/>
          <w:szCs w:val="28"/>
          <w:lang w:eastAsia="ru-RU"/>
        </w:rPr>
        <w:t xml:space="preserve">О внесении изменений в решение Совета депутатов </w:t>
      </w:r>
      <w:proofErr w:type="spellStart"/>
      <w:r w:rsidRPr="008A1C1B">
        <w:rPr>
          <w:rFonts w:ascii="Times New Roman" w:eastAsia="Times New Roman" w:hAnsi="Times New Roman" w:cs="Times New Roman"/>
          <w:color w:val="1A1A1A"/>
          <w:kern w:val="0"/>
          <w:sz w:val="28"/>
          <w:szCs w:val="28"/>
          <w:lang w:eastAsia="ru-RU"/>
        </w:rPr>
        <w:t>Княгининского</w:t>
      </w:r>
      <w:proofErr w:type="spellEnd"/>
      <w:r w:rsidRPr="008A1C1B">
        <w:rPr>
          <w:rFonts w:ascii="Times New Roman" w:eastAsia="Times New Roman" w:hAnsi="Times New Roman" w:cs="Times New Roman"/>
          <w:color w:val="1A1A1A"/>
          <w:kern w:val="0"/>
          <w:sz w:val="28"/>
          <w:szCs w:val="28"/>
          <w:lang w:eastAsia="ru-RU"/>
        </w:rPr>
        <w:t xml:space="preserve"> муниципального округа Нижегородской области от 08 декабря 2023 года № 104 «О бюджете </w:t>
      </w:r>
      <w:proofErr w:type="spellStart"/>
      <w:r w:rsidRPr="008A1C1B">
        <w:rPr>
          <w:rFonts w:ascii="Times New Roman" w:eastAsia="Times New Roman" w:hAnsi="Times New Roman" w:cs="Times New Roman"/>
          <w:color w:val="1A1A1A"/>
          <w:kern w:val="0"/>
          <w:sz w:val="28"/>
          <w:szCs w:val="28"/>
          <w:lang w:eastAsia="ru-RU"/>
        </w:rPr>
        <w:t>Княгининского</w:t>
      </w:r>
      <w:proofErr w:type="spellEnd"/>
      <w:r w:rsidRPr="008A1C1B">
        <w:rPr>
          <w:rFonts w:ascii="Times New Roman" w:eastAsia="Times New Roman" w:hAnsi="Times New Roman" w:cs="Times New Roman"/>
          <w:color w:val="1A1A1A"/>
          <w:kern w:val="0"/>
          <w:sz w:val="28"/>
          <w:szCs w:val="28"/>
          <w:lang w:eastAsia="ru-RU"/>
        </w:rPr>
        <w:t xml:space="preserve"> муниципального округа Нижегородской области на 2024 год и на плановый период 2025 и 2026 годов</w:t>
      </w:r>
      <w:r w:rsidRPr="008A1C1B">
        <w:rPr>
          <w:rFonts w:ascii="Times New Roman" w:eastAsia="Times New Roman" w:hAnsi="Times New Roman" w:cs="Times New Roman"/>
          <w:sz w:val="28"/>
          <w:szCs w:val="28"/>
          <w:lang w:eastAsia="ru-RU"/>
        </w:rPr>
        <w:t xml:space="preserve">» за </w:t>
      </w:r>
      <w:r w:rsidRPr="00804DF8">
        <w:rPr>
          <w:rFonts w:ascii="Times New Roman" w:hAnsi="Times New Roman" w:cs="Times New Roman"/>
          <w:sz w:val="28"/>
          <w:szCs w:val="28"/>
        </w:rPr>
        <w:t>Управлени</w:t>
      </w:r>
      <w:r>
        <w:rPr>
          <w:rFonts w:ascii="Times New Roman" w:hAnsi="Times New Roman" w:cs="Times New Roman"/>
          <w:sz w:val="28"/>
          <w:szCs w:val="28"/>
        </w:rPr>
        <w:t>ем</w:t>
      </w:r>
      <w:r w:rsidRPr="00804DF8">
        <w:rPr>
          <w:rFonts w:ascii="Times New Roman" w:hAnsi="Times New Roman" w:cs="Times New Roman"/>
          <w:sz w:val="28"/>
          <w:szCs w:val="28"/>
        </w:rPr>
        <w:t xml:space="preserve"> образования и молодежной политики</w:t>
      </w:r>
      <w:r w:rsidRPr="00C2482B">
        <w:rPr>
          <w:rFonts w:ascii="Times New Roman" w:hAnsi="Times New Roman" w:cs="Times New Roman"/>
          <w:sz w:val="28"/>
          <w:szCs w:val="28"/>
        </w:rPr>
        <w:t xml:space="preserve"> </w:t>
      </w:r>
      <w:r w:rsidRPr="008A1C1B">
        <w:rPr>
          <w:rFonts w:ascii="Times New Roman" w:eastAsia="Times New Roman" w:hAnsi="Times New Roman" w:cs="Times New Roman"/>
          <w:sz w:val="28"/>
          <w:szCs w:val="28"/>
          <w:lang w:eastAsia="ru-RU"/>
        </w:rPr>
        <w:t>закреплены доходы бюджета на 202</w:t>
      </w:r>
      <w:r>
        <w:rPr>
          <w:rFonts w:ascii="Times New Roman" w:eastAsia="Times New Roman" w:hAnsi="Times New Roman" w:cs="Times New Roman"/>
          <w:sz w:val="28"/>
          <w:szCs w:val="28"/>
          <w:lang w:eastAsia="ru-RU"/>
        </w:rPr>
        <w:t>4</w:t>
      </w:r>
      <w:r w:rsidRPr="008A1C1B">
        <w:rPr>
          <w:rFonts w:ascii="Times New Roman" w:eastAsia="Times New Roman" w:hAnsi="Times New Roman" w:cs="Times New Roman"/>
          <w:sz w:val="28"/>
          <w:szCs w:val="28"/>
          <w:lang w:eastAsia="ru-RU"/>
        </w:rPr>
        <w:t xml:space="preserve"> год</w:t>
      </w:r>
      <w:proofErr w:type="gramEnd"/>
      <w:r w:rsidRPr="008A1C1B">
        <w:rPr>
          <w:rFonts w:ascii="Times New Roman" w:eastAsia="Times New Roman" w:hAnsi="Times New Roman" w:cs="Times New Roman"/>
          <w:sz w:val="28"/>
          <w:szCs w:val="28"/>
          <w:lang w:eastAsia="ru-RU"/>
        </w:rPr>
        <w:t xml:space="preserve"> в сумме </w:t>
      </w:r>
      <w:r>
        <w:rPr>
          <w:rFonts w:ascii="Times New Roman" w:eastAsia="Times New Roman" w:hAnsi="Times New Roman" w:cs="Times New Roman"/>
          <w:sz w:val="28"/>
          <w:szCs w:val="28"/>
          <w:lang w:eastAsia="ru-RU"/>
        </w:rPr>
        <w:t>202 965 142,48</w:t>
      </w:r>
      <w:r w:rsidRPr="008A1C1B">
        <w:rPr>
          <w:rFonts w:ascii="Times New Roman" w:eastAsia="Times New Roman" w:hAnsi="Times New Roman" w:cs="Times New Roman"/>
          <w:sz w:val="28"/>
          <w:szCs w:val="28"/>
          <w:lang w:eastAsia="ru-RU"/>
        </w:rPr>
        <w:t xml:space="preserve"> рублей.</w:t>
      </w:r>
    </w:p>
    <w:p w:rsidR="00EB3D32" w:rsidRPr="00C2482B" w:rsidRDefault="00EB3D32" w:rsidP="00D86D6E">
      <w:pPr>
        <w:autoSpaceDE w:val="0"/>
        <w:autoSpaceDN w:val="0"/>
        <w:adjustRightInd w:val="0"/>
        <w:spacing w:after="0" w:line="240" w:lineRule="auto"/>
        <w:ind w:firstLine="709"/>
        <w:jc w:val="both"/>
        <w:rPr>
          <w:rFonts w:ascii="Times New Roman" w:hAnsi="Times New Roman" w:cs="Times New Roman"/>
          <w:sz w:val="28"/>
          <w:szCs w:val="28"/>
        </w:rPr>
      </w:pPr>
      <w:r w:rsidRPr="00C2482B">
        <w:rPr>
          <w:rFonts w:ascii="Times New Roman" w:hAnsi="Times New Roman" w:cs="Times New Roman"/>
          <w:sz w:val="28"/>
          <w:szCs w:val="28"/>
        </w:rPr>
        <w:t xml:space="preserve">Оценка полноты исполнения бюджета по доходам </w:t>
      </w:r>
      <w:r w:rsidRPr="00C2482B">
        <w:rPr>
          <w:rFonts w:ascii="Times New Roman" w:hAnsi="Times New Roman" w:cs="Times New Roman"/>
          <w:bCs/>
          <w:sz w:val="28"/>
          <w:szCs w:val="28"/>
        </w:rPr>
        <w:t>осуществлена на основании п</w:t>
      </w:r>
      <w:r w:rsidRPr="00C2482B">
        <w:rPr>
          <w:rFonts w:ascii="Times New Roman" w:hAnsi="Times New Roman" w:cs="Times New Roman"/>
          <w:sz w:val="28"/>
          <w:szCs w:val="28"/>
        </w:rPr>
        <w:t>оказателей следующих форм бюджетной отчетности:</w:t>
      </w:r>
    </w:p>
    <w:p w:rsidR="00EB3D32" w:rsidRPr="00C2482B" w:rsidRDefault="00EB3D32" w:rsidP="00D86D6E">
      <w:pPr>
        <w:autoSpaceDE w:val="0"/>
        <w:autoSpaceDN w:val="0"/>
        <w:adjustRightInd w:val="0"/>
        <w:spacing w:after="0" w:line="240" w:lineRule="auto"/>
        <w:ind w:firstLine="709"/>
        <w:jc w:val="both"/>
        <w:rPr>
          <w:rFonts w:ascii="Times New Roman" w:hAnsi="Times New Roman" w:cs="Times New Roman"/>
          <w:sz w:val="28"/>
          <w:szCs w:val="28"/>
        </w:rPr>
      </w:pPr>
      <w:r w:rsidRPr="00C2482B">
        <w:rPr>
          <w:rFonts w:ascii="Times New Roman" w:hAnsi="Times New Roman" w:cs="Times New Roman"/>
          <w:sz w:val="28"/>
          <w:szCs w:val="28"/>
        </w:rPr>
        <w:t>– отчет об исполнении бюджета … (ф.0503127);</w:t>
      </w:r>
    </w:p>
    <w:p w:rsidR="00EB3D32" w:rsidRPr="00C2482B" w:rsidRDefault="00EB3D32" w:rsidP="00D86D6E">
      <w:pPr>
        <w:autoSpaceDE w:val="0"/>
        <w:autoSpaceDN w:val="0"/>
        <w:adjustRightInd w:val="0"/>
        <w:spacing w:after="0" w:line="240" w:lineRule="auto"/>
        <w:ind w:firstLine="709"/>
        <w:jc w:val="both"/>
        <w:rPr>
          <w:rFonts w:ascii="Times New Roman" w:hAnsi="Times New Roman" w:cs="Times New Roman"/>
          <w:sz w:val="28"/>
          <w:szCs w:val="28"/>
        </w:rPr>
      </w:pPr>
      <w:r w:rsidRPr="00C2482B">
        <w:rPr>
          <w:rFonts w:ascii="Times New Roman" w:hAnsi="Times New Roman" w:cs="Times New Roman"/>
          <w:sz w:val="28"/>
          <w:szCs w:val="28"/>
        </w:rPr>
        <w:t>– пояснительная записка (ф.0503160);</w:t>
      </w:r>
    </w:p>
    <w:p w:rsidR="00EB3D32" w:rsidRPr="00C2482B" w:rsidRDefault="00EB3D32" w:rsidP="00D86D6E">
      <w:pPr>
        <w:autoSpaceDE w:val="0"/>
        <w:autoSpaceDN w:val="0"/>
        <w:adjustRightInd w:val="0"/>
        <w:spacing w:after="0" w:line="240" w:lineRule="auto"/>
        <w:ind w:firstLine="709"/>
        <w:jc w:val="both"/>
        <w:rPr>
          <w:rFonts w:ascii="Times New Roman" w:hAnsi="Times New Roman" w:cs="Times New Roman"/>
          <w:sz w:val="28"/>
          <w:szCs w:val="28"/>
        </w:rPr>
      </w:pPr>
      <w:r w:rsidRPr="00C2482B">
        <w:rPr>
          <w:rFonts w:ascii="Times New Roman" w:hAnsi="Times New Roman" w:cs="Times New Roman"/>
          <w:sz w:val="28"/>
          <w:szCs w:val="28"/>
        </w:rPr>
        <w:t>– сведения об исполнении бюджета (ф.0503164).</w:t>
      </w:r>
    </w:p>
    <w:p w:rsidR="00EB3D32" w:rsidRPr="00C2482B"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C2482B">
        <w:rPr>
          <w:rFonts w:ascii="Times New Roman" w:hAnsi="Times New Roman" w:cs="Times New Roman"/>
          <w:sz w:val="28"/>
          <w:szCs w:val="28"/>
        </w:rPr>
        <w:t xml:space="preserve">Исполнение по доходам составило </w:t>
      </w:r>
      <w:r w:rsidR="00B03290">
        <w:rPr>
          <w:rFonts w:ascii="Times New Roman" w:hAnsi="Times New Roman" w:cs="Times New Roman"/>
          <w:sz w:val="28"/>
          <w:szCs w:val="28"/>
        </w:rPr>
        <w:t>99,65</w:t>
      </w:r>
      <w:r w:rsidRPr="00C2482B">
        <w:rPr>
          <w:rFonts w:ascii="Times New Roman" w:hAnsi="Times New Roman" w:cs="Times New Roman"/>
          <w:sz w:val="28"/>
          <w:szCs w:val="28"/>
        </w:rPr>
        <w:t>% от бюджетных назначений (</w:t>
      </w:r>
      <w:r w:rsidR="00B03290">
        <w:rPr>
          <w:rFonts w:ascii="Times New Roman" w:hAnsi="Times New Roman" w:cs="Times New Roman"/>
          <w:sz w:val="28"/>
          <w:szCs w:val="28"/>
        </w:rPr>
        <w:t>202 249 231,88</w:t>
      </w:r>
      <w:r w:rsidR="00C35A93" w:rsidRPr="00C2482B">
        <w:rPr>
          <w:rFonts w:ascii="Times New Roman" w:hAnsi="Times New Roman" w:cs="Times New Roman"/>
          <w:sz w:val="28"/>
          <w:szCs w:val="28"/>
        </w:rPr>
        <w:t xml:space="preserve"> </w:t>
      </w:r>
      <w:r w:rsidRPr="00C2482B">
        <w:rPr>
          <w:rFonts w:ascii="Times New Roman" w:hAnsi="Times New Roman" w:cs="Times New Roman"/>
          <w:sz w:val="28"/>
          <w:szCs w:val="28"/>
        </w:rPr>
        <w:t>рубл</w:t>
      </w:r>
      <w:r w:rsidR="00B03290">
        <w:rPr>
          <w:rFonts w:ascii="Times New Roman" w:hAnsi="Times New Roman" w:cs="Times New Roman"/>
          <w:sz w:val="28"/>
          <w:szCs w:val="28"/>
        </w:rPr>
        <w:t>ей</w:t>
      </w:r>
      <w:r w:rsidRPr="00C2482B">
        <w:rPr>
          <w:rFonts w:ascii="Times New Roman" w:hAnsi="Times New Roman" w:cs="Times New Roman"/>
          <w:sz w:val="28"/>
          <w:szCs w:val="28"/>
        </w:rPr>
        <w:t xml:space="preserve"> от </w:t>
      </w:r>
      <w:r w:rsidR="00B03290">
        <w:rPr>
          <w:rFonts w:ascii="Times New Roman" w:hAnsi="Times New Roman" w:cs="Times New Roman"/>
          <w:sz w:val="28"/>
          <w:szCs w:val="28"/>
        </w:rPr>
        <w:t>202 965 142,48</w:t>
      </w:r>
      <w:r w:rsidR="00C35A93" w:rsidRPr="00C2482B">
        <w:rPr>
          <w:rFonts w:ascii="Times New Roman" w:hAnsi="Times New Roman" w:cs="Times New Roman"/>
          <w:sz w:val="28"/>
          <w:szCs w:val="28"/>
        </w:rPr>
        <w:t xml:space="preserve"> </w:t>
      </w:r>
      <w:r w:rsidRPr="00C2482B">
        <w:rPr>
          <w:rFonts w:ascii="Times New Roman" w:hAnsi="Times New Roman" w:cs="Times New Roman"/>
          <w:sz w:val="28"/>
          <w:szCs w:val="28"/>
        </w:rPr>
        <w:t>рубл</w:t>
      </w:r>
      <w:r w:rsidR="00C35A93" w:rsidRPr="00C2482B">
        <w:rPr>
          <w:rFonts w:ascii="Times New Roman" w:hAnsi="Times New Roman" w:cs="Times New Roman"/>
          <w:sz w:val="28"/>
          <w:szCs w:val="28"/>
        </w:rPr>
        <w:t>ей</w:t>
      </w:r>
      <w:r w:rsidRPr="00C2482B">
        <w:rPr>
          <w:rFonts w:ascii="Times New Roman" w:hAnsi="Times New Roman" w:cs="Times New Roman"/>
          <w:sz w:val="28"/>
          <w:szCs w:val="28"/>
        </w:rPr>
        <w:t xml:space="preserve">). В структуре доходов </w:t>
      </w:r>
      <w:r w:rsidR="00B03290">
        <w:rPr>
          <w:rFonts w:ascii="Times New Roman" w:hAnsi="Times New Roman" w:cs="Times New Roman"/>
          <w:sz w:val="28"/>
          <w:szCs w:val="28"/>
        </w:rPr>
        <w:t>99,9</w:t>
      </w:r>
      <w:r w:rsidRPr="00C2482B">
        <w:rPr>
          <w:rFonts w:ascii="Times New Roman" w:hAnsi="Times New Roman" w:cs="Times New Roman"/>
          <w:sz w:val="28"/>
          <w:szCs w:val="28"/>
        </w:rPr>
        <w:t>% (</w:t>
      </w:r>
      <w:r w:rsidR="00B03290">
        <w:rPr>
          <w:rFonts w:ascii="Times New Roman" w:hAnsi="Times New Roman" w:cs="Times New Roman"/>
          <w:sz w:val="28"/>
          <w:szCs w:val="28"/>
        </w:rPr>
        <w:t>202 025 470,83</w:t>
      </w:r>
      <w:r w:rsidR="00AF27B4" w:rsidRPr="00C2482B">
        <w:rPr>
          <w:rFonts w:ascii="Times New Roman" w:hAnsi="Times New Roman" w:cs="Times New Roman"/>
          <w:sz w:val="28"/>
          <w:szCs w:val="28"/>
        </w:rPr>
        <w:t xml:space="preserve"> </w:t>
      </w:r>
      <w:r w:rsidRPr="00C2482B">
        <w:rPr>
          <w:rFonts w:ascii="Times New Roman" w:hAnsi="Times New Roman" w:cs="Times New Roman"/>
          <w:sz w:val="28"/>
          <w:szCs w:val="28"/>
        </w:rPr>
        <w:t>рубл</w:t>
      </w:r>
      <w:r w:rsidR="00B03290">
        <w:rPr>
          <w:rFonts w:ascii="Times New Roman" w:hAnsi="Times New Roman" w:cs="Times New Roman"/>
          <w:sz w:val="28"/>
          <w:szCs w:val="28"/>
        </w:rPr>
        <w:t>я</w:t>
      </w:r>
      <w:r w:rsidRPr="00C2482B">
        <w:rPr>
          <w:rFonts w:ascii="Times New Roman" w:hAnsi="Times New Roman" w:cs="Times New Roman"/>
          <w:sz w:val="28"/>
          <w:szCs w:val="28"/>
        </w:rPr>
        <w:t>) составили межбюджетные трансферты</w:t>
      </w:r>
      <w:r w:rsidR="00AF27B4" w:rsidRPr="00C2482B">
        <w:rPr>
          <w:rFonts w:ascii="Times New Roman" w:hAnsi="Times New Roman" w:cs="Times New Roman"/>
          <w:sz w:val="28"/>
          <w:szCs w:val="28"/>
        </w:rPr>
        <w:t xml:space="preserve"> и </w:t>
      </w:r>
      <w:r w:rsidR="00B03290">
        <w:rPr>
          <w:rFonts w:ascii="Times New Roman" w:hAnsi="Times New Roman" w:cs="Times New Roman"/>
          <w:sz w:val="28"/>
          <w:szCs w:val="28"/>
        </w:rPr>
        <w:t>0,1</w:t>
      </w:r>
      <w:r w:rsidR="00AF27B4" w:rsidRPr="00C2482B">
        <w:rPr>
          <w:rFonts w:ascii="Times New Roman" w:hAnsi="Times New Roman" w:cs="Times New Roman"/>
          <w:sz w:val="28"/>
          <w:szCs w:val="28"/>
        </w:rPr>
        <w:t>% (</w:t>
      </w:r>
      <w:r w:rsidR="00B03290">
        <w:rPr>
          <w:rFonts w:ascii="Times New Roman" w:hAnsi="Times New Roman" w:cs="Times New Roman"/>
          <w:sz w:val="28"/>
          <w:szCs w:val="28"/>
        </w:rPr>
        <w:t>223 761,05</w:t>
      </w:r>
      <w:r w:rsidR="00AF27B4" w:rsidRPr="00C2482B">
        <w:rPr>
          <w:rFonts w:ascii="Times New Roman" w:hAnsi="Times New Roman" w:cs="Times New Roman"/>
          <w:sz w:val="28"/>
          <w:szCs w:val="28"/>
        </w:rPr>
        <w:t xml:space="preserve"> рубл</w:t>
      </w:r>
      <w:r w:rsidR="00B03290">
        <w:rPr>
          <w:rFonts w:ascii="Times New Roman" w:hAnsi="Times New Roman" w:cs="Times New Roman"/>
          <w:sz w:val="28"/>
          <w:szCs w:val="28"/>
        </w:rPr>
        <w:t>ей</w:t>
      </w:r>
      <w:r w:rsidR="00AF27B4" w:rsidRPr="00C2482B">
        <w:rPr>
          <w:rFonts w:ascii="Times New Roman" w:hAnsi="Times New Roman" w:cs="Times New Roman"/>
          <w:sz w:val="28"/>
          <w:szCs w:val="28"/>
        </w:rPr>
        <w:t>) составили неналоговые доходы</w:t>
      </w:r>
      <w:r w:rsidRPr="00C2482B">
        <w:rPr>
          <w:rFonts w:ascii="Times New Roman" w:hAnsi="Times New Roman" w:cs="Times New Roman"/>
          <w:sz w:val="28"/>
          <w:szCs w:val="28"/>
        </w:rPr>
        <w:t>.</w:t>
      </w:r>
    </w:p>
    <w:p w:rsidR="00EB3D32" w:rsidRPr="00C2482B" w:rsidRDefault="00B03290" w:rsidP="00D65B4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w:t>
      </w:r>
      <w:r w:rsidR="00EB3D32" w:rsidRPr="00C2482B">
        <w:rPr>
          <w:rFonts w:ascii="Times New Roman" w:hAnsi="Times New Roman" w:cs="Times New Roman"/>
          <w:sz w:val="28"/>
          <w:szCs w:val="28"/>
        </w:rPr>
        <w:t xml:space="preserve">сполнения по состоянию на </w:t>
      </w:r>
      <w:r w:rsidR="00F13BD6" w:rsidRPr="00C2482B">
        <w:rPr>
          <w:rFonts w:ascii="Times New Roman" w:hAnsi="Times New Roman" w:cs="Times New Roman"/>
          <w:sz w:val="28"/>
          <w:szCs w:val="28"/>
        </w:rPr>
        <w:t>31.12.202</w:t>
      </w:r>
      <w:r>
        <w:rPr>
          <w:rFonts w:ascii="Times New Roman" w:hAnsi="Times New Roman" w:cs="Times New Roman"/>
          <w:sz w:val="28"/>
          <w:szCs w:val="28"/>
        </w:rPr>
        <w:t>4</w:t>
      </w:r>
      <w:r w:rsidR="00EB3D32" w:rsidRPr="00C2482B">
        <w:rPr>
          <w:rFonts w:ascii="Times New Roman" w:hAnsi="Times New Roman" w:cs="Times New Roman"/>
          <w:sz w:val="28"/>
          <w:szCs w:val="28"/>
        </w:rPr>
        <w:t xml:space="preserve"> плановых назначений с отклонениями более 5% по отдельным кодам бюджетной классификации доходов на основании п.163 Инструкции № 191н </w:t>
      </w:r>
      <w:r>
        <w:rPr>
          <w:rFonts w:ascii="Times New Roman" w:hAnsi="Times New Roman" w:cs="Times New Roman"/>
          <w:sz w:val="28"/>
          <w:szCs w:val="28"/>
        </w:rPr>
        <w:t xml:space="preserve"> отсутствуют, о чем свидетельствует информация</w:t>
      </w:r>
      <w:r w:rsidR="00EB3D32" w:rsidRPr="00C2482B">
        <w:rPr>
          <w:rFonts w:ascii="Times New Roman" w:hAnsi="Times New Roman" w:cs="Times New Roman"/>
          <w:sz w:val="28"/>
          <w:szCs w:val="28"/>
        </w:rPr>
        <w:t xml:space="preserve"> в Сведениях об</w:t>
      </w:r>
      <w:r>
        <w:rPr>
          <w:rFonts w:ascii="Times New Roman" w:hAnsi="Times New Roman" w:cs="Times New Roman"/>
          <w:sz w:val="28"/>
          <w:szCs w:val="28"/>
        </w:rPr>
        <w:t xml:space="preserve"> исполнении бюджета (ф.0503164)</w:t>
      </w:r>
      <w:r w:rsidR="00EB3D32" w:rsidRPr="00C2482B">
        <w:rPr>
          <w:rFonts w:ascii="Times New Roman" w:hAnsi="Times New Roman" w:cs="Times New Roman"/>
          <w:sz w:val="28"/>
          <w:szCs w:val="28"/>
        </w:rPr>
        <w:t>.</w:t>
      </w:r>
    </w:p>
    <w:p w:rsidR="00EB3D32" w:rsidRPr="00C2482B"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C2482B">
        <w:rPr>
          <w:rFonts w:ascii="Times New Roman" w:hAnsi="Times New Roman" w:cs="Times New Roman"/>
          <w:sz w:val="28"/>
          <w:szCs w:val="28"/>
        </w:rPr>
        <w:t xml:space="preserve">Полнота и информативность форм 0503160, 0503164 </w:t>
      </w:r>
      <w:proofErr w:type="gramStart"/>
      <w:r w:rsidRPr="00C2482B">
        <w:rPr>
          <w:rFonts w:ascii="Times New Roman" w:hAnsi="Times New Roman" w:cs="Times New Roman"/>
          <w:sz w:val="28"/>
          <w:szCs w:val="28"/>
        </w:rPr>
        <w:t>подтверждены</w:t>
      </w:r>
      <w:proofErr w:type="gramEnd"/>
      <w:r w:rsidRPr="00C2482B">
        <w:rPr>
          <w:rFonts w:ascii="Times New Roman" w:hAnsi="Times New Roman" w:cs="Times New Roman"/>
          <w:sz w:val="28"/>
          <w:szCs w:val="28"/>
        </w:rPr>
        <w:t>.</w:t>
      </w:r>
    </w:p>
    <w:p w:rsidR="00EB3D32" w:rsidRPr="00C36661" w:rsidRDefault="00EB3D32" w:rsidP="00D65B43">
      <w:pPr>
        <w:autoSpaceDE w:val="0"/>
        <w:autoSpaceDN w:val="0"/>
        <w:adjustRightInd w:val="0"/>
        <w:spacing w:after="0" w:line="240" w:lineRule="auto"/>
        <w:ind w:firstLine="709"/>
        <w:jc w:val="center"/>
        <w:outlineLvl w:val="1"/>
        <w:rPr>
          <w:rFonts w:ascii="Times New Roman" w:hAnsi="Times New Roman" w:cs="Times New Roman"/>
          <w:b/>
          <w:sz w:val="28"/>
          <w:szCs w:val="28"/>
        </w:rPr>
      </w:pPr>
    </w:p>
    <w:p w:rsidR="00EB3D32" w:rsidRPr="00C36661" w:rsidRDefault="00EB3D32" w:rsidP="00D65B43">
      <w:pPr>
        <w:autoSpaceDE w:val="0"/>
        <w:autoSpaceDN w:val="0"/>
        <w:adjustRightInd w:val="0"/>
        <w:spacing w:after="0" w:line="240" w:lineRule="auto"/>
        <w:ind w:firstLine="709"/>
        <w:jc w:val="center"/>
        <w:outlineLvl w:val="1"/>
        <w:rPr>
          <w:rFonts w:ascii="Times New Roman" w:hAnsi="Times New Roman" w:cs="Times New Roman"/>
          <w:b/>
          <w:sz w:val="28"/>
          <w:szCs w:val="28"/>
        </w:rPr>
      </w:pPr>
      <w:r w:rsidRPr="00C36661">
        <w:rPr>
          <w:rFonts w:ascii="Times New Roman" w:hAnsi="Times New Roman" w:cs="Times New Roman"/>
          <w:b/>
          <w:sz w:val="28"/>
          <w:szCs w:val="28"/>
        </w:rPr>
        <w:lastRenderedPageBreak/>
        <w:t>5. Исполнение бюджета по расходам</w:t>
      </w:r>
    </w:p>
    <w:p w:rsidR="00FD63FB" w:rsidRDefault="00EB3D32" w:rsidP="00C12BE7">
      <w:pPr>
        <w:spacing w:after="0" w:line="240" w:lineRule="auto"/>
        <w:ind w:firstLine="709"/>
        <w:jc w:val="both"/>
        <w:rPr>
          <w:rFonts w:ascii="Times New Roman" w:hAnsi="Times New Roman" w:cs="Times New Roman"/>
          <w:b/>
          <w:sz w:val="27"/>
          <w:szCs w:val="27"/>
        </w:rPr>
      </w:pPr>
      <w:r w:rsidRPr="00C36661">
        <w:rPr>
          <w:rFonts w:ascii="Times New Roman" w:hAnsi="Times New Roman" w:cs="Times New Roman"/>
          <w:b/>
          <w:sz w:val="28"/>
          <w:szCs w:val="28"/>
        </w:rPr>
        <w:t>5.1. </w:t>
      </w:r>
      <w:r w:rsidR="00FD63FB" w:rsidRPr="009B6880">
        <w:rPr>
          <w:rFonts w:ascii="Times New Roman" w:hAnsi="Times New Roman" w:cs="Times New Roman"/>
          <w:b/>
          <w:sz w:val="27"/>
          <w:szCs w:val="27"/>
        </w:rPr>
        <w:t xml:space="preserve">Соответствие плановых показателей </w:t>
      </w:r>
      <w:r w:rsidR="00FD63FB">
        <w:rPr>
          <w:rFonts w:ascii="Times New Roman" w:hAnsi="Times New Roman" w:cs="Times New Roman"/>
          <w:b/>
          <w:sz w:val="27"/>
          <w:szCs w:val="27"/>
        </w:rPr>
        <w:t xml:space="preserve">решению о бюджете </w:t>
      </w:r>
      <w:proofErr w:type="spellStart"/>
      <w:r w:rsidR="00FD63FB">
        <w:rPr>
          <w:rFonts w:ascii="Times New Roman" w:hAnsi="Times New Roman" w:cs="Times New Roman"/>
          <w:b/>
          <w:sz w:val="27"/>
          <w:szCs w:val="27"/>
        </w:rPr>
        <w:t>Княгининского</w:t>
      </w:r>
      <w:proofErr w:type="spellEnd"/>
      <w:r w:rsidR="00FD63FB">
        <w:rPr>
          <w:rFonts w:ascii="Times New Roman" w:hAnsi="Times New Roman" w:cs="Times New Roman"/>
          <w:b/>
          <w:sz w:val="27"/>
          <w:szCs w:val="27"/>
        </w:rPr>
        <w:t xml:space="preserve"> муниципального округа</w:t>
      </w:r>
      <w:r w:rsidR="00FD63FB" w:rsidRPr="009B6880">
        <w:rPr>
          <w:rFonts w:ascii="Times New Roman" w:hAnsi="Times New Roman" w:cs="Times New Roman"/>
          <w:b/>
          <w:sz w:val="27"/>
          <w:szCs w:val="27"/>
        </w:rPr>
        <w:t xml:space="preserve">. </w:t>
      </w:r>
    </w:p>
    <w:p w:rsidR="00C12BE7" w:rsidRPr="00C36661" w:rsidRDefault="00FD63FB" w:rsidP="00C12BE7">
      <w:pPr>
        <w:spacing w:after="0" w:line="240" w:lineRule="auto"/>
        <w:ind w:firstLine="709"/>
        <w:jc w:val="both"/>
        <w:rPr>
          <w:rFonts w:ascii="Times New Roman" w:eastAsia="Times New Roman" w:hAnsi="Times New Roman" w:cs="Times New Roman"/>
          <w:sz w:val="28"/>
          <w:szCs w:val="28"/>
          <w:lang w:eastAsia="ru-RU"/>
        </w:rPr>
      </w:pPr>
      <w:r w:rsidRPr="00804DF8">
        <w:rPr>
          <w:rFonts w:ascii="Times New Roman" w:hAnsi="Times New Roman" w:cs="Times New Roman"/>
          <w:sz w:val="28"/>
          <w:szCs w:val="28"/>
        </w:rPr>
        <w:t>Управлени</w:t>
      </w:r>
      <w:r>
        <w:rPr>
          <w:rFonts w:ascii="Times New Roman" w:hAnsi="Times New Roman" w:cs="Times New Roman"/>
          <w:sz w:val="28"/>
          <w:szCs w:val="28"/>
        </w:rPr>
        <w:t>е</w:t>
      </w:r>
      <w:r w:rsidRPr="00804DF8">
        <w:rPr>
          <w:rFonts w:ascii="Times New Roman" w:hAnsi="Times New Roman" w:cs="Times New Roman"/>
          <w:sz w:val="28"/>
          <w:szCs w:val="28"/>
        </w:rPr>
        <w:t xml:space="preserve"> образования и молодежной политики</w:t>
      </w:r>
      <w:r w:rsidRPr="00C2482B">
        <w:rPr>
          <w:rFonts w:ascii="Times New Roman" w:hAnsi="Times New Roman"/>
          <w:sz w:val="28"/>
          <w:szCs w:val="28"/>
        </w:rPr>
        <w:t xml:space="preserve"> </w:t>
      </w:r>
      <w:r w:rsidR="00C12BE7" w:rsidRPr="00C36661">
        <w:rPr>
          <w:rFonts w:ascii="Times New Roman" w:eastAsia="Times New Roman" w:hAnsi="Times New Roman" w:cs="Times New Roman"/>
          <w:sz w:val="28"/>
          <w:szCs w:val="28"/>
          <w:lang w:eastAsia="ru-RU"/>
        </w:rPr>
        <w:t>в 202</w:t>
      </w:r>
      <w:r w:rsidR="00B03290">
        <w:rPr>
          <w:rFonts w:ascii="Times New Roman" w:eastAsia="Times New Roman" w:hAnsi="Times New Roman" w:cs="Times New Roman"/>
          <w:sz w:val="28"/>
          <w:szCs w:val="28"/>
          <w:lang w:eastAsia="ru-RU"/>
        </w:rPr>
        <w:t>4</w:t>
      </w:r>
      <w:r w:rsidR="00C12BE7" w:rsidRPr="00C36661">
        <w:rPr>
          <w:rFonts w:ascii="Times New Roman" w:eastAsia="Times New Roman" w:hAnsi="Times New Roman" w:cs="Times New Roman"/>
          <w:sz w:val="28"/>
          <w:szCs w:val="28"/>
          <w:lang w:eastAsia="ru-RU"/>
        </w:rPr>
        <w:t xml:space="preserve"> году в соответствии с решением о</w:t>
      </w:r>
      <w:r w:rsidR="00C12BE7" w:rsidRPr="00C36661">
        <w:rPr>
          <w:rFonts w:ascii="Times New Roman" w:hAnsi="Times New Roman" w:cs="Times New Roman"/>
          <w:sz w:val="28"/>
          <w:szCs w:val="28"/>
        </w:rPr>
        <w:t xml:space="preserve"> бюджете </w:t>
      </w:r>
      <w:proofErr w:type="spellStart"/>
      <w:r w:rsidR="00C12BE7" w:rsidRPr="00C36661">
        <w:rPr>
          <w:rFonts w:ascii="Times New Roman" w:hAnsi="Times New Roman" w:cs="Times New Roman"/>
          <w:sz w:val="28"/>
          <w:szCs w:val="28"/>
        </w:rPr>
        <w:t>Княгининского</w:t>
      </w:r>
      <w:proofErr w:type="spellEnd"/>
      <w:r w:rsidR="00C12BE7" w:rsidRPr="00C36661">
        <w:rPr>
          <w:rFonts w:ascii="Times New Roman" w:hAnsi="Times New Roman" w:cs="Times New Roman"/>
          <w:sz w:val="28"/>
          <w:szCs w:val="28"/>
        </w:rPr>
        <w:t xml:space="preserve"> муниципального округа </w:t>
      </w:r>
      <w:r w:rsidR="00C12BE7" w:rsidRPr="00C36661">
        <w:rPr>
          <w:rFonts w:ascii="Times New Roman" w:eastAsia="Times New Roman" w:hAnsi="Times New Roman" w:cs="Times New Roman"/>
          <w:sz w:val="28"/>
          <w:szCs w:val="28"/>
          <w:lang w:eastAsia="ru-RU"/>
        </w:rPr>
        <w:t>являл</w:t>
      </w:r>
      <w:r>
        <w:rPr>
          <w:rFonts w:ascii="Times New Roman" w:eastAsia="Times New Roman" w:hAnsi="Times New Roman" w:cs="Times New Roman"/>
          <w:sz w:val="28"/>
          <w:szCs w:val="28"/>
          <w:lang w:eastAsia="ru-RU"/>
        </w:rPr>
        <w:t>о</w:t>
      </w:r>
      <w:r w:rsidR="00C12BE7" w:rsidRPr="00C36661">
        <w:rPr>
          <w:rFonts w:ascii="Times New Roman" w:eastAsia="Times New Roman" w:hAnsi="Times New Roman" w:cs="Times New Roman"/>
          <w:sz w:val="28"/>
          <w:szCs w:val="28"/>
          <w:lang w:eastAsia="ru-RU"/>
        </w:rPr>
        <w:t xml:space="preserve">сь главным распорядителем бюджетных средств по разделу классификации расходов бюджета </w:t>
      </w:r>
      <w:r w:rsidR="00465518" w:rsidRPr="00C36661">
        <w:rPr>
          <w:rFonts w:ascii="Times New Roman" w:eastAsia="Times New Roman" w:hAnsi="Times New Roman" w:cs="Times New Roman"/>
          <w:sz w:val="28"/>
          <w:szCs w:val="28"/>
          <w:lang w:eastAsia="ru-RU"/>
        </w:rPr>
        <w:t>«</w:t>
      </w:r>
      <w:r w:rsidR="00465518" w:rsidRPr="00C36661">
        <w:rPr>
          <w:rFonts w:ascii="Times New Roman" w:eastAsia="Times New Roman" w:hAnsi="Times New Roman" w:cs="Times New Roman"/>
          <w:bCs/>
          <w:sz w:val="28"/>
          <w:szCs w:val="28"/>
          <w:lang w:eastAsia="ru-RU"/>
        </w:rPr>
        <w:t>Образование»,</w:t>
      </w:r>
      <w:r w:rsidR="00465518" w:rsidRPr="00C36661">
        <w:rPr>
          <w:rFonts w:ascii="Times New Roman" w:eastAsia="Times New Roman" w:hAnsi="Times New Roman" w:cs="Times New Roman"/>
          <w:sz w:val="28"/>
          <w:szCs w:val="28"/>
          <w:lang w:eastAsia="ru-RU"/>
        </w:rPr>
        <w:t xml:space="preserve"> </w:t>
      </w:r>
      <w:r w:rsidR="00C12BE7" w:rsidRPr="00C36661">
        <w:rPr>
          <w:rFonts w:ascii="Times New Roman" w:eastAsia="Times New Roman" w:hAnsi="Times New Roman" w:cs="Times New Roman"/>
          <w:sz w:val="28"/>
          <w:szCs w:val="28"/>
          <w:lang w:eastAsia="ru-RU"/>
        </w:rPr>
        <w:t>«</w:t>
      </w:r>
      <w:r w:rsidR="00C12BE7" w:rsidRPr="00C36661">
        <w:rPr>
          <w:rFonts w:ascii="Times New Roman" w:eastAsia="Times New Roman" w:hAnsi="Times New Roman" w:cs="Times New Roman"/>
          <w:bCs/>
          <w:sz w:val="28"/>
          <w:szCs w:val="28"/>
          <w:lang w:eastAsia="ru-RU"/>
        </w:rPr>
        <w:t>Социальная политика</w:t>
      </w:r>
      <w:r w:rsidR="00C12BE7" w:rsidRPr="00C36661">
        <w:rPr>
          <w:rFonts w:ascii="Times New Roman" w:eastAsia="Times New Roman" w:hAnsi="Times New Roman" w:cs="Times New Roman"/>
          <w:sz w:val="28"/>
          <w:szCs w:val="28"/>
          <w:lang w:eastAsia="ru-RU"/>
        </w:rPr>
        <w:t>».</w:t>
      </w:r>
    </w:p>
    <w:p w:rsidR="00C12BE7" w:rsidRPr="00C36661" w:rsidRDefault="00C12BE7" w:rsidP="00C12BE7">
      <w:pPr>
        <w:spacing w:after="0" w:line="240" w:lineRule="auto"/>
        <w:ind w:firstLine="709"/>
        <w:jc w:val="both"/>
        <w:rPr>
          <w:rFonts w:ascii="Times New Roman" w:hAnsi="Times New Roman" w:cs="Times New Roman"/>
          <w:sz w:val="28"/>
          <w:szCs w:val="28"/>
        </w:rPr>
      </w:pPr>
      <w:r w:rsidRPr="00C36661">
        <w:rPr>
          <w:rFonts w:ascii="Times New Roman" w:hAnsi="Times New Roman" w:cs="Times New Roman"/>
          <w:sz w:val="28"/>
          <w:szCs w:val="28"/>
        </w:rPr>
        <w:t>Согласно пункту 2.1 ст.217 Бюджетного кодекса РФ утвержденные показатели сводной бюджетной росписи должны соответствовать закону о бюджете.</w:t>
      </w:r>
    </w:p>
    <w:p w:rsidR="00C12BE7" w:rsidRDefault="00C12BE7" w:rsidP="00C12BE7">
      <w:pPr>
        <w:spacing w:after="0" w:line="240" w:lineRule="auto"/>
        <w:ind w:firstLine="709"/>
        <w:jc w:val="both"/>
        <w:rPr>
          <w:rFonts w:ascii="Times New Roman" w:hAnsi="Times New Roman" w:cs="Times New Roman"/>
          <w:sz w:val="28"/>
          <w:szCs w:val="28"/>
        </w:rPr>
      </w:pPr>
      <w:proofErr w:type="gramStart"/>
      <w:r w:rsidRPr="00C36661">
        <w:rPr>
          <w:rFonts w:ascii="Times New Roman" w:hAnsi="Times New Roman" w:cs="Times New Roman"/>
          <w:sz w:val="28"/>
          <w:szCs w:val="28"/>
        </w:rPr>
        <w:t xml:space="preserve">Осуществлено сопоставление плановых показателей по расходам, отраженных в графе 4 ф.0503127 «Отчет об исполнении бюджета…» (общий объем ассигнований </w:t>
      </w:r>
      <w:r w:rsidR="00F81CAB">
        <w:rPr>
          <w:rFonts w:ascii="Times New Roman" w:hAnsi="Times New Roman" w:cs="Times New Roman"/>
          <w:sz w:val="28"/>
          <w:szCs w:val="28"/>
        </w:rPr>
        <w:t>354 750,6</w:t>
      </w:r>
      <w:r w:rsidRPr="00C36661">
        <w:rPr>
          <w:rFonts w:ascii="Times New Roman" w:hAnsi="Times New Roman" w:cs="Times New Roman"/>
          <w:sz w:val="28"/>
          <w:szCs w:val="28"/>
        </w:rPr>
        <w:t xml:space="preserve"> тыс. рублей), с показателями, </w:t>
      </w:r>
      <w:r w:rsidR="00F81CAB" w:rsidRPr="00E75780">
        <w:rPr>
          <w:rFonts w:ascii="Times New Roman" w:hAnsi="Times New Roman" w:cs="Times New Roman"/>
          <w:sz w:val="28"/>
          <w:szCs w:val="28"/>
        </w:rPr>
        <w:t xml:space="preserve">утвержденными решением Совета депутатов </w:t>
      </w:r>
      <w:proofErr w:type="spellStart"/>
      <w:r w:rsidR="00F81CAB" w:rsidRPr="00E75780">
        <w:rPr>
          <w:rFonts w:ascii="Times New Roman" w:hAnsi="Times New Roman" w:cs="Times New Roman"/>
          <w:sz w:val="28"/>
          <w:szCs w:val="28"/>
        </w:rPr>
        <w:t>Княгининского</w:t>
      </w:r>
      <w:proofErr w:type="spellEnd"/>
      <w:r w:rsidR="00F81CAB" w:rsidRPr="00E75780">
        <w:rPr>
          <w:rFonts w:ascii="Times New Roman" w:hAnsi="Times New Roman" w:cs="Times New Roman"/>
          <w:sz w:val="28"/>
          <w:szCs w:val="28"/>
        </w:rPr>
        <w:t xml:space="preserve"> муниципального округа от 08.12.202</w:t>
      </w:r>
      <w:r w:rsidR="00F81CAB">
        <w:rPr>
          <w:rFonts w:ascii="Times New Roman" w:hAnsi="Times New Roman" w:cs="Times New Roman"/>
          <w:sz w:val="28"/>
          <w:szCs w:val="28"/>
        </w:rPr>
        <w:t>3</w:t>
      </w:r>
      <w:r w:rsidR="00F81CAB" w:rsidRPr="00E75780">
        <w:rPr>
          <w:rFonts w:ascii="Times New Roman" w:hAnsi="Times New Roman" w:cs="Times New Roman"/>
          <w:sz w:val="28"/>
          <w:szCs w:val="28"/>
        </w:rPr>
        <w:t xml:space="preserve"> №</w:t>
      </w:r>
      <w:r w:rsidR="00F81CAB">
        <w:rPr>
          <w:rFonts w:ascii="Times New Roman" w:hAnsi="Times New Roman" w:cs="Times New Roman"/>
          <w:sz w:val="28"/>
          <w:szCs w:val="28"/>
        </w:rPr>
        <w:t>104</w:t>
      </w:r>
      <w:r w:rsidR="00F81CAB" w:rsidRPr="00E75780">
        <w:rPr>
          <w:rFonts w:ascii="Times New Roman" w:hAnsi="Times New Roman" w:cs="Times New Roman"/>
          <w:sz w:val="28"/>
          <w:szCs w:val="28"/>
        </w:rPr>
        <w:t xml:space="preserve"> «О бюджете </w:t>
      </w:r>
      <w:proofErr w:type="spellStart"/>
      <w:r w:rsidR="00F81CAB" w:rsidRPr="00E75780">
        <w:rPr>
          <w:rFonts w:ascii="Times New Roman" w:hAnsi="Times New Roman" w:cs="Times New Roman"/>
          <w:sz w:val="28"/>
          <w:szCs w:val="28"/>
        </w:rPr>
        <w:t>Княгининского</w:t>
      </w:r>
      <w:proofErr w:type="spellEnd"/>
      <w:r w:rsidR="00F81CAB" w:rsidRPr="00E75780">
        <w:rPr>
          <w:rFonts w:ascii="Times New Roman" w:hAnsi="Times New Roman" w:cs="Times New Roman"/>
          <w:sz w:val="28"/>
          <w:szCs w:val="28"/>
        </w:rPr>
        <w:t xml:space="preserve"> муниципального округа</w:t>
      </w:r>
      <w:r w:rsidR="00F81CAB">
        <w:rPr>
          <w:rFonts w:ascii="Times New Roman" w:hAnsi="Times New Roman" w:cs="Times New Roman"/>
          <w:sz w:val="28"/>
          <w:szCs w:val="28"/>
        </w:rPr>
        <w:t xml:space="preserve"> </w:t>
      </w:r>
      <w:r w:rsidR="00F81CAB" w:rsidRPr="00E75780">
        <w:rPr>
          <w:rFonts w:ascii="Times New Roman" w:hAnsi="Times New Roman" w:cs="Times New Roman"/>
          <w:sz w:val="28"/>
          <w:szCs w:val="28"/>
        </w:rPr>
        <w:t>Нижегородской области на 202</w:t>
      </w:r>
      <w:r w:rsidR="00F81CAB">
        <w:rPr>
          <w:rFonts w:ascii="Times New Roman" w:hAnsi="Times New Roman" w:cs="Times New Roman"/>
          <w:sz w:val="28"/>
          <w:szCs w:val="28"/>
        </w:rPr>
        <w:t>4</w:t>
      </w:r>
      <w:r w:rsidR="00F81CAB" w:rsidRPr="00E75780">
        <w:rPr>
          <w:rFonts w:ascii="Times New Roman" w:hAnsi="Times New Roman" w:cs="Times New Roman"/>
          <w:sz w:val="28"/>
          <w:szCs w:val="28"/>
        </w:rPr>
        <w:t xml:space="preserve"> год и на плановый период 202</w:t>
      </w:r>
      <w:r w:rsidR="00F81CAB">
        <w:rPr>
          <w:rFonts w:ascii="Times New Roman" w:hAnsi="Times New Roman" w:cs="Times New Roman"/>
          <w:sz w:val="28"/>
          <w:szCs w:val="28"/>
        </w:rPr>
        <w:t>5</w:t>
      </w:r>
      <w:r w:rsidR="00F81CAB" w:rsidRPr="00E75780">
        <w:rPr>
          <w:rFonts w:ascii="Times New Roman" w:hAnsi="Times New Roman" w:cs="Times New Roman"/>
          <w:sz w:val="28"/>
          <w:szCs w:val="28"/>
        </w:rPr>
        <w:t xml:space="preserve"> и 202</w:t>
      </w:r>
      <w:r w:rsidR="00F81CAB">
        <w:rPr>
          <w:rFonts w:ascii="Times New Roman" w:hAnsi="Times New Roman" w:cs="Times New Roman"/>
          <w:sz w:val="28"/>
          <w:szCs w:val="28"/>
        </w:rPr>
        <w:t>6</w:t>
      </w:r>
      <w:r w:rsidR="00F81CAB" w:rsidRPr="00E75780">
        <w:rPr>
          <w:rFonts w:ascii="Times New Roman" w:hAnsi="Times New Roman" w:cs="Times New Roman"/>
          <w:sz w:val="28"/>
          <w:szCs w:val="28"/>
        </w:rPr>
        <w:t xml:space="preserve"> годов» (в редакции от 26.12.202</w:t>
      </w:r>
      <w:r w:rsidR="00F81CAB">
        <w:rPr>
          <w:rFonts w:ascii="Times New Roman" w:hAnsi="Times New Roman" w:cs="Times New Roman"/>
          <w:sz w:val="28"/>
          <w:szCs w:val="28"/>
        </w:rPr>
        <w:t>4</w:t>
      </w:r>
      <w:r w:rsidR="00F81CAB" w:rsidRPr="00E75780">
        <w:rPr>
          <w:rFonts w:ascii="Times New Roman" w:hAnsi="Times New Roman" w:cs="Times New Roman"/>
          <w:sz w:val="28"/>
          <w:szCs w:val="28"/>
        </w:rPr>
        <w:t xml:space="preserve"> №</w:t>
      </w:r>
      <w:r w:rsidR="00F81CAB">
        <w:rPr>
          <w:rFonts w:ascii="Times New Roman" w:hAnsi="Times New Roman" w:cs="Times New Roman"/>
          <w:sz w:val="28"/>
          <w:szCs w:val="28"/>
        </w:rPr>
        <w:t>58</w:t>
      </w:r>
      <w:r w:rsidR="00F81CAB" w:rsidRPr="00E75780">
        <w:rPr>
          <w:rFonts w:ascii="Times New Roman" w:hAnsi="Times New Roman" w:cs="Times New Roman"/>
          <w:sz w:val="28"/>
          <w:szCs w:val="28"/>
        </w:rPr>
        <w:t>)</w:t>
      </w:r>
      <w:r w:rsidRPr="00C36661">
        <w:rPr>
          <w:rFonts w:ascii="Times New Roman" w:hAnsi="Times New Roman" w:cs="Times New Roman"/>
          <w:sz w:val="28"/>
          <w:szCs w:val="28"/>
        </w:rPr>
        <w:t xml:space="preserve"> (общий объем</w:t>
      </w:r>
      <w:proofErr w:type="gramEnd"/>
      <w:r w:rsidRPr="00C36661">
        <w:rPr>
          <w:rFonts w:ascii="Times New Roman" w:hAnsi="Times New Roman" w:cs="Times New Roman"/>
          <w:sz w:val="28"/>
          <w:szCs w:val="28"/>
        </w:rPr>
        <w:t xml:space="preserve"> расходов </w:t>
      </w:r>
      <w:r w:rsidR="00F81CAB">
        <w:rPr>
          <w:rFonts w:ascii="Times New Roman" w:hAnsi="Times New Roman" w:cs="Times New Roman"/>
          <w:sz w:val="28"/>
          <w:szCs w:val="28"/>
        </w:rPr>
        <w:t>354 750,6</w:t>
      </w:r>
      <w:r w:rsidRPr="00C36661">
        <w:rPr>
          <w:rFonts w:ascii="Times New Roman" w:hAnsi="Times New Roman" w:cs="Times New Roman"/>
          <w:sz w:val="28"/>
          <w:szCs w:val="28"/>
        </w:rPr>
        <w:t> тыс</w:t>
      </w:r>
      <w:proofErr w:type="gramStart"/>
      <w:r w:rsidRPr="00C36661">
        <w:rPr>
          <w:rFonts w:ascii="Times New Roman" w:hAnsi="Times New Roman" w:cs="Times New Roman"/>
          <w:sz w:val="28"/>
          <w:szCs w:val="28"/>
        </w:rPr>
        <w:t>.р</w:t>
      </w:r>
      <w:proofErr w:type="gramEnd"/>
      <w:r w:rsidRPr="00C36661">
        <w:rPr>
          <w:rFonts w:ascii="Times New Roman" w:hAnsi="Times New Roman" w:cs="Times New Roman"/>
          <w:sz w:val="28"/>
          <w:szCs w:val="28"/>
        </w:rPr>
        <w:t>ублей). Отклонения</w:t>
      </w:r>
      <w:r w:rsidR="00C36661" w:rsidRPr="00C36661">
        <w:rPr>
          <w:rFonts w:ascii="Times New Roman" w:hAnsi="Times New Roman" w:cs="Times New Roman"/>
          <w:sz w:val="28"/>
          <w:szCs w:val="28"/>
        </w:rPr>
        <w:t xml:space="preserve"> бюджетных ассигнований, отраженных в ф.0503127, от показателей решения о бюджете </w:t>
      </w:r>
      <w:proofErr w:type="spellStart"/>
      <w:r w:rsidR="00C36661" w:rsidRPr="00C36661">
        <w:rPr>
          <w:rFonts w:ascii="Times New Roman" w:hAnsi="Times New Roman" w:cs="Times New Roman"/>
          <w:sz w:val="28"/>
          <w:szCs w:val="28"/>
        </w:rPr>
        <w:t>Княгининского</w:t>
      </w:r>
      <w:proofErr w:type="spellEnd"/>
      <w:r w:rsidR="00C36661" w:rsidRPr="00C36661">
        <w:rPr>
          <w:rFonts w:ascii="Times New Roman" w:hAnsi="Times New Roman" w:cs="Times New Roman"/>
          <w:sz w:val="28"/>
          <w:szCs w:val="28"/>
        </w:rPr>
        <w:t xml:space="preserve"> муниципального округа </w:t>
      </w:r>
      <w:r w:rsidRPr="00C36661">
        <w:rPr>
          <w:rFonts w:ascii="Times New Roman" w:hAnsi="Times New Roman" w:cs="Times New Roman"/>
          <w:sz w:val="28"/>
          <w:szCs w:val="28"/>
        </w:rPr>
        <w:t>не установлены.</w:t>
      </w:r>
    </w:p>
    <w:p w:rsidR="00F81CAB" w:rsidRDefault="00F81CAB" w:rsidP="00F81CAB">
      <w:pPr>
        <w:spacing w:after="0" w:line="240" w:lineRule="auto"/>
        <w:ind w:firstLine="709"/>
        <w:jc w:val="both"/>
        <w:rPr>
          <w:rFonts w:ascii="Times New Roman" w:hAnsi="Times New Roman" w:cs="Times New Roman"/>
          <w:color w:val="000000"/>
          <w:sz w:val="28"/>
          <w:szCs w:val="28"/>
        </w:rPr>
      </w:pPr>
      <w:r w:rsidRPr="007824B5">
        <w:rPr>
          <w:rFonts w:ascii="Times New Roman" w:hAnsi="Times New Roman" w:cs="Times New Roman"/>
          <w:color w:val="000000"/>
          <w:sz w:val="28"/>
          <w:szCs w:val="28"/>
        </w:rPr>
        <w:t>Показатели графы «Исполнено» разделов 1, 2 Отчета об исполнении</w:t>
      </w:r>
      <w:r>
        <w:rPr>
          <w:rFonts w:ascii="Times New Roman" w:hAnsi="Times New Roman" w:cs="Times New Roman"/>
          <w:color w:val="000000"/>
          <w:sz w:val="28"/>
          <w:szCs w:val="28"/>
        </w:rPr>
        <w:t xml:space="preserve"> </w:t>
      </w:r>
      <w:r w:rsidRPr="007824B5">
        <w:rPr>
          <w:rFonts w:ascii="Times New Roman" w:hAnsi="Times New Roman" w:cs="Times New Roman"/>
          <w:color w:val="000000"/>
          <w:sz w:val="28"/>
          <w:szCs w:val="28"/>
        </w:rPr>
        <w:t>бюджета главного распорядителя бюджетных средств (ф. 0503127) соответствуют</w:t>
      </w:r>
      <w:r>
        <w:rPr>
          <w:rFonts w:ascii="Times New Roman" w:hAnsi="Times New Roman" w:cs="Times New Roman"/>
          <w:color w:val="000000"/>
          <w:sz w:val="28"/>
          <w:szCs w:val="28"/>
        </w:rPr>
        <w:t xml:space="preserve"> </w:t>
      </w:r>
      <w:r w:rsidRPr="007824B5">
        <w:rPr>
          <w:rFonts w:ascii="Times New Roman" w:hAnsi="Times New Roman" w:cs="Times New Roman"/>
          <w:color w:val="000000"/>
          <w:sz w:val="28"/>
          <w:szCs w:val="28"/>
        </w:rPr>
        <w:t>показателям, отраженным в Отчете о состоянии лицевого счета бюджета на</w:t>
      </w:r>
      <w:r>
        <w:rPr>
          <w:rFonts w:ascii="Times New Roman" w:hAnsi="Times New Roman" w:cs="Times New Roman"/>
          <w:color w:val="000000"/>
          <w:sz w:val="28"/>
          <w:szCs w:val="28"/>
        </w:rPr>
        <w:t xml:space="preserve"> </w:t>
      </w:r>
      <w:r w:rsidRPr="007824B5">
        <w:rPr>
          <w:rFonts w:ascii="Times New Roman" w:hAnsi="Times New Roman" w:cs="Times New Roman"/>
          <w:color w:val="000000"/>
          <w:sz w:val="28"/>
          <w:szCs w:val="28"/>
        </w:rPr>
        <w:t>01.01.202</w:t>
      </w:r>
      <w:r>
        <w:rPr>
          <w:rFonts w:ascii="Times New Roman" w:hAnsi="Times New Roman" w:cs="Times New Roman"/>
          <w:color w:val="000000"/>
          <w:sz w:val="28"/>
          <w:szCs w:val="28"/>
        </w:rPr>
        <w:t>5</w:t>
      </w:r>
      <w:r w:rsidRPr="007824B5">
        <w:rPr>
          <w:rFonts w:ascii="Times New Roman" w:hAnsi="Times New Roman" w:cs="Times New Roman"/>
          <w:color w:val="000000"/>
          <w:sz w:val="28"/>
          <w:szCs w:val="28"/>
        </w:rPr>
        <w:t xml:space="preserve"> (ф. 0531793), предоставленном УФК по </w:t>
      </w:r>
      <w:r>
        <w:rPr>
          <w:rFonts w:ascii="Times New Roman" w:hAnsi="Times New Roman" w:cs="Times New Roman"/>
          <w:color w:val="000000"/>
          <w:sz w:val="28"/>
          <w:szCs w:val="28"/>
        </w:rPr>
        <w:t xml:space="preserve">Нижегородской </w:t>
      </w:r>
      <w:r w:rsidRPr="007824B5">
        <w:rPr>
          <w:rFonts w:ascii="Times New Roman" w:hAnsi="Times New Roman" w:cs="Times New Roman"/>
          <w:color w:val="000000"/>
          <w:sz w:val="28"/>
          <w:szCs w:val="28"/>
        </w:rPr>
        <w:t>области.</w:t>
      </w:r>
    </w:p>
    <w:bookmarkEnd w:id="0"/>
    <w:p w:rsidR="00EB3D32" w:rsidRPr="00C36661"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C36661">
        <w:rPr>
          <w:rFonts w:ascii="Times New Roman" w:hAnsi="Times New Roman" w:cs="Times New Roman"/>
          <w:b/>
          <w:sz w:val="28"/>
          <w:szCs w:val="28"/>
        </w:rPr>
        <w:t>5.2. Оценка полноты использования бюджетных ассигнований по статьям расходов</w:t>
      </w:r>
      <w:r w:rsidRPr="00C36661">
        <w:rPr>
          <w:rFonts w:ascii="Times New Roman" w:hAnsi="Times New Roman" w:cs="Times New Roman"/>
          <w:bCs/>
          <w:sz w:val="28"/>
          <w:szCs w:val="28"/>
        </w:rPr>
        <w:t xml:space="preserve"> осуществлена на основании п</w:t>
      </w:r>
      <w:r w:rsidRPr="00C36661">
        <w:rPr>
          <w:rFonts w:ascii="Times New Roman" w:hAnsi="Times New Roman" w:cs="Times New Roman"/>
          <w:sz w:val="28"/>
          <w:szCs w:val="28"/>
        </w:rPr>
        <w:t>оказателей следующих форм бюджетной отчетности:</w:t>
      </w:r>
    </w:p>
    <w:p w:rsidR="00EB3D32" w:rsidRPr="00C36661"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C36661">
        <w:rPr>
          <w:rFonts w:ascii="Times New Roman" w:hAnsi="Times New Roman" w:cs="Times New Roman"/>
          <w:sz w:val="28"/>
          <w:szCs w:val="28"/>
        </w:rPr>
        <w:t>– отчет об исполнении бюджета … (ф.0503127);</w:t>
      </w:r>
    </w:p>
    <w:p w:rsidR="00EB3D32" w:rsidRPr="00C36661"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C36661">
        <w:rPr>
          <w:rFonts w:ascii="Times New Roman" w:hAnsi="Times New Roman" w:cs="Times New Roman"/>
          <w:sz w:val="28"/>
          <w:szCs w:val="28"/>
        </w:rPr>
        <w:t>– отчет о бюджетных обязательствах (ф.0503128);</w:t>
      </w:r>
    </w:p>
    <w:p w:rsidR="00EB3D32" w:rsidRPr="00C36661"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C36661">
        <w:rPr>
          <w:rFonts w:ascii="Times New Roman" w:hAnsi="Times New Roman" w:cs="Times New Roman"/>
          <w:sz w:val="28"/>
          <w:szCs w:val="28"/>
        </w:rPr>
        <w:t>– пояснительная записка (ф.0503160);</w:t>
      </w:r>
    </w:p>
    <w:p w:rsidR="00EB3D32" w:rsidRPr="00C36661"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C36661">
        <w:rPr>
          <w:rFonts w:ascii="Times New Roman" w:hAnsi="Times New Roman" w:cs="Times New Roman"/>
          <w:sz w:val="28"/>
          <w:szCs w:val="28"/>
        </w:rPr>
        <w:t>– сведения об исполнении бюджета (ф.0503164).</w:t>
      </w:r>
    </w:p>
    <w:p w:rsidR="00EB3D32" w:rsidRPr="00C36661"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C36661">
        <w:rPr>
          <w:rFonts w:ascii="Times New Roman" w:hAnsi="Times New Roman" w:cs="Times New Roman"/>
          <w:sz w:val="28"/>
          <w:szCs w:val="28"/>
        </w:rPr>
        <w:t xml:space="preserve">Исполнение по расходам составило </w:t>
      </w:r>
      <w:r w:rsidR="00F81CAB">
        <w:rPr>
          <w:rFonts w:ascii="Times New Roman" w:hAnsi="Times New Roman" w:cs="Times New Roman"/>
          <w:sz w:val="28"/>
          <w:szCs w:val="28"/>
        </w:rPr>
        <w:t>99,3</w:t>
      </w:r>
      <w:r w:rsidR="00FD63FB">
        <w:rPr>
          <w:rFonts w:ascii="Times New Roman" w:hAnsi="Times New Roman" w:cs="Times New Roman"/>
          <w:sz w:val="28"/>
          <w:szCs w:val="28"/>
        </w:rPr>
        <w:t>6</w:t>
      </w:r>
      <w:r w:rsidRPr="00C36661">
        <w:rPr>
          <w:rFonts w:ascii="Times New Roman" w:hAnsi="Times New Roman" w:cs="Times New Roman"/>
          <w:sz w:val="28"/>
          <w:szCs w:val="28"/>
        </w:rPr>
        <w:t>% от бюджетных ассигнований (</w:t>
      </w:r>
      <w:r w:rsidR="00F81CAB">
        <w:rPr>
          <w:rFonts w:ascii="Times New Roman" w:hAnsi="Times New Roman" w:cs="Times New Roman"/>
          <w:sz w:val="28"/>
          <w:szCs w:val="28"/>
        </w:rPr>
        <w:t>352 484 709,05</w:t>
      </w:r>
      <w:r w:rsidRPr="00C36661">
        <w:rPr>
          <w:rFonts w:ascii="Times New Roman" w:hAnsi="Times New Roman" w:cs="Times New Roman"/>
          <w:sz w:val="28"/>
          <w:szCs w:val="28"/>
        </w:rPr>
        <w:t xml:space="preserve"> рублей от </w:t>
      </w:r>
      <w:r w:rsidR="00F81CAB">
        <w:rPr>
          <w:rFonts w:ascii="Times New Roman" w:hAnsi="Times New Roman" w:cs="Times New Roman"/>
          <w:sz w:val="28"/>
          <w:szCs w:val="28"/>
        </w:rPr>
        <w:t>354 750 567,38</w:t>
      </w:r>
      <w:r w:rsidRPr="00C36661">
        <w:rPr>
          <w:rFonts w:ascii="Times New Roman" w:hAnsi="Times New Roman" w:cs="Times New Roman"/>
          <w:sz w:val="28"/>
          <w:szCs w:val="28"/>
        </w:rPr>
        <w:t xml:space="preserve"> рублей). Остаток </w:t>
      </w:r>
      <w:r w:rsidR="00B523FE">
        <w:rPr>
          <w:rFonts w:ascii="Times New Roman" w:hAnsi="Times New Roman" w:cs="Times New Roman"/>
          <w:sz w:val="28"/>
          <w:szCs w:val="28"/>
        </w:rPr>
        <w:t>н</w:t>
      </w:r>
      <w:r w:rsidRPr="00C36661">
        <w:rPr>
          <w:rFonts w:ascii="Times New Roman" w:hAnsi="Times New Roman" w:cs="Times New Roman"/>
          <w:sz w:val="28"/>
          <w:szCs w:val="28"/>
        </w:rPr>
        <w:t xml:space="preserve">еисполненных назначений – </w:t>
      </w:r>
      <w:r w:rsidR="00F81CAB">
        <w:rPr>
          <w:rFonts w:ascii="Times New Roman" w:hAnsi="Times New Roman" w:cs="Times New Roman"/>
          <w:sz w:val="28"/>
          <w:szCs w:val="28"/>
        </w:rPr>
        <w:t xml:space="preserve">2 265 858,33 </w:t>
      </w:r>
      <w:r w:rsidRPr="00C36661">
        <w:rPr>
          <w:rFonts w:ascii="Times New Roman" w:hAnsi="Times New Roman" w:cs="Times New Roman"/>
          <w:sz w:val="28"/>
          <w:szCs w:val="28"/>
        </w:rPr>
        <w:t>рубл</w:t>
      </w:r>
      <w:r w:rsidR="00F81CAB">
        <w:rPr>
          <w:rFonts w:ascii="Times New Roman" w:hAnsi="Times New Roman" w:cs="Times New Roman"/>
          <w:sz w:val="28"/>
          <w:szCs w:val="28"/>
        </w:rPr>
        <w:t>я</w:t>
      </w:r>
      <w:r w:rsidRPr="00C36661">
        <w:rPr>
          <w:rFonts w:ascii="Times New Roman" w:hAnsi="Times New Roman" w:cs="Times New Roman"/>
          <w:sz w:val="28"/>
          <w:szCs w:val="28"/>
        </w:rPr>
        <w:t>.</w:t>
      </w:r>
    </w:p>
    <w:p w:rsidR="00B523FE"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C36661">
        <w:rPr>
          <w:rFonts w:ascii="Times New Roman" w:hAnsi="Times New Roman" w:cs="Times New Roman"/>
          <w:sz w:val="28"/>
          <w:szCs w:val="28"/>
        </w:rPr>
        <w:t xml:space="preserve">Причины исполнения по состоянию на </w:t>
      </w:r>
      <w:r w:rsidR="00F13BD6" w:rsidRPr="00C36661">
        <w:rPr>
          <w:rFonts w:ascii="Times New Roman" w:hAnsi="Times New Roman" w:cs="Times New Roman"/>
          <w:sz w:val="28"/>
          <w:szCs w:val="28"/>
        </w:rPr>
        <w:t>31.12.202</w:t>
      </w:r>
      <w:r w:rsidR="00F81CAB">
        <w:rPr>
          <w:rFonts w:ascii="Times New Roman" w:hAnsi="Times New Roman" w:cs="Times New Roman"/>
          <w:sz w:val="28"/>
          <w:szCs w:val="28"/>
        </w:rPr>
        <w:t>4</w:t>
      </w:r>
      <w:r w:rsidRPr="00C36661">
        <w:rPr>
          <w:rFonts w:ascii="Times New Roman" w:hAnsi="Times New Roman" w:cs="Times New Roman"/>
          <w:sz w:val="28"/>
          <w:szCs w:val="28"/>
        </w:rPr>
        <w:t xml:space="preserve"> плановых назначений менее 95% по отдельным кодам бюджетной классификации расходов на основании п.163 Инструкции № 191н отражены в Сведениях об исполнении бюджета (ф.0503164), в основном это</w:t>
      </w:r>
      <w:r w:rsidR="00B523FE" w:rsidRPr="00B523FE">
        <w:rPr>
          <w:rFonts w:ascii="Times New Roman" w:hAnsi="Times New Roman" w:cs="Times New Roman"/>
          <w:sz w:val="28"/>
          <w:szCs w:val="28"/>
        </w:rPr>
        <w:t>:</w:t>
      </w:r>
    </w:p>
    <w:p w:rsidR="002E5D5B" w:rsidRDefault="002E5D5B" w:rsidP="002E5D5B">
      <w:pPr>
        <w:autoSpaceDE w:val="0"/>
        <w:autoSpaceDN w:val="0"/>
        <w:adjustRightInd w:val="0"/>
        <w:spacing w:after="0" w:line="240" w:lineRule="auto"/>
        <w:ind w:firstLine="709"/>
        <w:jc w:val="both"/>
        <w:rPr>
          <w:rFonts w:ascii="Times New Roman" w:hAnsi="Times New Roman" w:cs="Times New Roman"/>
          <w:sz w:val="28"/>
          <w:szCs w:val="28"/>
        </w:rPr>
      </w:pPr>
      <w:r w:rsidRPr="00414D65">
        <w:rPr>
          <w:rFonts w:ascii="Times New Roman" w:hAnsi="Times New Roman" w:cs="Times New Roman"/>
          <w:sz w:val="28"/>
          <w:szCs w:val="28"/>
        </w:rPr>
        <w:t xml:space="preserve">- по бюджетной классификации  </w:t>
      </w:r>
      <w:r w:rsidR="00F960D2">
        <w:rPr>
          <w:rFonts w:ascii="Times New Roman" w:hAnsi="Times New Roman" w:cs="Times New Roman"/>
          <w:sz w:val="28"/>
          <w:szCs w:val="28"/>
        </w:rPr>
        <w:t>074</w:t>
      </w:r>
      <w:r w:rsidRPr="00414D65">
        <w:rPr>
          <w:rFonts w:ascii="Times New Roman" w:hAnsi="Times New Roman" w:cs="Times New Roman"/>
          <w:sz w:val="28"/>
          <w:szCs w:val="28"/>
        </w:rPr>
        <w:t xml:space="preserve"> 0</w:t>
      </w:r>
      <w:r w:rsidR="00F960D2">
        <w:rPr>
          <w:rFonts w:ascii="Times New Roman" w:hAnsi="Times New Roman" w:cs="Times New Roman"/>
          <w:sz w:val="28"/>
          <w:szCs w:val="28"/>
        </w:rPr>
        <w:t>70</w:t>
      </w:r>
      <w:r w:rsidRPr="00414D65">
        <w:rPr>
          <w:rFonts w:ascii="Times New Roman" w:hAnsi="Times New Roman" w:cs="Times New Roman"/>
          <w:sz w:val="28"/>
          <w:szCs w:val="28"/>
        </w:rPr>
        <w:t xml:space="preserve">1 </w:t>
      </w:r>
      <w:r w:rsidR="00F960D2">
        <w:rPr>
          <w:rFonts w:ascii="Times New Roman" w:hAnsi="Times New Roman" w:cs="Times New Roman"/>
          <w:sz w:val="28"/>
          <w:szCs w:val="28"/>
        </w:rPr>
        <w:t>0</w:t>
      </w:r>
      <w:r w:rsidRPr="00414D65">
        <w:rPr>
          <w:rFonts w:ascii="Times New Roman" w:hAnsi="Times New Roman" w:cs="Times New Roman"/>
          <w:sz w:val="28"/>
          <w:szCs w:val="28"/>
        </w:rPr>
        <w:t>1</w:t>
      </w:r>
      <w:r w:rsidR="00F960D2">
        <w:rPr>
          <w:rFonts w:ascii="Times New Roman" w:hAnsi="Times New Roman" w:cs="Times New Roman"/>
          <w:sz w:val="28"/>
          <w:szCs w:val="28"/>
        </w:rPr>
        <w:t>1</w:t>
      </w:r>
      <w:r w:rsidRPr="00414D65">
        <w:rPr>
          <w:rFonts w:ascii="Times New Roman" w:hAnsi="Times New Roman" w:cs="Times New Roman"/>
          <w:sz w:val="28"/>
          <w:szCs w:val="28"/>
        </w:rPr>
        <w:t>0</w:t>
      </w:r>
      <w:r w:rsidR="00F960D2">
        <w:rPr>
          <w:rFonts w:ascii="Times New Roman" w:hAnsi="Times New Roman" w:cs="Times New Roman"/>
          <w:sz w:val="28"/>
          <w:szCs w:val="28"/>
        </w:rPr>
        <w:t>270</w:t>
      </w:r>
      <w:r>
        <w:rPr>
          <w:rFonts w:ascii="Times New Roman" w:hAnsi="Times New Roman" w:cs="Times New Roman"/>
          <w:sz w:val="28"/>
          <w:szCs w:val="28"/>
        </w:rPr>
        <w:t>0</w:t>
      </w:r>
      <w:r w:rsidRPr="00414D65">
        <w:rPr>
          <w:rFonts w:ascii="Times New Roman" w:hAnsi="Times New Roman" w:cs="Times New Roman"/>
          <w:sz w:val="28"/>
          <w:szCs w:val="28"/>
        </w:rPr>
        <w:t xml:space="preserve">00 000, неисполнение составило в сумме </w:t>
      </w:r>
      <w:r w:rsidR="00F960D2">
        <w:rPr>
          <w:rFonts w:ascii="Times New Roman" w:hAnsi="Times New Roman" w:cs="Times New Roman"/>
          <w:sz w:val="28"/>
          <w:szCs w:val="28"/>
        </w:rPr>
        <w:t>38 694,40</w:t>
      </w:r>
      <w:r w:rsidRPr="00414D65">
        <w:rPr>
          <w:rFonts w:ascii="Times New Roman" w:hAnsi="Times New Roman" w:cs="Times New Roman"/>
          <w:sz w:val="28"/>
          <w:szCs w:val="28"/>
        </w:rPr>
        <w:t xml:space="preserve"> рублей. </w:t>
      </w:r>
      <w:r w:rsidR="00F960D2">
        <w:rPr>
          <w:rFonts w:ascii="Times New Roman" w:hAnsi="Times New Roman" w:cs="Times New Roman"/>
          <w:sz w:val="28"/>
          <w:szCs w:val="28"/>
        </w:rPr>
        <w:t>Расход осуществлялся согласно табелю учета посещаемости детей</w:t>
      </w:r>
      <w:r w:rsidRPr="00414D65">
        <w:rPr>
          <w:rFonts w:ascii="Times New Roman" w:hAnsi="Times New Roman" w:cs="Times New Roman"/>
          <w:sz w:val="28"/>
          <w:szCs w:val="28"/>
        </w:rPr>
        <w:t>;</w:t>
      </w:r>
    </w:p>
    <w:p w:rsidR="00F960D2" w:rsidRDefault="002E5D5B" w:rsidP="002E5D5B">
      <w:pPr>
        <w:autoSpaceDE w:val="0"/>
        <w:autoSpaceDN w:val="0"/>
        <w:adjustRightInd w:val="0"/>
        <w:spacing w:after="0" w:line="240" w:lineRule="auto"/>
        <w:ind w:firstLine="709"/>
        <w:jc w:val="both"/>
        <w:rPr>
          <w:rFonts w:ascii="Times New Roman" w:hAnsi="Times New Roman" w:cs="Times New Roman"/>
          <w:sz w:val="28"/>
          <w:szCs w:val="28"/>
        </w:rPr>
      </w:pPr>
      <w:r w:rsidRPr="00414D65">
        <w:rPr>
          <w:rFonts w:ascii="Times New Roman" w:hAnsi="Times New Roman" w:cs="Times New Roman"/>
          <w:sz w:val="28"/>
          <w:szCs w:val="28"/>
        </w:rPr>
        <w:t xml:space="preserve">- по бюджетной классификации  </w:t>
      </w:r>
      <w:r w:rsidR="00F960D2">
        <w:rPr>
          <w:rFonts w:ascii="Times New Roman" w:hAnsi="Times New Roman" w:cs="Times New Roman"/>
          <w:sz w:val="28"/>
          <w:szCs w:val="28"/>
        </w:rPr>
        <w:t>074</w:t>
      </w:r>
      <w:r w:rsidRPr="00414D65">
        <w:rPr>
          <w:rFonts w:ascii="Times New Roman" w:hAnsi="Times New Roman" w:cs="Times New Roman"/>
          <w:sz w:val="28"/>
          <w:szCs w:val="28"/>
        </w:rPr>
        <w:t xml:space="preserve"> 0</w:t>
      </w:r>
      <w:r w:rsidR="00F960D2">
        <w:rPr>
          <w:rFonts w:ascii="Times New Roman" w:hAnsi="Times New Roman" w:cs="Times New Roman"/>
          <w:sz w:val="28"/>
          <w:szCs w:val="28"/>
        </w:rPr>
        <w:t>7</w:t>
      </w:r>
      <w:r>
        <w:rPr>
          <w:rFonts w:ascii="Times New Roman" w:hAnsi="Times New Roman" w:cs="Times New Roman"/>
          <w:sz w:val="28"/>
          <w:szCs w:val="28"/>
        </w:rPr>
        <w:t>0</w:t>
      </w:r>
      <w:r w:rsidR="00F960D2">
        <w:rPr>
          <w:rFonts w:ascii="Times New Roman" w:hAnsi="Times New Roman" w:cs="Times New Roman"/>
          <w:sz w:val="28"/>
          <w:szCs w:val="28"/>
        </w:rPr>
        <w:t>2</w:t>
      </w:r>
      <w:r w:rsidRPr="00414D65">
        <w:rPr>
          <w:rFonts w:ascii="Times New Roman" w:hAnsi="Times New Roman" w:cs="Times New Roman"/>
          <w:sz w:val="28"/>
          <w:szCs w:val="28"/>
        </w:rPr>
        <w:t xml:space="preserve"> </w:t>
      </w:r>
      <w:r>
        <w:rPr>
          <w:rFonts w:ascii="Times New Roman" w:hAnsi="Times New Roman" w:cs="Times New Roman"/>
          <w:sz w:val="28"/>
          <w:szCs w:val="28"/>
        </w:rPr>
        <w:t>0</w:t>
      </w:r>
      <w:r w:rsidR="00F960D2">
        <w:rPr>
          <w:rFonts w:ascii="Times New Roman" w:hAnsi="Times New Roman" w:cs="Times New Roman"/>
          <w:sz w:val="28"/>
          <w:szCs w:val="28"/>
        </w:rPr>
        <w:t>11</w:t>
      </w:r>
      <w:r>
        <w:rPr>
          <w:rFonts w:ascii="Times New Roman" w:hAnsi="Times New Roman" w:cs="Times New Roman"/>
          <w:sz w:val="28"/>
          <w:szCs w:val="28"/>
        </w:rPr>
        <w:t>0</w:t>
      </w:r>
      <w:r w:rsidR="00F960D2">
        <w:rPr>
          <w:rFonts w:ascii="Times New Roman" w:hAnsi="Times New Roman" w:cs="Times New Roman"/>
          <w:sz w:val="28"/>
          <w:szCs w:val="28"/>
        </w:rPr>
        <w:t>6</w:t>
      </w:r>
      <w:r w:rsidR="00F960D2">
        <w:rPr>
          <w:rFonts w:ascii="Times New Roman" w:hAnsi="Times New Roman" w:cs="Times New Roman"/>
          <w:sz w:val="28"/>
          <w:szCs w:val="28"/>
          <w:lang w:val="en-US"/>
        </w:rPr>
        <w:t>S</w:t>
      </w:r>
      <w:r>
        <w:rPr>
          <w:rFonts w:ascii="Times New Roman" w:hAnsi="Times New Roman" w:cs="Times New Roman"/>
          <w:sz w:val="28"/>
          <w:szCs w:val="28"/>
        </w:rPr>
        <w:t>0</w:t>
      </w:r>
      <w:r w:rsidRPr="00414D65">
        <w:rPr>
          <w:rFonts w:ascii="Times New Roman" w:hAnsi="Times New Roman" w:cs="Times New Roman"/>
          <w:sz w:val="28"/>
          <w:szCs w:val="28"/>
        </w:rPr>
        <w:t xml:space="preserve">000 000, неисполнение составило в сумме </w:t>
      </w:r>
      <w:r w:rsidR="00F960D2" w:rsidRPr="00F960D2">
        <w:rPr>
          <w:rFonts w:ascii="Times New Roman" w:hAnsi="Times New Roman" w:cs="Times New Roman"/>
          <w:sz w:val="28"/>
          <w:szCs w:val="28"/>
        </w:rPr>
        <w:t>660</w:t>
      </w:r>
      <w:r w:rsidR="00F960D2">
        <w:rPr>
          <w:rFonts w:ascii="Times New Roman" w:hAnsi="Times New Roman" w:cs="Times New Roman"/>
          <w:sz w:val="28"/>
          <w:szCs w:val="28"/>
        </w:rPr>
        <w:t> </w:t>
      </w:r>
      <w:r w:rsidR="00F960D2" w:rsidRPr="00F960D2">
        <w:rPr>
          <w:rFonts w:ascii="Times New Roman" w:hAnsi="Times New Roman" w:cs="Times New Roman"/>
          <w:sz w:val="28"/>
          <w:szCs w:val="28"/>
        </w:rPr>
        <w:t>769.55</w:t>
      </w:r>
      <w:r w:rsidRPr="00414D65">
        <w:rPr>
          <w:rFonts w:ascii="Times New Roman" w:hAnsi="Times New Roman" w:cs="Times New Roman"/>
          <w:sz w:val="28"/>
          <w:szCs w:val="28"/>
        </w:rPr>
        <w:t xml:space="preserve"> рубл</w:t>
      </w:r>
      <w:r w:rsidR="00F960D2">
        <w:rPr>
          <w:rFonts w:ascii="Times New Roman" w:hAnsi="Times New Roman" w:cs="Times New Roman"/>
          <w:sz w:val="28"/>
          <w:szCs w:val="28"/>
        </w:rPr>
        <w:t>ей</w:t>
      </w:r>
      <w:r>
        <w:rPr>
          <w:rFonts w:ascii="Times New Roman" w:hAnsi="Times New Roman" w:cs="Times New Roman"/>
          <w:sz w:val="28"/>
          <w:szCs w:val="28"/>
        </w:rPr>
        <w:t xml:space="preserve">. </w:t>
      </w:r>
      <w:r w:rsidR="00F960D2">
        <w:rPr>
          <w:rFonts w:ascii="Times New Roman" w:hAnsi="Times New Roman" w:cs="Times New Roman"/>
          <w:sz w:val="28"/>
          <w:szCs w:val="28"/>
        </w:rPr>
        <w:t>Оплата производилась согласно табелям по фактически отработанному времени</w:t>
      </w:r>
      <w:r w:rsidR="00F960D2" w:rsidRPr="00F960D2">
        <w:rPr>
          <w:rFonts w:ascii="Times New Roman" w:hAnsi="Times New Roman" w:cs="Times New Roman"/>
          <w:sz w:val="28"/>
          <w:szCs w:val="28"/>
        </w:rPr>
        <w:t>;</w:t>
      </w:r>
    </w:p>
    <w:p w:rsidR="00F960D2" w:rsidRDefault="00F960D2" w:rsidP="00F960D2">
      <w:pPr>
        <w:autoSpaceDE w:val="0"/>
        <w:autoSpaceDN w:val="0"/>
        <w:adjustRightInd w:val="0"/>
        <w:spacing w:after="0" w:line="240" w:lineRule="auto"/>
        <w:ind w:firstLine="709"/>
        <w:jc w:val="both"/>
        <w:rPr>
          <w:rFonts w:ascii="Times New Roman" w:hAnsi="Times New Roman" w:cs="Times New Roman"/>
          <w:sz w:val="28"/>
          <w:szCs w:val="28"/>
        </w:rPr>
      </w:pPr>
      <w:r w:rsidRPr="00414D65">
        <w:rPr>
          <w:rFonts w:ascii="Times New Roman" w:hAnsi="Times New Roman" w:cs="Times New Roman"/>
          <w:sz w:val="28"/>
          <w:szCs w:val="28"/>
        </w:rPr>
        <w:lastRenderedPageBreak/>
        <w:t xml:space="preserve">- по бюджетной классификации  </w:t>
      </w:r>
      <w:r>
        <w:rPr>
          <w:rFonts w:ascii="Times New Roman" w:hAnsi="Times New Roman" w:cs="Times New Roman"/>
          <w:sz w:val="28"/>
          <w:szCs w:val="28"/>
        </w:rPr>
        <w:t>074</w:t>
      </w:r>
      <w:r w:rsidRPr="00414D65">
        <w:rPr>
          <w:rFonts w:ascii="Times New Roman" w:hAnsi="Times New Roman" w:cs="Times New Roman"/>
          <w:sz w:val="28"/>
          <w:szCs w:val="28"/>
        </w:rPr>
        <w:t xml:space="preserve"> 0</w:t>
      </w:r>
      <w:r>
        <w:rPr>
          <w:rFonts w:ascii="Times New Roman" w:hAnsi="Times New Roman" w:cs="Times New Roman"/>
          <w:sz w:val="28"/>
          <w:szCs w:val="28"/>
        </w:rPr>
        <w:t>70</w:t>
      </w:r>
      <w:r w:rsidR="00F813FA">
        <w:rPr>
          <w:rFonts w:ascii="Times New Roman" w:hAnsi="Times New Roman" w:cs="Times New Roman"/>
          <w:sz w:val="28"/>
          <w:szCs w:val="28"/>
        </w:rPr>
        <w:t>2</w:t>
      </w:r>
      <w:r w:rsidRPr="00414D65">
        <w:rPr>
          <w:rFonts w:ascii="Times New Roman" w:hAnsi="Times New Roman" w:cs="Times New Roman"/>
          <w:sz w:val="28"/>
          <w:szCs w:val="28"/>
        </w:rPr>
        <w:t xml:space="preserve"> </w:t>
      </w:r>
      <w:r>
        <w:rPr>
          <w:rFonts w:ascii="Times New Roman" w:hAnsi="Times New Roman" w:cs="Times New Roman"/>
          <w:sz w:val="28"/>
          <w:szCs w:val="28"/>
        </w:rPr>
        <w:t>0</w:t>
      </w:r>
      <w:r w:rsidRPr="00414D65">
        <w:rPr>
          <w:rFonts w:ascii="Times New Roman" w:hAnsi="Times New Roman" w:cs="Times New Roman"/>
          <w:sz w:val="28"/>
          <w:szCs w:val="28"/>
        </w:rPr>
        <w:t>1</w:t>
      </w:r>
      <w:r>
        <w:rPr>
          <w:rFonts w:ascii="Times New Roman" w:hAnsi="Times New Roman" w:cs="Times New Roman"/>
          <w:sz w:val="28"/>
          <w:szCs w:val="28"/>
        </w:rPr>
        <w:t>1</w:t>
      </w:r>
      <w:r w:rsidRPr="00414D65">
        <w:rPr>
          <w:rFonts w:ascii="Times New Roman" w:hAnsi="Times New Roman" w:cs="Times New Roman"/>
          <w:sz w:val="28"/>
          <w:szCs w:val="28"/>
        </w:rPr>
        <w:t>0</w:t>
      </w:r>
      <w:r w:rsidR="00F813FA">
        <w:rPr>
          <w:rFonts w:ascii="Times New Roman" w:hAnsi="Times New Roman" w:cs="Times New Roman"/>
          <w:sz w:val="28"/>
          <w:szCs w:val="28"/>
        </w:rPr>
        <w:t>90</w:t>
      </w:r>
      <w:r>
        <w:rPr>
          <w:rFonts w:ascii="Times New Roman" w:hAnsi="Times New Roman" w:cs="Times New Roman"/>
          <w:sz w:val="28"/>
          <w:szCs w:val="28"/>
        </w:rPr>
        <w:t>00</w:t>
      </w:r>
      <w:r w:rsidRPr="00414D65">
        <w:rPr>
          <w:rFonts w:ascii="Times New Roman" w:hAnsi="Times New Roman" w:cs="Times New Roman"/>
          <w:sz w:val="28"/>
          <w:szCs w:val="28"/>
        </w:rPr>
        <w:t xml:space="preserve">00 000, неисполнение составило в сумме </w:t>
      </w:r>
      <w:r w:rsidR="00F813FA">
        <w:rPr>
          <w:rFonts w:ascii="Times New Roman" w:hAnsi="Times New Roman" w:cs="Times New Roman"/>
          <w:sz w:val="28"/>
          <w:szCs w:val="28"/>
        </w:rPr>
        <w:t>24 379,98</w:t>
      </w:r>
      <w:r w:rsidRPr="00414D65">
        <w:rPr>
          <w:rFonts w:ascii="Times New Roman" w:hAnsi="Times New Roman" w:cs="Times New Roman"/>
          <w:sz w:val="28"/>
          <w:szCs w:val="28"/>
        </w:rPr>
        <w:t xml:space="preserve"> рублей. </w:t>
      </w:r>
      <w:r>
        <w:rPr>
          <w:rFonts w:ascii="Times New Roman" w:hAnsi="Times New Roman" w:cs="Times New Roman"/>
          <w:sz w:val="28"/>
          <w:szCs w:val="28"/>
        </w:rPr>
        <w:t>Расход осуществлялся согласно табелю учета посещаемости детей</w:t>
      </w:r>
      <w:r w:rsidRPr="00414D65">
        <w:rPr>
          <w:rFonts w:ascii="Times New Roman" w:hAnsi="Times New Roman" w:cs="Times New Roman"/>
          <w:sz w:val="28"/>
          <w:szCs w:val="28"/>
        </w:rPr>
        <w:t>;</w:t>
      </w:r>
    </w:p>
    <w:p w:rsidR="00F813FA" w:rsidRDefault="00F813FA" w:rsidP="00F813FA">
      <w:pPr>
        <w:autoSpaceDE w:val="0"/>
        <w:autoSpaceDN w:val="0"/>
        <w:adjustRightInd w:val="0"/>
        <w:spacing w:after="0" w:line="240" w:lineRule="auto"/>
        <w:ind w:firstLine="709"/>
        <w:jc w:val="both"/>
        <w:rPr>
          <w:rFonts w:ascii="Times New Roman" w:hAnsi="Times New Roman" w:cs="Times New Roman"/>
          <w:sz w:val="28"/>
          <w:szCs w:val="28"/>
        </w:rPr>
      </w:pPr>
      <w:r w:rsidRPr="00414D65">
        <w:rPr>
          <w:rFonts w:ascii="Times New Roman" w:hAnsi="Times New Roman" w:cs="Times New Roman"/>
          <w:sz w:val="28"/>
          <w:szCs w:val="28"/>
        </w:rPr>
        <w:t xml:space="preserve">- по бюджетной классификации  </w:t>
      </w:r>
      <w:r>
        <w:rPr>
          <w:rFonts w:ascii="Times New Roman" w:hAnsi="Times New Roman" w:cs="Times New Roman"/>
          <w:sz w:val="28"/>
          <w:szCs w:val="28"/>
        </w:rPr>
        <w:t>074</w:t>
      </w:r>
      <w:r w:rsidRPr="00414D65">
        <w:rPr>
          <w:rFonts w:ascii="Times New Roman" w:hAnsi="Times New Roman" w:cs="Times New Roman"/>
          <w:sz w:val="28"/>
          <w:szCs w:val="28"/>
        </w:rPr>
        <w:t xml:space="preserve"> 0</w:t>
      </w:r>
      <w:r>
        <w:rPr>
          <w:rFonts w:ascii="Times New Roman" w:hAnsi="Times New Roman" w:cs="Times New Roman"/>
          <w:sz w:val="28"/>
          <w:szCs w:val="28"/>
        </w:rPr>
        <w:t>702</w:t>
      </w:r>
      <w:r w:rsidRPr="00414D65">
        <w:rPr>
          <w:rFonts w:ascii="Times New Roman" w:hAnsi="Times New Roman" w:cs="Times New Roman"/>
          <w:sz w:val="28"/>
          <w:szCs w:val="28"/>
        </w:rPr>
        <w:t xml:space="preserve"> </w:t>
      </w:r>
      <w:r>
        <w:rPr>
          <w:rFonts w:ascii="Times New Roman" w:hAnsi="Times New Roman" w:cs="Times New Roman"/>
          <w:sz w:val="28"/>
          <w:szCs w:val="28"/>
        </w:rPr>
        <w:t>1</w:t>
      </w:r>
      <w:r w:rsidRPr="00414D65">
        <w:rPr>
          <w:rFonts w:ascii="Times New Roman" w:hAnsi="Times New Roman" w:cs="Times New Roman"/>
          <w:sz w:val="28"/>
          <w:szCs w:val="28"/>
        </w:rPr>
        <w:t>1</w:t>
      </w:r>
      <w:r>
        <w:rPr>
          <w:rFonts w:ascii="Times New Roman" w:hAnsi="Times New Roman" w:cs="Times New Roman"/>
          <w:sz w:val="28"/>
          <w:szCs w:val="28"/>
        </w:rPr>
        <w:t>1</w:t>
      </w:r>
      <w:r w:rsidRPr="00414D65">
        <w:rPr>
          <w:rFonts w:ascii="Times New Roman" w:hAnsi="Times New Roman" w:cs="Times New Roman"/>
          <w:sz w:val="28"/>
          <w:szCs w:val="28"/>
        </w:rPr>
        <w:t>0</w:t>
      </w:r>
      <w:r>
        <w:rPr>
          <w:rFonts w:ascii="Times New Roman" w:hAnsi="Times New Roman" w:cs="Times New Roman"/>
          <w:sz w:val="28"/>
          <w:szCs w:val="28"/>
        </w:rPr>
        <w:t>4200</w:t>
      </w:r>
      <w:r w:rsidRPr="00414D65">
        <w:rPr>
          <w:rFonts w:ascii="Times New Roman" w:hAnsi="Times New Roman" w:cs="Times New Roman"/>
          <w:sz w:val="28"/>
          <w:szCs w:val="28"/>
        </w:rPr>
        <w:t xml:space="preserve">00 000, неисполнение составило в сумме </w:t>
      </w:r>
      <w:r>
        <w:rPr>
          <w:rFonts w:ascii="Times New Roman" w:hAnsi="Times New Roman" w:cs="Times New Roman"/>
          <w:sz w:val="28"/>
          <w:szCs w:val="28"/>
        </w:rPr>
        <w:t>23 840,00</w:t>
      </w:r>
      <w:r w:rsidRPr="00414D65">
        <w:rPr>
          <w:rFonts w:ascii="Times New Roman" w:hAnsi="Times New Roman" w:cs="Times New Roman"/>
          <w:sz w:val="28"/>
          <w:szCs w:val="28"/>
        </w:rPr>
        <w:t xml:space="preserve"> рублей. </w:t>
      </w:r>
      <w:r>
        <w:rPr>
          <w:rFonts w:ascii="Times New Roman" w:hAnsi="Times New Roman" w:cs="Times New Roman"/>
          <w:sz w:val="28"/>
          <w:szCs w:val="28"/>
        </w:rPr>
        <w:t>Расход осуществлялся на основании выставленных счетов-фактур</w:t>
      </w:r>
      <w:r w:rsidRPr="00414D65">
        <w:rPr>
          <w:rFonts w:ascii="Times New Roman" w:hAnsi="Times New Roman" w:cs="Times New Roman"/>
          <w:sz w:val="28"/>
          <w:szCs w:val="28"/>
        </w:rPr>
        <w:t>;</w:t>
      </w:r>
    </w:p>
    <w:p w:rsidR="00F813FA" w:rsidRDefault="00F813FA" w:rsidP="00F813FA">
      <w:pPr>
        <w:autoSpaceDE w:val="0"/>
        <w:autoSpaceDN w:val="0"/>
        <w:adjustRightInd w:val="0"/>
        <w:spacing w:after="0" w:line="240" w:lineRule="auto"/>
        <w:ind w:firstLine="709"/>
        <w:jc w:val="both"/>
        <w:rPr>
          <w:rFonts w:ascii="Times New Roman" w:hAnsi="Times New Roman" w:cs="Times New Roman"/>
          <w:sz w:val="28"/>
          <w:szCs w:val="28"/>
        </w:rPr>
      </w:pPr>
      <w:r w:rsidRPr="00414D65">
        <w:rPr>
          <w:rFonts w:ascii="Times New Roman" w:hAnsi="Times New Roman" w:cs="Times New Roman"/>
          <w:sz w:val="28"/>
          <w:szCs w:val="28"/>
        </w:rPr>
        <w:t xml:space="preserve">- по бюджетной классификации  </w:t>
      </w:r>
      <w:r>
        <w:rPr>
          <w:rFonts w:ascii="Times New Roman" w:hAnsi="Times New Roman" w:cs="Times New Roman"/>
          <w:sz w:val="28"/>
          <w:szCs w:val="28"/>
        </w:rPr>
        <w:t>074</w:t>
      </w:r>
      <w:r w:rsidRPr="00414D65">
        <w:rPr>
          <w:rFonts w:ascii="Times New Roman" w:hAnsi="Times New Roman" w:cs="Times New Roman"/>
          <w:sz w:val="28"/>
          <w:szCs w:val="28"/>
        </w:rPr>
        <w:t xml:space="preserve"> 0</w:t>
      </w:r>
      <w:r>
        <w:rPr>
          <w:rFonts w:ascii="Times New Roman" w:hAnsi="Times New Roman" w:cs="Times New Roman"/>
          <w:sz w:val="28"/>
          <w:szCs w:val="28"/>
        </w:rPr>
        <w:t>709</w:t>
      </w:r>
      <w:r w:rsidRPr="00414D65">
        <w:rPr>
          <w:rFonts w:ascii="Times New Roman" w:hAnsi="Times New Roman" w:cs="Times New Roman"/>
          <w:sz w:val="28"/>
          <w:szCs w:val="28"/>
        </w:rPr>
        <w:t xml:space="preserve"> </w:t>
      </w:r>
      <w:r>
        <w:rPr>
          <w:rFonts w:ascii="Times New Roman" w:hAnsi="Times New Roman" w:cs="Times New Roman"/>
          <w:sz w:val="28"/>
          <w:szCs w:val="28"/>
        </w:rPr>
        <w:t>0</w:t>
      </w:r>
      <w:r w:rsidRPr="00414D65">
        <w:rPr>
          <w:rFonts w:ascii="Times New Roman" w:hAnsi="Times New Roman" w:cs="Times New Roman"/>
          <w:sz w:val="28"/>
          <w:szCs w:val="28"/>
        </w:rPr>
        <w:t>1</w:t>
      </w:r>
      <w:r>
        <w:rPr>
          <w:rFonts w:ascii="Times New Roman" w:hAnsi="Times New Roman" w:cs="Times New Roman"/>
          <w:sz w:val="28"/>
          <w:szCs w:val="28"/>
        </w:rPr>
        <w:t>211200</w:t>
      </w:r>
      <w:r w:rsidRPr="00414D65">
        <w:rPr>
          <w:rFonts w:ascii="Times New Roman" w:hAnsi="Times New Roman" w:cs="Times New Roman"/>
          <w:sz w:val="28"/>
          <w:szCs w:val="28"/>
        </w:rPr>
        <w:t xml:space="preserve">00 000, неисполнение составило в сумме </w:t>
      </w:r>
      <w:r>
        <w:rPr>
          <w:rFonts w:ascii="Times New Roman" w:hAnsi="Times New Roman" w:cs="Times New Roman"/>
          <w:sz w:val="28"/>
          <w:szCs w:val="28"/>
        </w:rPr>
        <w:t>1 110 255,59</w:t>
      </w:r>
      <w:r w:rsidRPr="00414D65">
        <w:rPr>
          <w:rFonts w:ascii="Times New Roman" w:hAnsi="Times New Roman" w:cs="Times New Roman"/>
          <w:sz w:val="28"/>
          <w:szCs w:val="28"/>
        </w:rPr>
        <w:t xml:space="preserve"> рублей. </w:t>
      </w:r>
      <w:r>
        <w:rPr>
          <w:rFonts w:ascii="Times New Roman" w:hAnsi="Times New Roman" w:cs="Times New Roman"/>
          <w:sz w:val="28"/>
          <w:szCs w:val="28"/>
        </w:rPr>
        <w:t xml:space="preserve"> Исполнительный лист Арбитражного суда Нижегородской области от 10.02.2023 года по делу №А43-35876/2022 ООО «</w:t>
      </w:r>
      <w:proofErr w:type="spellStart"/>
      <w:r>
        <w:rPr>
          <w:rFonts w:ascii="Times New Roman" w:hAnsi="Times New Roman" w:cs="Times New Roman"/>
          <w:sz w:val="28"/>
          <w:szCs w:val="28"/>
        </w:rPr>
        <w:t>Спортива</w:t>
      </w:r>
      <w:proofErr w:type="spellEnd"/>
      <w:r>
        <w:rPr>
          <w:rFonts w:ascii="Times New Roman" w:hAnsi="Times New Roman" w:cs="Times New Roman"/>
          <w:sz w:val="28"/>
          <w:szCs w:val="28"/>
        </w:rPr>
        <w:t>» об обязательстве освободить земельный участок путем демонтажа веревочного парка. По состоянию на 01.01.2025г. Данный исполнительный лист не исполнен</w:t>
      </w:r>
      <w:r w:rsidRPr="00414D65">
        <w:rPr>
          <w:rFonts w:ascii="Times New Roman" w:hAnsi="Times New Roman" w:cs="Times New Roman"/>
          <w:sz w:val="28"/>
          <w:szCs w:val="28"/>
        </w:rPr>
        <w:t>;</w:t>
      </w:r>
    </w:p>
    <w:p w:rsidR="00F813FA" w:rsidRDefault="00F813FA" w:rsidP="00F813FA">
      <w:pPr>
        <w:autoSpaceDE w:val="0"/>
        <w:autoSpaceDN w:val="0"/>
        <w:adjustRightInd w:val="0"/>
        <w:spacing w:after="0" w:line="240" w:lineRule="auto"/>
        <w:ind w:firstLine="709"/>
        <w:jc w:val="both"/>
        <w:rPr>
          <w:rFonts w:ascii="Times New Roman" w:hAnsi="Times New Roman" w:cs="Times New Roman"/>
          <w:sz w:val="28"/>
          <w:szCs w:val="28"/>
        </w:rPr>
      </w:pPr>
      <w:r w:rsidRPr="00414D65">
        <w:rPr>
          <w:rFonts w:ascii="Times New Roman" w:hAnsi="Times New Roman" w:cs="Times New Roman"/>
          <w:sz w:val="28"/>
          <w:szCs w:val="28"/>
        </w:rPr>
        <w:t xml:space="preserve">- по бюджетной классификации  </w:t>
      </w:r>
      <w:r>
        <w:rPr>
          <w:rFonts w:ascii="Times New Roman" w:hAnsi="Times New Roman" w:cs="Times New Roman"/>
          <w:sz w:val="28"/>
          <w:szCs w:val="28"/>
        </w:rPr>
        <w:t>074</w:t>
      </w:r>
      <w:r w:rsidRPr="00414D65">
        <w:rPr>
          <w:rFonts w:ascii="Times New Roman" w:hAnsi="Times New Roman" w:cs="Times New Roman"/>
          <w:sz w:val="28"/>
          <w:szCs w:val="28"/>
        </w:rPr>
        <w:t xml:space="preserve"> 0</w:t>
      </w:r>
      <w:r>
        <w:rPr>
          <w:rFonts w:ascii="Times New Roman" w:hAnsi="Times New Roman" w:cs="Times New Roman"/>
          <w:sz w:val="28"/>
          <w:szCs w:val="28"/>
        </w:rPr>
        <w:t>709</w:t>
      </w:r>
      <w:r w:rsidRPr="00414D65">
        <w:rPr>
          <w:rFonts w:ascii="Times New Roman" w:hAnsi="Times New Roman" w:cs="Times New Roman"/>
          <w:sz w:val="28"/>
          <w:szCs w:val="28"/>
        </w:rPr>
        <w:t xml:space="preserve"> </w:t>
      </w:r>
      <w:r w:rsidR="00720744">
        <w:rPr>
          <w:rFonts w:ascii="Times New Roman" w:hAnsi="Times New Roman" w:cs="Times New Roman"/>
          <w:sz w:val="28"/>
          <w:szCs w:val="28"/>
        </w:rPr>
        <w:t>0</w:t>
      </w:r>
      <w:r w:rsidRPr="00414D65">
        <w:rPr>
          <w:rFonts w:ascii="Times New Roman" w:hAnsi="Times New Roman" w:cs="Times New Roman"/>
          <w:sz w:val="28"/>
          <w:szCs w:val="28"/>
        </w:rPr>
        <w:t>1</w:t>
      </w:r>
      <w:r w:rsidR="00720744">
        <w:rPr>
          <w:rFonts w:ascii="Times New Roman" w:hAnsi="Times New Roman" w:cs="Times New Roman"/>
          <w:sz w:val="28"/>
          <w:szCs w:val="28"/>
        </w:rPr>
        <w:t>4</w:t>
      </w:r>
      <w:r w:rsidRPr="00414D65">
        <w:rPr>
          <w:rFonts w:ascii="Times New Roman" w:hAnsi="Times New Roman" w:cs="Times New Roman"/>
          <w:sz w:val="28"/>
          <w:szCs w:val="28"/>
        </w:rPr>
        <w:t>0</w:t>
      </w:r>
      <w:r w:rsidR="00720744">
        <w:rPr>
          <w:rFonts w:ascii="Times New Roman" w:hAnsi="Times New Roman" w:cs="Times New Roman"/>
          <w:sz w:val="28"/>
          <w:szCs w:val="28"/>
        </w:rPr>
        <w:t>20</w:t>
      </w:r>
      <w:r>
        <w:rPr>
          <w:rFonts w:ascii="Times New Roman" w:hAnsi="Times New Roman" w:cs="Times New Roman"/>
          <w:sz w:val="28"/>
          <w:szCs w:val="28"/>
        </w:rPr>
        <w:t>00</w:t>
      </w:r>
      <w:r w:rsidRPr="00414D65">
        <w:rPr>
          <w:rFonts w:ascii="Times New Roman" w:hAnsi="Times New Roman" w:cs="Times New Roman"/>
          <w:sz w:val="28"/>
          <w:szCs w:val="28"/>
        </w:rPr>
        <w:t xml:space="preserve">00 000, неисполнение составило в сумме </w:t>
      </w:r>
      <w:r w:rsidR="00720744">
        <w:rPr>
          <w:rFonts w:ascii="Times New Roman" w:hAnsi="Times New Roman" w:cs="Times New Roman"/>
          <w:sz w:val="28"/>
          <w:szCs w:val="28"/>
        </w:rPr>
        <w:t>1 500,00</w:t>
      </w:r>
      <w:r w:rsidRPr="00414D65">
        <w:rPr>
          <w:rFonts w:ascii="Times New Roman" w:hAnsi="Times New Roman" w:cs="Times New Roman"/>
          <w:sz w:val="28"/>
          <w:szCs w:val="28"/>
        </w:rPr>
        <w:t xml:space="preserve"> рублей. </w:t>
      </w:r>
      <w:r>
        <w:rPr>
          <w:rFonts w:ascii="Times New Roman" w:hAnsi="Times New Roman" w:cs="Times New Roman"/>
          <w:sz w:val="28"/>
          <w:szCs w:val="28"/>
        </w:rPr>
        <w:t>Расход осуществлялся на основании выставленных счетов-фактур</w:t>
      </w:r>
      <w:r w:rsidRPr="00414D65">
        <w:rPr>
          <w:rFonts w:ascii="Times New Roman" w:hAnsi="Times New Roman" w:cs="Times New Roman"/>
          <w:sz w:val="28"/>
          <w:szCs w:val="28"/>
        </w:rPr>
        <w:t>;</w:t>
      </w:r>
    </w:p>
    <w:p w:rsidR="00720744" w:rsidRDefault="00720744" w:rsidP="00720744">
      <w:pPr>
        <w:autoSpaceDE w:val="0"/>
        <w:autoSpaceDN w:val="0"/>
        <w:adjustRightInd w:val="0"/>
        <w:spacing w:after="0" w:line="240" w:lineRule="auto"/>
        <w:ind w:firstLine="709"/>
        <w:jc w:val="both"/>
        <w:rPr>
          <w:rFonts w:ascii="Times New Roman" w:hAnsi="Times New Roman" w:cs="Times New Roman"/>
          <w:sz w:val="28"/>
          <w:szCs w:val="28"/>
        </w:rPr>
      </w:pPr>
      <w:r w:rsidRPr="00414D65">
        <w:rPr>
          <w:rFonts w:ascii="Times New Roman" w:hAnsi="Times New Roman" w:cs="Times New Roman"/>
          <w:sz w:val="28"/>
          <w:szCs w:val="28"/>
        </w:rPr>
        <w:t xml:space="preserve">- по бюджетной классификации  </w:t>
      </w:r>
      <w:r>
        <w:rPr>
          <w:rFonts w:ascii="Times New Roman" w:hAnsi="Times New Roman" w:cs="Times New Roman"/>
          <w:sz w:val="28"/>
          <w:szCs w:val="28"/>
        </w:rPr>
        <w:t>074</w:t>
      </w:r>
      <w:r w:rsidRPr="00414D65">
        <w:rPr>
          <w:rFonts w:ascii="Times New Roman" w:hAnsi="Times New Roman" w:cs="Times New Roman"/>
          <w:sz w:val="28"/>
          <w:szCs w:val="28"/>
        </w:rPr>
        <w:t xml:space="preserve"> 0</w:t>
      </w:r>
      <w:r>
        <w:rPr>
          <w:rFonts w:ascii="Times New Roman" w:hAnsi="Times New Roman" w:cs="Times New Roman"/>
          <w:sz w:val="28"/>
          <w:szCs w:val="28"/>
        </w:rPr>
        <w:t>709</w:t>
      </w:r>
      <w:r w:rsidRPr="00414D65">
        <w:rPr>
          <w:rFonts w:ascii="Times New Roman" w:hAnsi="Times New Roman" w:cs="Times New Roman"/>
          <w:sz w:val="28"/>
          <w:szCs w:val="28"/>
        </w:rPr>
        <w:t xml:space="preserve"> </w:t>
      </w:r>
      <w:r>
        <w:rPr>
          <w:rFonts w:ascii="Times New Roman" w:hAnsi="Times New Roman" w:cs="Times New Roman"/>
          <w:sz w:val="28"/>
          <w:szCs w:val="28"/>
        </w:rPr>
        <w:t>0</w:t>
      </w:r>
      <w:r w:rsidRPr="00414D65">
        <w:rPr>
          <w:rFonts w:ascii="Times New Roman" w:hAnsi="Times New Roman" w:cs="Times New Roman"/>
          <w:sz w:val="28"/>
          <w:szCs w:val="28"/>
        </w:rPr>
        <w:t>1</w:t>
      </w:r>
      <w:r>
        <w:rPr>
          <w:rFonts w:ascii="Times New Roman" w:hAnsi="Times New Roman" w:cs="Times New Roman"/>
          <w:sz w:val="28"/>
          <w:szCs w:val="28"/>
        </w:rPr>
        <w:t>5</w:t>
      </w:r>
      <w:r w:rsidRPr="00414D65">
        <w:rPr>
          <w:rFonts w:ascii="Times New Roman" w:hAnsi="Times New Roman" w:cs="Times New Roman"/>
          <w:sz w:val="28"/>
          <w:szCs w:val="28"/>
        </w:rPr>
        <w:t>0</w:t>
      </w:r>
      <w:r>
        <w:rPr>
          <w:rFonts w:ascii="Times New Roman" w:hAnsi="Times New Roman" w:cs="Times New Roman"/>
          <w:sz w:val="28"/>
          <w:szCs w:val="28"/>
        </w:rPr>
        <w:t>2700</w:t>
      </w:r>
      <w:r w:rsidRPr="00414D65">
        <w:rPr>
          <w:rFonts w:ascii="Times New Roman" w:hAnsi="Times New Roman" w:cs="Times New Roman"/>
          <w:sz w:val="28"/>
          <w:szCs w:val="28"/>
        </w:rPr>
        <w:t xml:space="preserve">00 000, неисполнение составило в сумме </w:t>
      </w:r>
      <w:r>
        <w:rPr>
          <w:rFonts w:ascii="Times New Roman" w:hAnsi="Times New Roman" w:cs="Times New Roman"/>
          <w:sz w:val="28"/>
          <w:szCs w:val="28"/>
        </w:rPr>
        <w:t>1 000,00</w:t>
      </w:r>
      <w:r w:rsidRPr="00414D65">
        <w:rPr>
          <w:rFonts w:ascii="Times New Roman" w:hAnsi="Times New Roman" w:cs="Times New Roman"/>
          <w:sz w:val="28"/>
          <w:szCs w:val="28"/>
        </w:rPr>
        <w:t xml:space="preserve"> рублей. </w:t>
      </w:r>
      <w:r>
        <w:rPr>
          <w:rFonts w:ascii="Times New Roman" w:hAnsi="Times New Roman" w:cs="Times New Roman"/>
          <w:sz w:val="28"/>
          <w:szCs w:val="28"/>
        </w:rPr>
        <w:t>Расход осуществлялся на основании выставленных счетов-фактур</w:t>
      </w:r>
      <w:r w:rsidRPr="00414D65">
        <w:rPr>
          <w:rFonts w:ascii="Times New Roman" w:hAnsi="Times New Roman" w:cs="Times New Roman"/>
          <w:sz w:val="28"/>
          <w:szCs w:val="28"/>
        </w:rPr>
        <w:t>;</w:t>
      </w:r>
    </w:p>
    <w:p w:rsidR="00720744" w:rsidRDefault="00720744" w:rsidP="00720744">
      <w:pPr>
        <w:autoSpaceDE w:val="0"/>
        <w:autoSpaceDN w:val="0"/>
        <w:adjustRightInd w:val="0"/>
        <w:spacing w:after="0" w:line="240" w:lineRule="auto"/>
        <w:ind w:firstLine="709"/>
        <w:jc w:val="both"/>
        <w:rPr>
          <w:rFonts w:ascii="Times New Roman" w:hAnsi="Times New Roman" w:cs="Times New Roman"/>
          <w:sz w:val="28"/>
          <w:szCs w:val="28"/>
        </w:rPr>
      </w:pPr>
      <w:r w:rsidRPr="00414D65">
        <w:rPr>
          <w:rFonts w:ascii="Times New Roman" w:hAnsi="Times New Roman" w:cs="Times New Roman"/>
          <w:sz w:val="28"/>
          <w:szCs w:val="28"/>
        </w:rPr>
        <w:t xml:space="preserve">- по бюджетной классификации  </w:t>
      </w:r>
      <w:r>
        <w:rPr>
          <w:rFonts w:ascii="Times New Roman" w:hAnsi="Times New Roman" w:cs="Times New Roman"/>
          <w:sz w:val="28"/>
          <w:szCs w:val="28"/>
        </w:rPr>
        <w:t>074</w:t>
      </w:r>
      <w:r w:rsidRPr="00414D65">
        <w:rPr>
          <w:rFonts w:ascii="Times New Roman" w:hAnsi="Times New Roman" w:cs="Times New Roman"/>
          <w:sz w:val="28"/>
          <w:szCs w:val="28"/>
        </w:rPr>
        <w:t xml:space="preserve"> 0</w:t>
      </w:r>
      <w:r>
        <w:rPr>
          <w:rFonts w:ascii="Times New Roman" w:hAnsi="Times New Roman" w:cs="Times New Roman"/>
          <w:sz w:val="28"/>
          <w:szCs w:val="28"/>
        </w:rPr>
        <w:t>709</w:t>
      </w:r>
      <w:r w:rsidRPr="00414D65">
        <w:rPr>
          <w:rFonts w:ascii="Times New Roman" w:hAnsi="Times New Roman" w:cs="Times New Roman"/>
          <w:sz w:val="28"/>
          <w:szCs w:val="28"/>
        </w:rPr>
        <w:t xml:space="preserve"> 1</w:t>
      </w:r>
      <w:r>
        <w:rPr>
          <w:rFonts w:ascii="Times New Roman" w:hAnsi="Times New Roman" w:cs="Times New Roman"/>
          <w:sz w:val="28"/>
          <w:szCs w:val="28"/>
        </w:rPr>
        <w:t>31</w:t>
      </w:r>
      <w:r w:rsidRPr="00414D65">
        <w:rPr>
          <w:rFonts w:ascii="Times New Roman" w:hAnsi="Times New Roman" w:cs="Times New Roman"/>
          <w:sz w:val="28"/>
          <w:szCs w:val="28"/>
        </w:rPr>
        <w:t>0</w:t>
      </w:r>
      <w:r>
        <w:rPr>
          <w:rFonts w:ascii="Times New Roman" w:hAnsi="Times New Roman" w:cs="Times New Roman"/>
          <w:sz w:val="28"/>
          <w:szCs w:val="28"/>
        </w:rPr>
        <w:t>4200</w:t>
      </w:r>
      <w:r w:rsidRPr="00414D65">
        <w:rPr>
          <w:rFonts w:ascii="Times New Roman" w:hAnsi="Times New Roman" w:cs="Times New Roman"/>
          <w:sz w:val="28"/>
          <w:szCs w:val="28"/>
        </w:rPr>
        <w:t xml:space="preserve">00 000, неисполнение составило в сумме </w:t>
      </w:r>
      <w:r>
        <w:rPr>
          <w:rFonts w:ascii="Times New Roman" w:hAnsi="Times New Roman" w:cs="Times New Roman"/>
          <w:sz w:val="28"/>
          <w:szCs w:val="28"/>
        </w:rPr>
        <w:t>10 600,00</w:t>
      </w:r>
      <w:r w:rsidRPr="00414D65">
        <w:rPr>
          <w:rFonts w:ascii="Times New Roman" w:hAnsi="Times New Roman" w:cs="Times New Roman"/>
          <w:sz w:val="28"/>
          <w:szCs w:val="28"/>
        </w:rPr>
        <w:t xml:space="preserve"> рублей. </w:t>
      </w:r>
      <w:r>
        <w:rPr>
          <w:rFonts w:ascii="Times New Roman" w:hAnsi="Times New Roman" w:cs="Times New Roman"/>
          <w:sz w:val="28"/>
          <w:szCs w:val="28"/>
        </w:rPr>
        <w:t>Расход осуществлялся на основании выставленных счетов-фактур.</w:t>
      </w:r>
    </w:p>
    <w:p w:rsidR="00EB3D32" w:rsidRPr="00351FB7" w:rsidRDefault="00EB3D32" w:rsidP="00351FB7">
      <w:pPr>
        <w:pStyle w:val="a3"/>
        <w:tabs>
          <w:tab w:val="left" w:pos="0"/>
        </w:tabs>
        <w:autoSpaceDE w:val="0"/>
        <w:autoSpaceDN w:val="0"/>
        <w:adjustRightInd w:val="0"/>
        <w:spacing w:after="0" w:line="240" w:lineRule="auto"/>
        <w:ind w:left="0" w:firstLine="709"/>
        <w:jc w:val="both"/>
        <w:rPr>
          <w:rFonts w:ascii="Times New Roman" w:hAnsi="Times New Roman" w:cs="Times New Roman"/>
          <w:sz w:val="28"/>
          <w:szCs w:val="28"/>
        </w:rPr>
      </w:pPr>
      <w:r w:rsidRPr="00351FB7">
        <w:rPr>
          <w:rFonts w:ascii="Times New Roman" w:hAnsi="Times New Roman" w:cs="Times New Roman"/>
          <w:sz w:val="28"/>
          <w:szCs w:val="28"/>
        </w:rPr>
        <w:t xml:space="preserve">Полнота и информативность форм 0503160, 0503164 </w:t>
      </w:r>
      <w:proofErr w:type="gramStart"/>
      <w:r w:rsidRPr="00351FB7">
        <w:rPr>
          <w:rFonts w:ascii="Times New Roman" w:hAnsi="Times New Roman" w:cs="Times New Roman"/>
          <w:sz w:val="28"/>
          <w:szCs w:val="28"/>
        </w:rPr>
        <w:t>подтверждены</w:t>
      </w:r>
      <w:proofErr w:type="gramEnd"/>
      <w:r w:rsidRPr="00351FB7">
        <w:rPr>
          <w:rFonts w:ascii="Times New Roman" w:hAnsi="Times New Roman" w:cs="Times New Roman"/>
          <w:sz w:val="28"/>
          <w:szCs w:val="28"/>
        </w:rPr>
        <w:t>.</w:t>
      </w:r>
    </w:p>
    <w:p w:rsidR="00EB3D32" w:rsidRDefault="00EB3D32" w:rsidP="00D65B43">
      <w:pPr>
        <w:autoSpaceDE w:val="0"/>
        <w:autoSpaceDN w:val="0"/>
        <w:adjustRightInd w:val="0"/>
        <w:spacing w:after="0" w:line="240" w:lineRule="auto"/>
        <w:ind w:firstLine="709"/>
        <w:jc w:val="both"/>
        <w:rPr>
          <w:rFonts w:ascii="Times New Roman" w:hAnsi="Times New Roman" w:cs="Times New Roman"/>
          <w:sz w:val="27"/>
          <w:szCs w:val="27"/>
        </w:rPr>
      </w:pPr>
    </w:p>
    <w:p w:rsidR="00EB3D32" w:rsidRPr="00351FB7" w:rsidRDefault="00EB3D32" w:rsidP="00D65B43">
      <w:pPr>
        <w:spacing w:after="0" w:line="240" w:lineRule="auto"/>
        <w:ind w:firstLine="709"/>
        <w:jc w:val="center"/>
        <w:rPr>
          <w:rFonts w:ascii="Times New Roman" w:hAnsi="Times New Roman" w:cs="Times New Roman"/>
          <w:b/>
          <w:sz w:val="28"/>
          <w:szCs w:val="28"/>
        </w:rPr>
      </w:pPr>
      <w:r w:rsidRPr="00351FB7">
        <w:rPr>
          <w:rFonts w:ascii="Times New Roman" w:hAnsi="Times New Roman" w:cs="Times New Roman"/>
          <w:b/>
          <w:sz w:val="28"/>
          <w:szCs w:val="28"/>
        </w:rPr>
        <w:t>6. Дебиторская и кредиторская задолженность</w:t>
      </w:r>
    </w:p>
    <w:p w:rsidR="002A7048" w:rsidRPr="009C4BC2" w:rsidRDefault="00351FB7" w:rsidP="002A7048">
      <w:pPr>
        <w:spacing w:after="0" w:line="240" w:lineRule="auto"/>
        <w:ind w:firstLine="709"/>
        <w:jc w:val="both"/>
        <w:rPr>
          <w:rFonts w:ascii="Times New Roman" w:hAnsi="Times New Roman" w:cs="Times New Roman"/>
          <w:sz w:val="28"/>
          <w:szCs w:val="28"/>
        </w:rPr>
      </w:pPr>
      <w:r w:rsidRPr="009B6880">
        <w:rPr>
          <w:rFonts w:ascii="Times New Roman" w:hAnsi="Times New Roman" w:cs="Times New Roman"/>
          <w:b/>
          <w:sz w:val="27"/>
          <w:szCs w:val="27"/>
        </w:rPr>
        <w:t>6.1.</w:t>
      </w:r>
      <w:r w:rsidRPr="009B6880">
        <w:rPr>
          <w:rFonts w:ascii="Times New Roman" w:hAnsi="Times New Roman" w:cs="Times New Roman"/>
          <w:sz w:val="27"/>
          <w:szCs w:val="27"/>
        </w:rPr>
        <w:t> </w:t>
      </w:r>
      <w:r w:rsidR="00474D34">
        <w:rPr>
          <w:rFonts w:ascii="Times New Roman" w:hAnsi="Times New Roman" w:cs="Times New Roman"/>
          <w:sz w:val="27"/>
          <w:szCs w:val="27"/>
        </w:rPr>
        <w:t xml:space="preserve"> </w:t>
      </w:r>
      <w:proofErr w:type="gramStart"/>
      <w:r w:rsidR="002A7048" w:rsidRPr="009C4BC2">
        <w:rPr>
          <w:rFonts w:ascii="Times New Roman" w:hAnsi="Times New Roman" w:cs="Times New Roman"/>
          <w:sz w:val="28"/>
          <w:szCs w:val="28"/>
        </w:rPr>
        <w:t xml:space="preserve">Согласно Главной книге, формам бюджетной отчетности 0503130, 0503169 (неконсолидированные по состоянию на конец 2024 года в бухгалтерском учете ГАБС (без подведомственных учреждений) учтена </w:t>
      </w:r>
      <w:r w:rsidR="002A7048" w:rsidRPr="00CE3C1A">
        <w:rPr>
          <w:rFonts w:ascii="Times New Roman" w:hAnsi="Times New Roman" w:cs="Times New Roman"/>
          <w:sz w:val="28"/>
          <w:szCs w:val="28"/>
        </w:rPr>
        <w:t>дебиторская</w:t>
      </w:r>
      <w:r w:rsidR="002A7048" w:rsidRPr="009C4BC2">
        <w:rPr>
          <w:rFonts w:ascii="Times New Roman" w:hAnsi="Times New Roman" w:cs="Times New Roman"/>
          <w:sz w:val="28"/>
          <w:szCs w:val="28"/>
        </w:rPr>
        <w:t xml:space="preserve"> задолженность в общей сумме</w:t>
      </w:r>
      <w:r w:rsidR="002A7048">
        <w:rPr>
          <w:rFonts w:ascii="Times New Roman" w:hAnsi="Times New Roman" w:cs="Times New Roman"/>
          <w:sz w:val="28"/>
          <w:szCs w:val="28"/>
        </w:rPr>
        <w:t xml:space="preserve"> </w:t>
      </w:r>
      <w:r w:rsidR="00E01987">
        <w:rPr>
          <w:rFonts w:ascii="Times New Roman" w:hAnsi="Times New Roman" w:cs="Times New Roman"/>
          <w:sz w:val="28"/>
          <w:szCs w:val="28"/>
        </w:rPr>
        <w:t>817 732 223,07</w:t>
      </w:r>
      <w:r w:rsidR="002A7048">
        <w:rPr>
          <w:rFonts w:ascii="Times New Roman" w:hAnsi="Times New Roman" w:cs="Times New Roman"/>
          <w:sz w:val="28"/>
          <w:szCs w:val="28"/>
        </w:rPr>
        <w:t xml:space="preserve"> </w:t>
      </w:r>
      <w:r w:rsidR="002A7048" w:rsidRPr="009C4BC2">
        <w:rPr>
          <w:rFonts w:ascii="Times New Roman" w:hAnsi="Times New Roman" w:cs="Times New Roman"/>
          <w:sz w:val="28"/>
          <w:szCs w:val="28"/>
        </w:rPr>
        <w:t>рубл</w:t>
      </w:r>
      <w:r w:rsidR="00E01987">
        <w:rPr>
          <w:rFonts w:ascii="Times New Roman" w:hAnsi="Times New Roman" w:cs="Times New Roman"/>
          <w:sz w:val="28"/>
          <w:szCs w:val="28"/>
        </w:rPr>
        <w:t>ей</w:t>
      </w:r>
      <w:r w:rsidR="002A7048" w:rsidRPr="009C4BC2">
        <w:rPr>
          <w:rFonts w:ascii="Times New Roman" w:hAnsi="Times New Roman" w:cs="Times New Roman"/>
          <w:sz w:val="28"/>
          <w:szCs w:val="28"/>
        </w:rPr>
        <w:t xml:space="preserve"> и кредиторская задолженность в сумме </w:t>
      </w:r>
      <w:r w:rsidR="00C550F4">
        <w:rPr>
          <w:rFonts w:ascii="Times New Roman" w:hAnsi="Times New Roman" w:cs="Times New Roman"/>
          <w:sz w:val="28"/>
          <w:szCs w:val="28"/>
        </w:rPr>
        <w:t>78 573,08</w:t>
      </w:r>
      <w:r w:rsidR="002A7048">
        <w:rPr>
          <w:rFonts w:ascii="Times New Roman" w:hAnsi="Times New Roman" w:cs="Times New Roman"/>
          <w:sz w:val="28"/>
          <w:szCs w:val="28"/>
        </w:rPr>
        <w:t xml:space="preserve"> </w:t>
      </w:r>
      <w:r w:rsidR="002A7048" w:rsidRPr="009C4BC2">
        <w:rPr>
          <w:rFonts w:ascii="Times New Roman" w:hAnsi="Times New Roman" w:cs="Times New Roman"/>
          <w:sz w:val="28"/>
          <w:szCs w:val="28"/>
        </w:rPr>
        <w:t>рублей:</w:t>
      </w:r>
      <w:proofErr w:type="gramEnd"/>
    </w:p>
    <w:p w:rsidR="00351FB7" w:rsidRDefault="00351FB7" w:rsidP="002A7048">
      <w:pPr>
        <w:spacing w:after="0" w:line="240" w:lineRule="auto"/>
        <w:ind w:firstLine="709"/>
        <w:jc w:val="both"/>
        <w:rPr>
          <w:rFonts w:ascii="Times New Roman" w:hAnsi="Times New Roman" w:cs="Times New Roman"/>
          <w:sz w:val="24"/>
          <w:szCs w:val="24"/>
        </w:rPr>
      </w:pPr>
      <w:r w:rsidRPr="009B6880">
        <w:rPr>
          <w:rFonts w:ascii="Times New Roman" w:hAnsi="Times New Roman" w:cs="Times New Roman"/>
          <w:color w:val="0070C0"/>
          <w:sz w:val="24"/>
          <w:szCs w:val="24"/>
        </w:rPr>
        <w:t xml:space="preserve">                                                          </w:t>
      </w:r>
      <w:r>
        <w:rPr>
          <w:rFonts w:ascii="Times New Roman" w:hAnsi="Times New Roman" w:cs="Times New Roman"/>
          <w:color w:val="0070C0"/>
          <w:sz w:val="24"/>
          <w:szCs w:val="24"/>
        </w:rPr>
        <w:t xml:space="preserve">                   </w:t>
      </w:r>
      <w:r w:rsidRPr="009B6880">
        <w:rPr>
          <w:rFonts w:ascii="Times New Roman" w:hAnsi="Times New Roman" w:cs="Times New Roman"/>
          <w:color w:val="0070C0"/>
          <w:sz w:val="24"/>
          <w:szCs w:val="24"/>
        </w:rPr>
        <w:t xml:space="preserve">        </w:t>
      </w:r>
      <w:r w:rsidRPr="006E24F2">
        <w:rPr>
          <w:rFonts w:ascii="Times New Roman" w:hAnsi="Times New Roman" w:cs="Times New Roman"/>
          <w:b/>
          <w:bCs/>
          <w:sz w:val="24"/>
          <w:szCs w:val="24"/>
        </w:rPr>
        <w:t xml:space="preserve">Таблица </w:t>
      </w:r>
      <w:r w:rsidR="00173622">
        <w:rPr>
          <w:rFonts w:ascii="Times New Roman" w:hAnsi="Times New Roman" w:cs="Times New Roman"/>
          <w:b/>
          <w:bCs/>
          <w:sz w:val="24"/>
          <w:szCs w:val="24"/>
        </w:rPr>
        <w:t>4</w:t>
      </w:r>
      <w:r w:rsidRPr="006E24F2">
        <w:rPr>
          <w:rFonts w:ascii="Times New Roman" w:hAnsi="Times New Roman" w:cs="Times New Roman"/>
          <w:sz w:val="24"/>
          <w:szCs w:val="24"/>
        </w:rPr>
        <w:t xml:space="preserve"> (руб.)</w:t>
      </w:r>
    </w:p>
    <w:tbl>
      <w:tblPr>
        <w:tblStyle w:val="af"/>
        <w:tblW w:w="0" w:type="auto"/>
        <w:tblLook w:val="04A0"/>
      </w:tblPr>
      <w:tblGrid>
        <w:gridCol w:w="5637"/>
        <w:gridCol w:w="1842"/>
        <w:gridCol w:w="1985"/>
      </w:tblGrid>
      <w:tr w:rsidR="00351FB7" w:rsidTr="00C52F74">
        <w:tc>
          <w:tcPr>
            <w:tcW w:w="5637" w:type="dxa"/>
          </w:tcPr>
          <w:p w:rsidR="00351FB7" w:rsidRDefault="00351FB7" w:rsidP="00351FB7">
            <w:pPr>
              <w:jc w:val="center"/>
              <w:rPr>
                <w:rFonts w:ascii="Times New Roman" w:hAnsi="Times New Roman" w:cs="Times New Roman"/>
                <w:sz w:val="24"/>
                <w:szCs w:val="24"/>
              </w:rPr>
            </w:pPr>
            <w:r>
              <w:rPr>
                <w:rFonts w:ascii="Times New Roman" w:hAnsi="Times New Roman" w:cs="Times New Roman"/>
                <w:sz w:val="24"/>
                <w:szCs w:val="24"/>
              </w:rPr>
              <w:t>Балансовый счет</w:t>
            </w:r>
          </w:p>
        </w:tc>
        <w:tc>
          <w:tcPr>
            <w:tcW w:w="1842" w:type="dxa"/>
          </w:tcPr>
          <w:p w:rsidR="00351FB7" w:rsidRDefault="00351FB7" w:rsidP="00351FB7">
            <w:pPr>
              <w:jc w:val="center"/>
              <w:rPr>
                <w:rFonts w:ascii="Times New Roman" w:hAnsi="Times New Roman" w:cs="Times New Roman"/>
                <w:sz w:val="24"/>
                <w:szCs w:val="24"/>
              </w:rPr>
            </w:pPr>
            <w:r>
              <w:rPr>
                <w:rFonts w:ascii="Times New Roman" w:hAnsi="Times New Roman" w:cs="Times New Roman"/>
                <w:sz w:val="24"/>
                <w:szCs w:val="24"/>
              </w:rPr>
              <w:t>Дебиторская задолженность</w:t>
            </w:r>
          </w:p>
        </w:tc>
        <w:tc>
          <w:tcPr>
            <w:tcW w:w="1985" w:type="dxa"/>
          </w:tcPr>
          <w:p w:rsidR="00351FB7" w:rsidRDefault="00351FB7" w:rsidP="00351FB7">
            <w:pPr>
              <w:jc w:val="center"/>
              <w:rPr>
                <w:rFonts w:ascii="Times New Roman" w:hAnsi="Times New Roman" w:cs="Times New Roman"/>
                <w:sz w:val="24"/>
                <w:szCs w:val="24"/>
              </w:rPr>
            </w:pPr>
            <w:r>
              <w:rPr>
                <w:rFonts w:ascii="Times New Roman" w:hAnsi="Times New Roman" w:cs="Times New Roman"/>
                <w:sz w:val="24"/>
                <w:szCs w:val="24"/>
              </w:rPr>
              <w:t>Кредиторская задолженность</w:t>
            </w:r>
          </w:p>
        </w:tc>
      </w:tr>
      <w:tr w:rsidR="00C52F74" w:rsidTr="00C52F74">
        <w:tc>
          <w:tcPr>
            <w:tcW w:w="5637" w:type="dxa"/>
          </w:tcPr>
          <w:p w:rsidR="00C52F74" w:rsidRPr="006E24F2" w:rsidRDefault="00C52F74" w:rsidP="00351FB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1 205 51 «Расчеты по поступлениям текущего характера от других бюджетов бюджетной системы Российской Федерации»</w:t>
            </w:r>
          </w:p>
        </w:tc>
        <w:tc>
          <w:tcPr>
            <w:tcW w:w="1842" w:type="dxa"/>
          </w:tcPr>
          <w:p w:rsidR="00C52F74" w:rsidRDefault="002A7048" w:rsidP="00351FB7">
            <w:pPr>
              <w:jc w:val="center"/>
              <w:rPr>
                <w:rFonts w:ascii="Times New Roman" w:hAnsi="Times New Roman" w:cs="Times New Roman"/>
                <w:sz w:val="24"/>
                <w:szCs w:val="24"/>
              </w:rPr>
            </w:pPr>
            <w:r>
              <w:rPr>
                <w:rFonts w:ascii="Times New Roman" w:hAnsi="Times New Roman" w:cs="Times New Roman"/>
                <w:sz w:val="24"/>
                <w:szCs w:val="24"/>
              </w:rPr>
              <w:t>568 020 500,00</w:t>
            </w:r>
          </w:p>
        </w:tc>
        <w:tc>
          <w:tcPr>
            <w:tcW w:w="1985" w:type="dxa"/>
          </w:tcPr>
          <w:p w:rsidR="00C52F74" w:rsidRDefault="00C52F74" w:rsidP="00351FB7">
            <w:pPr>
              <w:jc w:val="center"/>
              <w:rPr>
                <w:rFonts w:ascii="Times New Roman" w:hAnsi="Times New Roman" w:cs="Times New Roman"/>
                <w:sz w:val="24"/>
                <w:szCs w:val="24"/>
              </w:rPr>
            </w:pPr>
            <w:r>
              <w:rPr>
                <w:rFonts w:ascii="Times New Roman" w:hAnsi="Times New Roman" w:cs="Times New Roman"/>
                <w:sz w:val="24"/>
                <w:szCs w:val="24"/>
              </w:rPr>
              <w:t>-</w:t>
            </w:r>
          </w:p>
        </w:tc>
      </w:tr>
      <w:tr w:rsidR="00755E2D" w:rsidTr="00C52F74">
        <w:tc>
          <w:tcPr>
            <w:tcW w:w="5637" w:type="dxa"/>
          </w:tcPr>
          <w:p w:rsidR="00755E2D" w:rsidRPr="00755E2D" w:rsidRDefault="00755E2D" w:rsidP="00D707D9">
            <w:pPr>
              <w:autoSpaceDE w:val="0"/>
              <w:autoSpaceDN w:val="0"/>
              <w:adjustRightInd w:val="0"/>
              <w:rPr>
                <w:rFonts w:ascii="Times New Roman" w:hAnsi="Times New Roman" w:cs="Times New Roman"/>
                <w:sz w:val="24"/>
                <w:szCs w:val="24"/>
              </w:rPr>
            </w:pPr>
            <w:r w:rsidRPr="00755E2D">
              <w:rPr>
                <w:rFonts w:ascii="Times New Roman" w:hAnsi="Times New Roman" w:cs="Times New Roman"/>
                <w:sz w:val="24"/>
                <w:szCs w:val="24"/>
              </w:rPr>
              <w:t>1 20</w:t>
            </w:r>
            <w:r w:rsidR="00D707D9">
              <w:rPr>
                <w:rFonts w:ascii="Times New Roman" w:hAnsi="Times New Roman" w:cs="Times New Roman"/>
                <w:sz w:val="24"/>
                <w:szCs w:val="24"/>
              </w:rPr>
              <w:t>6</w:t>
            </w:r>
            <w:r w:rsidRPr="00755E2D">
              <w:rPr>
                <w:rFonts w:ascii="Times New Roman" w:hAnsi="Times New Roman" w:cs="Times New Roman"/>
                <w:sz w:val="24"/>
                <w:szCs w:val="24"/>
              </w:rPr>
              <w:t xml:space="preserve"> </w:t>
            </w:r>
            <w:r w:rsidR="00D707D9">
              <w:rPr>
                <w:rFonts w:ascii="Times New Roman" w:hAnsi="Times New Roman" w:cs="Times New Roman"/>
                <w:sz w:val="24"/>
                <w:szCs w:val="24"/>
              </w:rPr>
              <w:t>2</w:t>
            </w:r>
            <w:r w:rsidRPr="00755E2D">
              <w:rPr>
                <w:rFonts w:ascii="Times New Roman" w:hAnsi="Times New Roman" w:cs="Times New Roman"/>
                <w:sz w:val="24"/>
                <w:szCs w:val="24"/>
              </w:rPr>
              <w:t>1 «</w:t>
            </w:r>
            <w:r w:rsidR="00D707D9" w:rsidRPr="00D707D9">
              <w:rPr>
                <w:rFonts w:ascii="Times New Roman" w:hAnsi="Times New Roman" w:cs="Times New Roman"/>
                <w:bCs/>
                <w:sz w:val="24"/>
                <w:szCs w:val="24"/>
              </w:rPr>
              <w:t>Расчеты по авансам по услугам связи</w:t>
            </w:r>
            <w:r w:rsidRPr="00755E2D">
              <w:rPr>
                <w:rFonts w:ascii="Times New Roman" w:hAnsi="Times New Roman" w:cs="Times New Roman"/>
                <w:sz w:val="24"/>
                <w:szCs w:val="24"/>
              </w:rPr>
              <w:t>»</w:t>
            </w:r>
          </w:p>
        </w:tc>
        <w:tc>
          <w:tcPr>
            <w:tcW w:w="1842" w:type="dxa"/>
          </w:tcPr>
          <w:p w:rsidR="00755E2D" w:rsidRDefault="002A7048" w:rsidP="00351FB7">
            <w:pPr>
              <w:jc w:val="center"/>
              <w:rPr>
                <w:rFonts w:ascii="Times New Roman" w:hAnsi="Times New Roman" w:cs="Times New Roman"/>
                <w:sz w:val="24"/>
                <w:szCs w:val="24"/>
              </w:rPr>
            </w:pPr>
            <w:r>
              <w:rPr>
                <w:rFonts w:ascii="Times New Roman" w:hAnsi="Times New Roman" w:cs="Times New Roman"/>
                <w:sz w:val="24"/>
                <w:szCs w:val="24"/>
              </w:rPr>
              <w:t>190,59</w:t>
            </w:r>
          </w:p>
        </w:tc>
        <w:tc>
          <w:tcPr>
            <w:tcW w:w="1985" w:type="dxa"/>
          </w:tcPr>
          <w:p w:rsidR="00755E2D" w:rsidRDefault="00755E2D" w:rsidP="00351FB7">
            <w:pPr>
              <w:jc w:val="center"/>
              <w:rPr>
                <w:rFonts w:ascii="Times New Roman" w:hAnsi="Times New Roman" w:cs="Times New Roman"/>
                <w:sz w:val="24"/>
                <w:szCs w:val="24"/>
              </w:rPr>
            </w:pPr>
            <w:r>
              <w:rPr>
                <w:rFonts w:ascii="Times New Roman" w:hAnsi="Times New Roman" w:cs="Times New Roman"/>
                <w:sz w:val="24"/>
                <w:szCs w:val="24"/>
              </w:rPr>
              <w:t>-</w:t>
            </w:r>
          </w:p>
        </w:tc>
      </w:tr>
      <w:tr w:rsidR="00C550F4" w:rsidTr="00C52F74">
        <w:tc>
          <w:tcPr>
            <w:tcW w:w="5637" w:type="dxa"/>
          </w:tcPr>
          <w:p w:rsidR="00C550F4" w:rsidRPr="00755E2D" w:rsidRDefault="00C550F4" w:rsidP="00C550F4">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1 204 33 «Участие в государственных (муниципальных) учреждениях»</w:t>
            </w:r>
          </w:p>
        </w:tc>
        <w:tc>
          <w:tcPr>
            <w:tcW w:w="1842" w:type="dxa"/>
          </w:tcPr>
          <w:p w:rsidR="00C550F4" w:rsidRDefault="00E01987" w:rsidP="00351FB7">
            <w:pPr>
              <w:jc w:val="center"/>
              <w:rPr>
                <w:rFonts w:ascii="Times New Roman" w:hAnsi="Times New Roman" w:cs="Times New Roman"/>
                <w:sz w:val="24"/>
                <w:szCs w:val="24"/>
              </w:rPr>
            </w:pPr>
            <w:r>
              <w:rPr>
                <w:rFonts w:ascii="Times New Roman" w:hAnsi="Times New Roman" w:cs="Times New Roman"/>
                <w:sz w:val="24"/>
                <w:szCs w:val="24"/>
              </w:rPr>
              <w:t>249 711 532,48</w:t>
            </w:r>
          </w:p>
        </w:tc>
        <w:tc>
          <w:tcPr>
            <w:tcW w:w="1985" w:type="dxa"/>
          </w:tcPr>
          <w:p w:rsidR="00C550F4" w:rsidRDefault="00C550F4" w:rsidP="00351FB7">
            <w:pPr>
              <w:jc w:val="center"/>
              <w:rPr>
                <w:rFonts w:ascii="Times New Roman" w:hAnsi="Times New Roman" w:cs="Times New Roman"/>
                <w:sz w:val="24"/>
                <w:szCs w:val="24"/>
              </w:rPr>
            </w:pPr>
          </w:p>
        </w:tc>
      </w:tr>
      <w:tr w:rsidR="00242780" w:rsidTr="00C52F74">
        <w:tc>
          <w:tcPr>
            <w:tcW w:w="5637" w:type="dxa"/>
          </w:tcPr>
          <w:p w:rsidR="00242780" w:rsidRPr="00441B2C" w:rsidRDefault="00242780" w:rsidP="00351FB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1 303 05 «Расчеты по прочим платежам в бюджет»</w:t>
            </w:r>
          </w:p>
        </w:tc>
        <w:tc>
          <w:tcPr>
            <w:tcW w:w="1842" w:type="dxa"/>
          </w:tcPr>
          <w:p w:rsidR="00242780" w:rsidRDefault="00242780" w:rsidP="00351FB7">
            <w:pPr>
              <w:jc w:val="center"/>
              <w:rPr>
                <w:rFonts w:ascii="Times New Roman" w:hAnsi="Times New Roman" w:cs="Times New Roman"/>
                <w:sz w:val="24"/>
                <w:szCs w:val="24"/>
              </w:rPr>
            </w:pPr>
            <w:r>
              <w:rPr>
                <w:rFonts w:ascii="Times New Roman" w:hAnsi="Times New Roman" w:cs="Times New Roman"/>
                <w:sz w:val="24"/>
                <w:szCs w:val="24"/>
              </w:rPr>
              <w:t>-</w:t>
            </w:r>
          </w:p>
        </w:tc>
        <w:tc>
          <w:tcPr>
            <w:tcW w:w="1985" w:type="dxa"/>
          </w:tcPr>
          <w:p w:rsidR="00242780" w:rsidRDefault="00C550F4" w:rsidP="00351FB7">
            <w:pPr>
              <w:jc w:val="center"/>
              <w:rPr>
                <w:rFonts w:ascii="Times New Roman" w:hAnsi="Times New Roman" w:cs="Times New Roman"/>
                <w:sz w:val="24"/>
                <w:szCs w:val="24"/>
              </w:rPr>
            </w:pPr>
            <w:r>
              <w:rPr>
                <w:rFonts w:ascii="Times New Roman" w:hAnsi="Times New Roman" w:cs="Times New Roman"/>
                <w:sz w:val="24"/>
                <w:szCs w:val="24"/>
              </w:rPr>
              <w:t>78 573,08</w:t>
            </w:r>
          </w:p>
        </w:tc>
      </w:tr>
      <w:tr w:rsidR="00242780" w:rsidTr="00C52F74">
        <w:tc>
          <w:tcPr>
            <w:tcW w:w="5637" w:type="dxa"/>
          </w:tcPr>
          <w:p w:rsidR="00242780" w:rsidRPr="00FC281A" w:rsidRDefault="00242780" w:rsidP="00351FB7">
            <w:pPr>
              <w:jc w:val="center"/>
              <w:rPr>
                <w:rFonts w:ascii="Times New Roman" w:hAnsi="Times New Roman" w:cs="Times New Roman"/>
                <w:b/>
                <w:sz w:val="24"/>
                <w:szCs w:val="24"/>
              </w:rPr>
            </w:pPr>
            <w:r w:rsidRPr="00FC281A">
              <w:rPr>
                <w:rFonts w:ascii="Times New Roman" w:hAnsi="Times New Roman" w:cs="Times New Roman"/>
                <w:b/>
                <w:sz w:val="24"/>
                <w:szCs w:val="24"/>
              </w:rPr>
              <w:t>Итого</w:t>
            </w:r>
          </w:p>
        </w:tc>
        <w:tc>
          <w:tcPr>
            <w:tcW w:w="1842" w:type="dxa"/>
          </w:tcPr>
          <w:p w:rsidR="00242780" w:rsidRPr="00FC281A" w:rsidRDefault="00E01987" w:rsidP="00351FB7">
            <w:pPr>
              <w:jc w:val="center"/>
              <w:rPr>
                <w:rFonts w:ascii="Times New Roman" w:hAnsi="Times New Roman" w:cs="Times New Roman"/>
                <w:b/>
                <w:sz w:val="24"/>
                <w:szCs w:val="24"/>
              </w:rPr>
            </w:pPr>
            <w:r>
              <w:rPr>
                <w:rFonts w:ascii="Times New Roman" w:hAnsi="Times New Roman" w:cs="Times New Roman"/>
                <w:b/>
                <w:sz w:val="24"/>
                <w:szCs w:val="24"/>
              </w:rPr>
              <w:t>817 732 223,07</w:t>
            </w:r>
          </w:p>
        </w:tc>
        <w:tc>
          <w:tcPr>
            <w:tcW w:w="1985" w:type="dxa"/>
          </w:tcPr>
          <w:p w:rsidR="00242780" w:rsidRPr="00FC281A" w:rsidRDefault="00C550F4" w:rsidP="00351FB7">
            <w:pPr>
              <w:jc w:val="center"/>
              <w:rPr>
                <w:rFonts w:ascii="Times New Roman" w:hAnsi="Times New Roman" w:cs="Times New Roman"/>
                <w:b/>
                <w:sz w:val="24"/>
                <w:szCs w:val="24"/>
              </w:rPr>
            </w:pPr>
            <w:r>
              <w:rPr>
                <w:rFonts w:ascii="Times New Roman" w:hAnsi="Times New Roman" w:cs="Times New Roman"/>
                <w:b/>
                <w:sz w:val="24"/>
                <w:szCs w:val="24"/>
              </w:rPr>
              <w:t>78 573,08</w:t>
            </w:r>
          </w:p>
        </w:tc>
      </w:tr>
    </w:tbl>
    <w:p w:rsidR="00474D34" w:rsidRDefault="00474D34" w:rsidP="00D65B43">
      <w:pPr>
        <w:spacing w:after="0" w:line="240" w:lineRule="auto"/>
        <w:ind w:firstLine="709"/>
        <w:jc w:val="both"/>
        <w:rPr>
          <w:rFonts w:ascii="Times New Roman" w:hAnsi="Times New Roman" w:cs="Times New Roman"/>
          <w:b/>
          <w:bCs/>
          <w:sz w:val="27"/>
          <w:szCs w:val="27"/>
        </w:rPr>
      </w:pPr>
    </w:p>
    <w:p w:rsidR="00650FD7" w:rsidRDefault="00650FD7" w:rsidP="00D65B43">
      <w:pPr>
        <w:spacing w:after="0" w:line="240" w:lineRule="auto"/>
        <w:ind w:firstLine="709"/>
        <w:jc w:val="both"/>
        <w:rPr>
          <w:rFonts w:ascii="Times New Roman" w:hAnsi="Times New Roman" w:cs="Times New Roman"/>
          <w:b/>
          <w:bCs/>
          <w:sz w:val="27"/>
          <w:szCs w:val="27"/>
        </w:rPr>
      </w:pPr>
    </w:p>
    <w:p w:rsidR="00EB3D32" w:rsidRPr="0070603C" w:rsidRDefault="00EB3D32" w:rsidP="00D65B43">
      <w:pPr>
        <w:spacing w:after="0" w:line="240" w:lineRule="auto"/>
        <w:ind w:firstLine="709"/>
        <w:jc w:val="both"/>
        <w:rPr>
          <w:rFonts w:ascii="Times New Roman" w:hAnsi="Times New Roman" w:cs="Times New Roman"/>
          <w:sz w:val="28"/>
          <w:szCs w:val="28"/>
        </w:rPr>
      </w:pPr>
      <w:r w:rsidRPr="0070603C">
        <w:rPr>
          <w:rFonts w:ascii="Times New Roman" w:hAnsi="Times New Roman" w:cs="Times New Roman"/>
          <w:b/>
          <w:bCs/>
          <w:sz w:val="28"/>
          <w:szCs w:val="28"/>
        </w:rPr>
        <w:t>6.1.1.</w:t>
      </w:r>
      <w:r w:rsidRPr="0070603C">
        <w:rPr>
          <w:rFonts w:ascii="Times New Roman" w:hAnsi="Times New Roman" w:cs="Times New Roman"/>
          <w:sz w:val="28"/>
          <w:szCs w:val="28"/>
        </w:rPr>
        <w:t> Основная сумма дебиторской задолженности образована:</w:t>
      </w:r>
    </w:p>
    <w:p w:rsidR="00EB3D32" w:rsidRPr="0070603C" w:rsidRDefault="00EB3D32" w:rsidP="00D707D9">
      <w:pPr>
        <w:spacing w:after="0" w:line="240" w:lineRule="auto"/>
        <w:ind w:firstLine="709"/>
        <w:jc w:val="both"/>
        <w:rPr>
          <w:rFonts w:ascii="Times New Roman" w:hAnsi="Times New Roman" w:cs="Times New Roman"/>
          <w:sz w:val="28"/>
          <w:szCs w:val="28"/>
        </w:rPr>
      </w:pPr>
      <w:r w:rsidRPr="0070603C">
        <w:rPr>
          <w:rFonts w:ascii="Times New Roman" w:hAnsi="Times New Roman" w:cs="Times New Roman"/>
          <w:sz w:val="28"/>
          <w:szCs w:val="28"/>
        </w:rPr>
        <w:t>- по межбюджетным трансфертам на плановые 202</w:t>
      </w:r>
      <w:r w:rsidR="00C550F4">
        <w:rPr>
          <w:rFonts w:ascii="Times New Roman" w:hAnsi="Times New Roman" w:cs="Times New Roman"/>
          <w:sz w:val="28"/>
          <w:szCs w:val="28"/>
        </w:rPr>
        <w:t>5</w:t>
      </w:r>
      <w:r w:rsidRPr="0070603C">
        <w:rPr>
          <w:rFonts w:ascii="Times New Roman" w:hAnsi="Times New Roman" w:cs="Times New Roman"/>
          <w:sz w:val="28"/>
          <w:szCs w:val="28"/>
        </w:rPr>
        <w:t>-202</w:t>
      </w:r>
      <w:r w:rsidR="00C550F4">
        <w:rPr>
          <w:rFonts w:ascii="Times New Roman" w:hAnsi="Times New Roman" w:cs="Times New Roman"/>
          <w:sz w:val="28"/>
          <w:szCs w:val="28"/>
        </w:rPr>
        <w:t>7</w:t>
      </w:r>
      <w:r w:rsidRPr="0070603C">
        <w:rPr>
          <w:rFonts w:ascii="Times New Roman" w:hAnsi="Times New Roman" w:cs="Times New Roman"/>
          <w:sz w:val="28"/>
          <w:szCs w:val="28"/>
        </w:rPr>
        <w:t xml:space="preserve"> годы (</w:t>
      </w:r>
      <w:r w:rsidR="00B119D5">
        <w:rPr>
          <w:rFonts w:ascii="Times New Roman" w:hAnsi="Times New Roman" w:cs="Times New Roman"/>
          <w:sz w:val="28"/>
          <w:szCs w:val="28"/>
        </w:rPr>
        <w:t xml:space="preserve">568 020 500,00 </w:t>
      </w:r>
      <w:r w:rsidR="00D707D9">
        <w:rPr>
          <w:rFonts w:ascii="Times New Roman" w:hAnsi="Times New Roman" w:cs="Times New Roman"/>
          <w:sz w:val="28"/>
          <w:szCs w:val="28"/>
        </w:rPr>
        <w:t>рублей, сч.205.51)</w:t>
      </w:r>
      <w:r w:rsidRPr="0070603C">
        <w:rPr>
          <w:rFonts w:ascii="Times New Roman" w:hAnsi="Times New Roman" w:cs="Times New Roman"/>
          <w:sz w:val="28"/>
          <w:szCs w:val="28"/>
        </w:rPr>
        <w:t>.</w:t>
      </w:r>
    </w:p>
    <w:p w:rsidR="00881E71" w:rsidRPr="0070603C" w:rsidRDefault="00881E71" w:rsidP="00881E7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0603C">
        <w:rPr>
          <w:rFonts w:ascii="Times New Roman" w:eastAsia="Times New Roman" w:hAnsi="Times New Roman" w:cs="Times New Roman"/>
          <w:color w:val="000000"/>
          <w:sz w:val="28"/>
          <w:szCs w:val="28"/>
          <w:lang w:eastAsia="ru-RU"/>
        </w:rPr>
        <w:t>Общая сумма дебиторской задолженности 01.01.202</w:t>
      </w:r>
      <w:r w:rsidR="00B119D5">
        <w:rPr>
          <w:rFonts w:ascii="Times New Roman" w:eastAsia="Times New Roman" w:hAnsi="Times New Roman" w:cs="Times New Roman"/>
          <w:color w:val="000000"/>
          <w:sz w:val="28"/>
          <w:szCs w:val="28"/>
          <w:lang w:eastAsia="ru-RU"/>
        </w:rPr>
        <w:t>5</w:t>
      </w:r>
      <w:r w:rsidRPr="0070603C">
        <w:rPr>
          <w:rFonts w:ascii="Times New Roman" w:eastAsia="Times New Roman" w:hAnsi="Times New Roman" w:cs="Times New Roman"/>
          <w:color w:val="000000"/>
          <w:sz w:val="28"/>
          <w:szCs w:val="28"/>
          <w:lang w:eastAsia="ru-RU"/>
        </w:rPr>
        <w:t xml:space="preserve"> года составила </w:t>
      </w:r>
      <w:r w:rsidR="00B119D5">
        <w:rPr>
          <w:rFonts w:ascii="Times New Roman" w:eastAsia="Times New Roman" w:hAnsi="Times New Roman" w:cs="Times New Roman"/>
          <w:color w:val="000000"/>
          <w:sz w:val="28"/>
          <w:szCs w:val="28"/>
          <w:lang w:eastAsia="ru-RU"/>
        </w:rPr>
        <w:t>812 745 617,62</w:t>
      </w:r>
      <w:r w:rsidRPr="0070603C">
        <w:rPr>
          <w:rFonts w:ascii="Times New Roman" w:eastAsia="Times New Roman" w:hAnsi="Times New Roman" w:cs="Times New Roman"/>
          <w:color w:val="000000"/>
          <w:sz w:val="28"/>
          <w:szCs w:val="28"/>
          <w:lang w:eastAsia="ru-RU"/>
        </w:rPr>
        <w:t xml:space="preserve"> рубл</w:t>
      </w:r>
      <w:r w:rsidR="00B119D5">
        <w:rPr>
          <w:rFonts w:ascii="Times New Roman" w:eastAsia="Times New Roman" w:hAnsi="Times New Roman" w:cs="Times New Roman"/>
          <w:color w:val="000000"/>
          <w:sz w:val="28"/>
          <w:szCs w:val="28"/>
          <w:lang w:eastAsia="ru-RU"/>
        </w:rPr>
        <w:t>я</w:t>
      </w:r>
      <w:r w:rsidRPr="0070603C">
        <w:rPr>
          <w:rFonts w:ascii="Times New Roman" w:eastAsia="Times New Roman" w:hAnsi="Times New Roman" w:cs="Times New Roman"/>
          <w:color w:val="000000"/>
          <w:sz w:val="28"/>
          <w:szCs w:val="28"/>
          <w:lang w:eastAsia="ru-RU"/>
        </w:rPr>
        <w:t>.</w:t>
      </w:r>
    </w:p>
    <w:p w:rsidR="00881E71" w:rsidRPr="0070603C" w:rsidRDefault="00881E71" w:rsidP="00881E7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0603C">
        <w:rPr>
          <w:rFonts w:ascii="Times New Roman" w:eastAsia="Times New Roman" w:hAnsi="Times New Roman" w:cs="Times New Roman"/>
          <w:color w:val="000000"/>
          <w:sz w:val="28"/>
          <w:szCs w:val="28"/>
          <w:lang w:eastAsia="ru-RU"/>
        </w:rPr>
        <w:lastRenderedPageBreak/>
        <w:t>Долгосрочная дебиторская задолженность на 01.01.202</w:t>
      </w:r>
      <w:r w:rsidR="00B119D5">
        <w:rPr>
          <w:rFonts w:ascii="Times New Roman" w:eastAsia="Times New Roman" w:hAnsi="Times New Roman" w:cs="Times New Roman"/>
          <w:color w:val="000000"/>
          <w:sz w:val="28"/>
          <w:szCs w:val="28"/>
          <w:lang w:eastAsia="ru-RU"/>
        </w:rPr>
        <w:t>5</w:t>
      </w:r>
      <w:r w:rsidRPr="0070603C">
        <w:rPr>
          <w:rFonts w:ascii="Times New Roman" w:eastAsia="Times New Roman" w:hAnsi="Times New Roman" w:cs="Times New Roman"/>
          <w:color w:val="000000"/>
          <w:sz w:val="28"/>
          <w:szCs w:val="28"/>
          <w:lang w:eastAsia="ru-RU"/>
        </w:rPr>
        <w:t xml:space="preserve"> составила </w:t>
      </w:r>
      <w:r w:rsidR="00B119D5">
        <w:rPr>
          <w:rFonts w:ascii="Times New Roman" w:eastAsia="Times New Roman" w:hAnsi="Times New Roman" w:cs="Times New Roman"/>
          <w:color w:val="000000"/>
          <w:sz w:val="28"/>
          <w:szCs w:val="28"/>
          <w:lang w:eastAsia="ru-RU"/>
        </w:rPr>
        <w:t>628 375 332,48</w:t>
      </w:r>
      <w:r w:rsidRPr="0070603C">
        <w:rPr>
          <w:rFonts w:ascii="Times New Roman" w:eastAsia="Times New Roman" w:hAnsi="Times New Roman" w:cs="Times New Roman"/>
          <w:color w:val="000000"/>
          <w:sz w:val="28"/>
          <w:szCs w:val="28"/>
          <w:lang w:eastAsia="ru-RU"/>
        </w:rPr>
        <w:t xml:space="preserve"> рублей, из них:</w:t>
      </w:r>
    </w:p>
    <w:p w:rsidR="00881E71" w:rsidRPr="00E01987" w:rsidRDefault="00881E71" w:rsidP="00E23424">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119D5">
        <w:rPr>
          <w:rFonts w:ascii="Times New Roman" w:eastAsia="Times New Roman" w:hAnsi="Times New Roman" w:cs="Times New Roman"/>
          <w:color w:val="000000"/>
          <w:sz w:val="28"/>
          <w:szCs w:val="28"/>
          <w:lang w:eastAsia="ru-RU"/>
        </w:rPr>
        <w:t>- 1 205 51 000 «</w:t>
      </w:r>
      <w:r w:rsidRPr="00B119D5">
        <w:rPr>
          <w:rFonts w:ascii="Times New Roman" w:hAnsi="Times New Roman" w:cs="Times New Roman"/>
          <w:sz w:val="28"/>
          <w:szCs w:val="28"/>
        </w:rPr>
        <w:t>Расчеты по поступлениям текущего характера от других бюджетов бюджетной системы Российской Федерации</w:t>
      </w:r>
      <w:r w:rsidRPr="00B119D5">
        <w:rPr>
          <w:rFonts w:ascii="Times New Roman" w:eastAsia="Times New Roman" w:hAnsi="Times New Roman" w:cs="Times New Roman"/>
          <w:color w:val="000000"/>
          <w:sz w:val="28"/>
          <w:szCs w:val="28"/>
          <w:lang w:eastAsia="ru-RU"/>
        </w:rPr>
        <w:t xml:space="preserve">» - </w:t>
      </w:r>
      <w:r w:rsidR="00B119D5" w:rsidRPr="00B119D5">
        <w:rPr>
          <w:rFonts w:ascii="Times New Roman" w:eastAsia="Times New Roman" w:hAnsi="Times New Roman" w:cs="Times New Roman"/>
          <w:color w:val="000000"/>
          <w:sz w:val="28"/>
          <w:szCs w:val="28"/>
          <w:lang w:eastAsia="ru-RU"/>
        </w:rPr>
        <w:t>378 663 800,00</w:t>
      </w:r>
      <w:r w:rsidR="00E23424" w:rsidRPr="00B119D5">
        <w:rPr>
          <w:rFonts w:ascii="Times New Roman" w:eastAsia="Times New Roman" w:hAnsi="Times New Roman" w:cs="Times New Roman"/>
          <w:color w:val="000000"/>
          <w:sz w:val="28"/>
          <w:szCs w:val="28"/>
          <w:lang w:eastAsia="ru-RU"/>
        </w:rPr>
        <w:t xml:space="preserve"> рублей</w:t>
      </w:r>
      <w:r w:rsidR="00E01987" w:rsidRPr="00E01987">
        <w:rPr>
          <w:rFonts w:ascii="Times New Roman" w:eastAsia="Times New Roman" w:hAnsi="Times New Roman" w:cs="Times New Roman"/>
          <w:color w:val="000000"/>
          <w:sz w:val="28"/>
          <w:szCs w:val="28"/>
          <w:lang w:eastAsia="ru-RU"/>
        </w:rPr>
        <w:t>;</w:t>
      </w:r>
    </w:p>
    <w:p w:rsidR="00B119D5" w:rsidRPr="00B119D5" w:rsidRDefault="00B119D5" w:rsidP="00E2342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119D5">
        <w:rPr>
          <w:rFonts w:ascii="Times New Roman" w:eastAsia="Times New Roman" w:hAnsi="Times New Roman" w:cs="Times New Roman"/>
          <w:color w:val="000000"/>
          <w:sz w:val="28"/>
          <w:szCs w:val="28"/>
          <w:lang w:eastAsia="ru-RU"/>
        </w:rPr>
        <w:t>- 1 204 33 000 «</w:t>
      </w:r>
      <w:r w:rsidRPr="00B119D5">
        <w:rPr>
          <w:rFonts w:ascii="Times New Roman" w:hAnsi="Times New Roman" w:cs="Times New Roman"/>
          <w:kern w:val="0"/>
          <w:sz w:val="28"/>
          <w:szCs w:val="28"/>
        </w:rPr>
        <w:t>Участие в государственных (муниципальных) учреждениях</w:t>
      </w:r>
      <w:r w:rsidRPr="00B119D5">
        <w:rPr>
          <w:rFonts w:ascii="Times New Roman" w:eastAsia="Times New Roman" w:hAnsi="Times New Roman" w:cs="Times New Roman"/>
          <w:color w:val="000000"/>
          <w:sz w:val="28"/>
          <w:szCs w:val="28"/>
          <w:lang w:eastAsia="ru-RU"/>
        </w:rPr>
        <w:t xml:space="preserve">» - </w:t>
      </w:r>
      <w:r>
        <w:rPr>
          <w:rFonts w:ascii="Times New Roman" w:eastAsia="Times New Roman" w:hAnsi="Times New Roman" w:cs="Times New Roman"/>
          <w:color w:val="000000"/>
          <w:sz w:val="28"/>
          <w:szCs w:val="28"/>
          <w:lang w:eastAsia="ru-RU"/>
        </w:rPr>
        <w:t>249</w:t>
      </w:r>
      <w:r w:rsidR="00E01987">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711</w:t>
      </w:r>
      <w:r w:rsidR="00E01987">
        <w:rPr>
          <w:rFonts w:ascii="Times New Roman" w:eastAsia="Times New Roman" w:hAnsi="Times New Roman" w:cs="Times New Roman"/>
          <w:color w:val="000000"/>
          <w:sz w:val="28"/>
          <w:szCs w:val="28"/>
          <w:lang w:eastAsia="ru-RU"/>
        </w:rPr>
        <w:t> 532,48</w:t>
      </w:r>
      <w:r>
        <w:rPr>
          <w:rFonts w:ascii="Times New Roman" w:eastAsia="Times New Roman" w:hAnsi="Times New Roman" w:cs="Times New Roman"/>
          <w:color w:val="000000"/>
          <w:sz w:val="28"/>
          <w:szCs w:val="28"/>
          <w:lang w:eastAsia="ru-RU"/>
        </w:rPr>
        <w:t xml:space="preserve"> </w:t>
      </w:r>
      <w:r w:rsidRPr="00B119D5">
        <w:rPr>
          <w:rFonts w:ascii="Times New Roman" w:eastAsia="Times New Roman" w:hAnsi="Times New Roman" w:cs="Times New Roman"/>
          <w:color w:val="000000"/>
          <w:sz w:val="28"/>
          <w:szCs w:val="28"/>
          <w:lang w:eastAsia="ru-RU"/>
        </w:rPr>
        <w:t xml:space="preserve"> рублей</w:t>
      </w:r>
      <w:r w:rsidR="00E01987">
        <w:rPr>
          <w:rFonts w:ascii="Times New Roman" w:eastAsia="Times New Roman" w:hAnsi="Times New Roman" w:cs="Times New Roman"/>
          <w:color w:val="000000"/>
          <w:sz w:val="28"/>
          <w:szCs w:val="28"/>
          <w:lang w:eastAsia="ru-RU"/>
        </w:rPr>
        <w:t>.</w:t>
      </w:r>
      <w:r w:rsidRPr="00B119D5">
        <w:rPr>
          <w:rFonts w:ascii="Times New Roman" w:eastAsia="Times New Roman" w:hAnsi="Times New Roman" w:cs="Times New Roman"/>
          <w:color w:val="000000"/>
          <w:sz w:val="28"/>
          <w:szCs w:val="28"/>
          <w:lang w:eastAsia="ru-RU"/>
        </w:rPr>
        <w:t xml:space="preserve"> </w:t>
      </w:r>
    </w:p>
    <w:p w:rsidR="006A51F5" w:rsidRPr="0070603C" w:rsidRDefault="006A51F5" w:rsidP="00E2342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0603C">
        <w:rPr>
          <w:rFonts w:ascii="Times New Roman" w:eastAsia="Times New Roman" w:hAnsi="Times New Roman" w:cs="Times New Roman"/>
          <w:color w:val="000000"/>
          <w:sz w:val="28"/>
          <w:szCs w:val="28"/>
          <w:lang w:eastAsia="ru-RU"/>
        </w:rPr>
        <w:t>Просроченная дебиторская задолженность на 01.01.202</w:t>
      </w:r>
      <w:r w:rsidR="00E01987">
        <w:rPr>
          <w:rFonts w:ascii="Times New Roman" w:eastAsia="Times New Roman" w:hAnsi="Times New Roman" w:cs="Times New Roman"/>
          <w:color w:val="000000"/>
          <w:sz w:val="28"/>
          <w:szCs w:val="28"/>
          <w:lang w:eastAsia="ru-RU"/>
        </w:rPr>
        <w:t>5</w:t>
      </w:r>
      <w:r w:rsidRPr="0070603C">
        <w:rPr>
          <w:rFonts w:ascii="Times New Roman" w:eastAsia="Times New Roman" w:hAnsi="Times New Roman" w:cs="Times New Roman"/>
          <w:color w:val="000000"/>
          <w:sz w:val="28"/>
          <w:szCs w:val="28"/>
          <w:lang w:eastAsia="ru-RU"/>
        </w:rPr>
        <w:t xml:space="preserve"> </w:t>
      </w:r>
      <w:r w:rsidR="00E23424">
        <w:rPr>
          <w:rFonts w:ascii="Times New Roman" w:eastAsia="Times New Roman" w:hAnsi="Times New Roman" w:cs="Times New Roman"/>
          <w:color w:val="000000"/>
          <w:sz w:val="28"/>
          <w:szCs w:val="28"/>
          <w:lang w:eastAsia="ru-RU"/>
        </w:rPr>
        <w:t>отсутствует</w:t>
      </w:r>
      <w:r w:rsidRPr="0070603C">
        <w:rPr>
          <w:rFonts w:ascii="Times New Roman" w:eastAsia="Times New Roman" w:hAnsi="Times New Roman" w:cs="Times New Roman"/>
          <w:color w:val="000000"/>
          <w:sz w:val="28"/>
          <w:szCs w:val="28"/>
          <w:lang w:eastAsia="ru-RU"/>
        </w:rPr>
        <w:t>.</w:t>
      </w:r>
    </w:p>
    <w:p w:rsidR="006A51F5" w:rsidRPr="0070603C" w:rsidRDefault="006A51F5" w:rsidP="006A51F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0603C">
        <w:rPr>
          <w:rFonts w:ascii="Times New Roman" w:eastAsia="Times New Roman" w:hAnsi="Times New Roman" w:cs="Times New Roman"/>
          <w:color w:val="000000"/>
          <w:sz w:val="28"/>
          <w:szCs w:val="28"/>
          <w:lang w:eastAsia="ru-RU"/>
        </w:rPr>
        <w:t xml:space="preserve">Дебиторская задолженность на конец отчетного периода по сравнению с показателями на начало отчетного периода </w:t>
      </w:r>
      <w:r w:rsidR="00E23424">
        <w:rPr>
          <w:rFonts w:ascii="Times New Roman" w:eastAsia="Times New Roman" w:hAnsi="Times New Roman" w:cs="Times New Roman"/>
          <w:color w:val="000000"/>
          <w:sz w:val="28"/>
          <w:szCs w:val="28"/>
          <w:lang w:eastAsia="ru-RU"/>
        </w:rPr>
        <w:t>выросла</w:t>
      </w:r>
      <w:r w:rsidRPr="0070603C">
        <w:rPr>
          <w:rFonts w:ascii="Times New Roman" w:eastAsia="Times New Roman" w:hAnsi="Times New Roman" w:cs="Times New Roman"/>
          <w:color w:val="000000"/>
          <w:sz w:val="28"/>
          <w:szCs w:val="28"/>
          <w:lang w:eastAsia="ru-RU"/>
        </w:rPr>
        <w:t xml:space="preserve"> на </w:t>
      </w:r>
      <w:r w:rsidR="00E01987">
        <w:rPr>
          <w:rFonts w:ascii="Times New Roman" w:eastAsia="Times New Roman" w:hAnsi="Times New Roman" w:cs="Times New Roman"/>
          <w:color w:val="000000"/>
          <w:sz w:val="28"/>
          <w:szCs w:val="28"/>
          <w:lang w:eastAsia="ru-RU"/>
        </w:rPr>
        <w:t>72 459 317,27</w:t>
      </w:r>
      <w:r w:rsidRPr="0070603C">
        <w:rPr>
          <w:rFonts w:ascii="Times New Roman" w:eastAsia="Times New Roman" w:hAnsi="Times New Roman" w:cs="Times New Roman"/>
          <w:color w:val="000000"/>
          <w:sz w:val="28"/>
          <w:szCs w:val="28"/>
          <w:lang w:eastAsia="ru-RU"/>
        </w:rPr>
        <w:t xml:space="preserve"> рублей или на </w:t>
      </w:r>
      <w:r w:rsidR="00E01987">
        <w:rPr>
          <w:rFonts w:ascii="Times New Roman" w:eastAsia="Times New Roman" w:hAnsi="Times New Roman" w:cs="Times New Roman"/>
          <w:color w:val="000000"/>
          <w:sz w:val="28"/>
          <w:szCs w:val="28"/>
          <w:lang w:eastAsia="ru-RU"/>
        </w:rPr>
        <w:t>9,7</w:t>
      </w:r>
      <w:r w:rsidRPr="0070603C">
        <w:rPr>
          <w:rFonts w:ascii="Times New Roman" w:eastAsia="Times New Roman" w:hAnsi="Times New Roman" w:cs="Times New Roman"/>
          <w:color w:val="000000"/>
          <w:sz w:val="28"/>
          <w:szCs w:val="28"/>
          <w:lang w:eastAsia="ru-RU"/>
        </w:rPr>
        <w:t>%.</w:t>
      </w:r>
    </w:p>
    <w:p w:rsidR="00881E71" w:rsidRPr="0070603C" w:rsidRDefault="00881E71" w:rsidP="00881E71">
      <w:pPr>
        <w:autoSpaceDE w:val="0"/>
        <w:autoSpaceDN w:val="0"/>
        <w:adjustRightInd w:val="0"/>
        <w:spacing w:after="0" w:line="240" w:lineRule="auto"/>
        <w:ind w:firstLine="540"/>
        <w:jc w:val="both"/>
        <w:rPr>
          <w:rFonts w:ascii="Times New Roman" w:hAnsi="Times New Roman" w:cs="Times New Roman"/>
          <w:sz w:val="28"/>
          <w:szCs w:val="28"/>
          <w:lang w:eastAsia="ar-SA"/>
        </w:rPr>
      </w:pPr>
      <w:r w:rsidRPr="0070603C">
        <w:rPr>
          <w:rFonts w:ascii="Times New Roman" w:hAnsi="Times New Roman" w:cs="Times New Roman"/>
          <w:b/>
          <w:sz w:val="28"/>
          <w:szCs w:val="28"/>
        </w:rPr>
        <w:t>6.1.2. </w:t>
      </w:r>
      <w:r w:rsidRPr="0070603C">
        <w:rPr>
          <w:rFonts w:ascii="Times New Roman" w:hAnsi="Times New Roman" w:cs="Times New Roman"/>
          <w:sz w:val="28"/>
          <w:szCs w:val="28"/>
          <w:lang w:eastAsia="ar-SA"/>
        </w:rPr>
        <w:t>По данным бюджетной отчётности по состоянию на 01.01.202</w:t>
      </w:r>
      <w:r w:rsidR="00E01987">
        <w:rPr>
          <w:rFonts w:ascii="Times New Roman" w:hAnsi="Times New Roman" w:cs="Times New Roman"/>
          <w:sz w:val="28"/>
          <w:szCs w:val="28"/>
          <w:lang w:eastAsia="ar-SA"/>
        </w:rPr>
        <w:t>5</w:t>
      </w:r>
      <w:r w:rsidRPr="0070603C">
        <w:rPr>
          <w:rFonts w:ascii="Times New Roman" w:hAnsi="Times New Roman" w:cs="Times New Roman"/>
          <w:sz w:val="28"/>
          <w:szCs w:val="28"/>
          <w:lang w:eastAsia="ar-SA"/>
        </w:rPr>
        <w:t xml:space="preserve"> года общая кредиторская задолженность составила </w:t>
      </w:r>
      <w:r w:rsidR="00807941">
        <w:rPr>
          <w:rFonts w:ascii="Times New Roman" w:hAnsi="Times New Roman" w:cs="Times New Roman"/>
          <w:sz w:val="28"/>
          <w:szCs w:val="28"/>
          <w:lang w:eastAsia="ar-SA"/>
        </w:rPr>
        <w:t>78 573,08</w:t>
      </w:r>
      <w:r w:rsidRPr="0070603C">
        <w:rPr>
          <w:rFonts w:ascii="Times New Roman" w:hAnsi="Times New Roman" w:cs="Times New Roman"/>
          <w:sz w:val="28"/>
          <w:szCs w:val="28"/>
          <w:lang w:eastAsia="ar-SA"/>
        </w:rPr>
        <w:t xml:space="preserve"> рубл</w:t>
      </w:r>
      <w:r w:rsidR="00E23424">
        <w:rPr>
          <w:rFonts w:ascii="Times New Roman" w:hAnsi="Times New Roman" w:cs="Times New Roman"/>
          <w:sz w:val="28"/>
          <w:szCs w:val="28"/>
          <w:lang w:eastAsia="ar-SA"/>
        </w:rPr>
        <w:t>ей</w:t>
      </w:r>
      <w:r w:rsidRPr="0070603C">
        <w:rPr>
          <w:rFonts w:ascii="Times New Roman" w:hAnsi="Times New Roman" w:cs="Times New Roman"/>
          <w:sz w:val="28"/>
          <w:szCs w:val="28"/>
          <w:lang w:eastAsia="ar-SA"/>
        </w:rPr>
        <w:t xml:space="preserve">, что на </w:t>
      </w:r>
      <w:r w:rsidR="00807941">
        <w:rPr>
          <w:rFonts w:ascii="Times New Roman" w:hAnsi="Times New Roman" w:cs="Times New Roman"/>
          <w:sz w:val="28"/>
          <w:szCs w:val="28"/>
          <w:lang w:eastAsia="ar-SA"/>
        </w:rPr>
        <w:t>690 382,77</w:t>
      </w:r>
      <w:r w:rsidRPr="0070603C">
        <w:rPr>
          <w:rFonts w:ascii="Times New Roman" w:hAnsi="Times New Roman" w:cs="Times New Roman"/>
          <w:sz w:val="28"/>
          <w:szCs w:val="28"/>
          <w:lang w:eastAsia="ar-SA"/>
        </w:rPr>
        <w:t xml:space="preserve"> рубл</w:t>
      </w:r>
      <w:r w:rsidR="00E23424">
        <w:rPr>
          <w:rFonts w:ascii="Times New Roman" w:hAnsi="Times New Roman" w:cs="Times New Roman"/>
          <w:sz w:val="28"/>
          <w:szCs w:val="28"/>
          <w:lang w:eastAsia="ar-SA"/>
        </w:rPr>
        <w:t>ей</w:t>
      </w:r>
      <w:r w:rsidRPr="0070603C">
        <w:rPr>
          <w:rFonts w:ascii="Times New Roman" w:hAnsi="Times New Roman" w:cs="Times New Roman"/>
          <w:sz w:val="28"/>
          <w:szCs w:val="28"/>
          <w:lang w:eastAsia="ar-SA"/>
        </w:rPr>
        <w:t xml:space="preserve"> </w:t>
      </w:r>
      <w:r w:rsidR="00807941">
        <w:rPr>
          <w:rFonts w:ascii="Times New Roman" w:hAnsi="Times New Roman" w:cs="Times New Roman"/>
          <w:sz w:val="28"/>
          <w:szCs w:val="28"/>
          <w:lang w:eastAsia="ar-SA"/>
        </w:rPr>
        <w:t>мен</w:t>
      </w:r>
      <w:r w:rsidRPr="0070603C">
        <w:rPr>
          <w:rFonts w:ascii="Times New Roman" w:hAnsi="Times New Roman" w:cs="Times New Roman"/>
          <w:sz w:val="28"/>
          <w:szCs w:val="28"/>
          <w:lang w:eastAsia="ar-SA"/>
        </w:rPr>
        <w:t>ьше, чем по состоянию на 01.01.202</w:t>
      </w:r>
      <w:r w:rsidR="00807941">
        <w:rPr>
          <w:rFonts w:ascii="Times New Roman" w:hAnsi="Times New Roman" w:cs="Times New Roman"/>
          <w:sz w:val="28"/>
          <w:szCs w:val="28"/>
          <w:lang w:eastAsia="ar-SA"/>
        </w:rPr>
        <w:t>4</w:t>
      </w:r>
      <w:r w:rsidRPr="0070603C">
        <w:rPr>
          <w:rFonts w:ascii="Times New Roman" w:hAnsi="Times New Roman" w:cs="Times New Roman"/>
          <w:sz w:val="28"/>
          <w:szCs w:val="28"/>
          <w:lang w:eastAsia="ar-SA"/>
        </w:rPr>
        <w:t xml:space="preserve"> года (</w:t>
      </w:r>
      <w:r w:rsidR="00807941">
        <w:rPr>
          <w:rFonts w:ascii="Times New Roman" w:hAnsi="Times New Roman" w:cs="Times New Roman"/>
          <w:sz w:val="28"/>
          <w:szCs w:val="28"/>
          <w:lang w:eastAsia="ar-SA"/>
        </w:rPr>
        <w:t>768 955,85</w:t>
      </w:r>
      <w:r w:rsidRPr="0070603C">
        <w:rPr>
          <w:rFonts w:ascii="Times New Roman" w:hAnsi="Times New Roman" w:cs="Times New Roman"/>
          <w:sz w:val="28"/>
          <w:szCs w:val="28"/>
          <w:lang w:eastAsia="ar-SA"/>
        </w:rPr>
        <w:t xml:space="preserve"> рублей). Задолженность сложилась по следующим счётам:</w:t>
      </w:r>
    </w:p>
    <w:p w:rsidR="00881E71" w:rsidRDefault="00881E71" w:rsidP="009663A9">
      <w:pPr>
        <w:pStyle w:val="a3"/>
        <w:numPr>
          <w:ilvl w:val="0"/>
          <w:numId w:val="7"/>
        </w:numPr>
        <w:spacing w:after="0" w:line="240" w:lineRule="auto"/>
        <w:ind w:left="0" w:firstLine="993"/>
        <w:jc w:val="both"/>
        <w:rPr>
          <w:rFonts w:ascii="Times New Roman" w:hAnsi="Times New Roman" w:cs="Times New Roman"/>
          <w:sz w:val="28"/>
          <w:szCs w:val="28"/>
        </w:rPr>
      </w:pPr>
      <w:r w:rsidRPr="0070603C">
        <w:rPr>
          <w:rFonts w:ascii="Times New Roman" w:hAnsi="Times New Roman" w:cs="Times New Roman"/>
          <w:sz w:val="28"/>
          <w:szCs w:val="28"/>
          <w:lang w:eastAsia="ar-SA"/>
        </w:rPr>
        <w:t>1.303.05 «</w:t>
      </w:r>
      <w:r w:rsidRPr="0070603C">
        <w:rPr>
          <w:rFonts w:ascii="Times New Roman" w:hAnsi="Times New Roman" w:cs="Times New Roman"/>
          <w:kern w:val="0"/>
          <w:sz w:val="28"/>
          <w:szCs w:val="28"/>
        </w:rPr>
        <w:t>Расчеты по прочим платежам в бюджет</w:t>
      </w:r>
      <w:r w:rsidRPr="0070603C">
        <w:rPr>
          <w:rFonts w:ascii="Times New Roman" w:hAnsi="Times New Roman" w:cs="Times New Roman"/>
          <w:sz w:val="28"/>
          <w:szCs w:val="28"/>
          <w:lang w:eastAsia="ar-SA"/>
        </w:rPr>
        <w:t xml:space="preserve">» - </w:t>
      </w:r>
      <w:r w:rsidR="00807941">
        <w:rPr>
          <w:rFonts w:ascii="Times New Roman" w:hAnsi="Times New Roman" w:cs="Times New Roman"/>
          <w:sz w:val="28"/>
          <w:szCs w:val="28"/>
          <w:lang w:eastAsia="ar-SA"/>
        </w:rPr>
        <w:t>78 573,08</w:t>
      </w:r>
      <w:r w:rsidRPr="0070603C">
        <w:rPr>
          <w:rFonts w:ascii="Times New Roman" w:hAnsi="Times New Roman" w:cs="Times New Roman"/>
          <w:sz w:val="28"/>
          <w:szCs w:val="28"/>
          <w:lang w:eastAsia="ar-SA"/>
        </w:rPr>
        <w:t xml:space="preserve"> рубл</w:t>
      </w:r>
      <w:r w:rsidR="00807941">
        <w:rPr>
          <w:rFonts w:ascii="Times New Roman" w:hAnsi="Times New Roman" w:cs="Times New Roman"/>
          <w:sz w:val="28"/>
          <w:szCs w:val="28"/>
          <w:lang w:eastAsia="ar-SA"/>
        </w:rPr>
        <w:t>ей</w:t>
      </w:r>
      <w:r w:rsidRPr="0070603C">
        <w:rPr>
          <w:rFonts w:ascii="Times New Roman" w:hAnsi="Times New Roman" w:cs="Times New Roman"/>
          <w:sz w:val="28"/>
          <w:szCs w:val="28"/>
          <w:lang w:eastAsia="ar-SA"/>
        </w:rPr>
        <w:t xml:space="preserve"> (к</w:t>
      </w:r>
      <w:r w:rsidRPr="0070603C">
        <w:rPr>
          <w:rFonts w:ascii="Times New Roman" w:hAnsi="Times New Roman" w:cs="Times New Roman"/>
          <w:sz w:val="28"/>
          <w:szCs w:val="28"/>
        </w:rPr>
        <w:t xml:space="preserve">редиторская задолженность образована из остатков </w:t>
      </w:r>
      <w:r w:rsidR="00E23424">
        <w:rPr>
          <w:rFonts w:ascii="Times New Roman" w:hAnsi="Times New Roman" w:cs="Times New Roman"/>
          <w:sz w:val="28"/>
          <w:szCs w:val="28"/>
        </w:rPr>
        <w:t xml:space="preserve">неиспользованных субсидий, субвенций </w:t>
      </w:r>
      <w:r w:rsidRPr="0070603C">
        <w:rPr>
          <w:rFonts w:ascii="Times New Roman" w:hAnsi="Times New Roman" w:cs="Times New Roman"/>
          <w:sz w:val="28"/>
          <w:szCs w:val="28"/>
        </w:rPr>
        <w:t>на 01.01.202</w:t>
      </w:r>
      <w:r w:rsidR="00807941">
        <w:rPr>
          <w:rFonts w:ascii="Times New Roman" w:hAnsi="Times New Roman" w:cs="Times New Roman"/>
          <w:sz w:val="28"/>
          <w:szCs w:val="28"/>
        </w:rPr>
        <w:t>5</w:t>
      </w:r>
      <w:r w:rsidRPr="0070603C">
        <w:rPr>
          <w:rFonts w:ascii="Times New Roman" w:hAnsi="Times New Roman" w:cs="Times New Roman"/>
          <w:sz w:val="28"/>
          <w:szCs w:val="28"/>
        </w:rPr>
        <w:t xml:space="preserve"> г., которая подлежит к возврату в доход бюджета, из которого они были ранее предоставлены). Остатки </w:t>
      </w:r>
      <w:r w:rsidR="00E029A5">
        <w:rPr>
          <w:rFonts w:ascii="Times New Roman" w:hAnsi="Times New Roman" w:cs="Times New Roman"/>
          <w:sz w:val="28"/>
          <w:szCs w:val="28"/>
        </w:rPr>
        <w:t xml:space="preserve">субсидий, субвенций </w:t>
      </w:r>
      <w:r w:rsidRPr="0070603C">
        <w:rPr>
          <w:rFonts w:ascii="Times New Roman" w:hAnsi="Times New Roman" w:cs="Times New Roman"/>
          <w:sz w:val="28"/>
          <w:szCs w:val="28"/>
        </w:rPr>
        <w:t>возращены в дох</w:t>
      </w:r>
      <w:r w:rsidR="00E029A5">
        <w:rPr>
          <w:rFonts w:ascii="Times New Roman" w:hAnsi="Times New Roman" w:cs="Times New Roman"/>
          <w:sz w:val="28"/>
          <w:szCs w:val="28"/>
        </w:rPr>
        <w:t>од областного бюджета 2</w:t>
      </w:r>
      <w:r w:rsidR="009663A9" w:rsidRPr="0070603C">
        <w:rPr>
          <w:rFonts w:ascii="Times New Roman" w:hAnsi="Times New Roman" w:cs="Times New Roman"/>
          <w:sz w:val="28"/>
          <w:szCs w:val="28"/>
        </w:rPr>
        <w:t>5</w:t>
      </w:r>
      <w:r w:rsidRPr="0070603C">
        <w:rPr>
          <w:rFonts w:ascii="Times New Roman" w:hAnsi="Times New Roman" w:cs="Times New Roman"/>
          <w:sz w:val="28"/>
          <w:szCs w:val="28"/>
        </w:rPr>
        <w:t>.01.202</w:t>
      </w:r>
      <w:r w:rsidR="00E30432">
        <w:rPr>
          <w:rFonts w:ascii="Times New Roman" w:hAnsi="Times New Roman" w:cs="Times New Roman"/>
          <w:sz w:val="28"/>
          <w:szCs w:val="28"/>
        </w:rPr>
        <w:t>5</w:t>
      </w:r>
      <w:r w:rsidRPr="0070603C">
        <w:rPr>
          <w:rFonts w:ascii="Times New Roman" w:hAnsi="Times New Roman" w:cs="Times New Roman"/>
          <w:sz w:val="28"/>
          <w:szCs w:val="28"/>
        </w:rPr>
        <w:t xml:space="preserve"> </w:t>
      </w:r>
      <w:r w:rsidR="0052433F">
        <w:rPr>
          <w:rFonts w:ascii="Times New Roman" w:hAnsi="Times New Roman" w:cs="Times New Roman"/>
          <w:sz w:val="28"/>
          <w:szCs w:val="28"/>
        </w:rPr>
        <w:t>по распоряжению от 20.01.2025 №598663 – 39 166,20 рублей, №598664 – 202,75 рублей</w:t>
      </w:r>
      <w:r w:rsidR="00CA0BAA">
        <w:rPr>
          <w:rFonts w:ascii="Times New Roman" w:hAnsi="Times New Roman" w:cs="Times New Roman"/>
          <w:sz w:val="28"/>
          <w:szCs w:val="28"/>
        </w:rPr>
        <w:t xml:space="preserve">, </w:t>
      </w:r>
      <w:r w:rsidR="00CA0BAA" w:rsidRPr="00CA0BAA">
        <w:rPr>
          <w:rFonts w:ascii="Times New Roman" w:hAnsi="Times New Roman" w:cs="Times New Roman"/>
          <w:sz w:val="28"/>
          <w:szCs w:val="28"/>
        </w:rPr>
        <w:t>№</w:t>
      </w:r>
      <w:r w:rsidR="00540964">
        <w:rPr>
          <w:rFonts w:ascii="Times New Roman" w:hAnsi="Times New Roman" w:cs="Times New Roman"/>
          <w:sz w:val="28"/>
          <w:szCs w:val="28"/>
        </w:rPr>
        <w:t>598665 – 10,53 рубля</w:t>
      </w:r>
      <w:r w:rsidR="00CA0BAA">
        <w:rPr>
          <w:rFonts w:ascii="Times New Roman" w:hAnsi="Times New Roman" w:cs="Times New Roman"/>
          <w:sz w:val="28"/>
          <w:szCs w:val="28"/>
        </w:rPr>
        <w:t xml:space="preserve">, </w:t>
      </w:r>
      <w:r w:rsidR="00CA0BAA" w:rsidRPr="00CA0BAA">
        <w:rPr>
          <w:rFonts w:ascii="Times New Roman" w:hAnsi="Times New Roman" w:cs="Times New Roman"/>
          <w:sz w:val="28"/>
          <w:szCs w:val="28"/>
        </w:rPr>
        <w:t>№</w:t>
      </w:r>
      <w:r w:rsidR="00540964">
        <w:rPr>
          <w:rFonts w:ascii="Times New Roman" w:hAnsi="Times New Roman" w:cs="Times New Roman"/>
          <w:sz w:val="28"/>
          <w:szCs w:val="28"/>
        </w:rPr>
        <w:t>598666 – 237,00 рублей</w:t>
      </w:r>
      <w:r w:rsidR="00CA0BAA">
        <w:rPr>
          <w:rFonts w:ascii="Times New Roman" w:hAnsi="Times New Roman" w:cs="Times New Roman"/>
          <w:sz w:val="28"/>
          <w:szCs w:val="28"/>
        </w:rPr>
        <w:t xml:space="preserve">, </w:t>
      </w:r>
      <w:r w:rsidR="00CA0BAA" w:rsidRPr="00CA0BAA">
        <w:rPr>
          <w:rFonts w:ascii="Times New Roman" w:hAnsi="Times New Roman" w:cs="Times New Roman"/>
          <w:sz w:val="28"/>
          <w:szCs w:val="28"/>
        </w:rPr>
        <w:t>№</w:t>
      </w:r>
      <w:r w:rsidR="00DC73D7">
        <w:rPr>
          <w:rFonts w:ascii="Times New Roman" w:hAnsi="Times New Roman" w:cs="Times New Roman"/>
          <w:sz w:val="28"/>
          <w:szCs w:val="28"/>
        </w:rPr>
        <w:t>598667 – 38 956,60 рублей</w:t>
      </w:r>
      <w:r w:rsidRPr="0070603C">
        <w:rPr>
          <w:rFonts w:ascii="Times New Roman" w:hAnsi="Times New Roman" w:cs="Times New Roman"/>
          <w:sz w:val="28"/>
          <w:szCs w:val="28"/>
        </w:rPr>
        <w:t>.</w:t>
      </w:r>
    </w:p>
    <w:p w:rsidR="0070603C" w:rsidRDefault="0070603C" w:rsidP="00706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0603C">
        <w:rPr>
          <w:rFonts w:ascii="Times New Roman" w:eastAsia="Times New Roman" w:hAnsi="Times New Roman" w:cs="Times New Roman"/>
          <w:color w:val="000000"/>
          <w:sz w:val="28"/>
          <w:szCs w:val="28"/>
          <w:lang w:eastAsia="ru-RU"/>
        </w:rPr>
        <w:t>В ф.0503169 отражена кредиторская задолженность по счетам                 1 40140 000 «Доходы будущих периодов» и 1 401 60 000 «Резервы предстоящих расходов». Изменение кредиторской задолженности по вышеуказанным счетам за отчетный период представлено в таблице.</w:t>
      </w:r>
    </w:p>
    <w:p w:rsidR="005C77B2" w:rsidRDefault="005C77B2" w:rsidP="00706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tbl>
      <w:tblPr>
        <w:tblStyle w:val="af"/>
        <w:tblW w:w="9721" w:type="dxa"/>
        <w:tblLook w:val="04A0"/>
      </w:tblPr>
      <w:tblGrid>
        <w:gridCol w:w="685"/>
        <w:gridCol w:w="2107"/>
        <w:gridCol w:w="1716"/>
        <w:gridCol w:w="1716"/>
        <w:gridCol w:w="1822"/>
        <w:gridCol w:w="1675"/>
      </w:tblGrid>
      <w:tr w:rsidR="0070603C" w:rsidTr="00025AD1">
        <w:tc>
          <w:tcPr>
            <w:tcW w:w="685" w:type="dxa"/>
            <w:vMerge w:val="restart"/>
          </w:tcPr>
          <w:p w:rsidR="0070603C" w:rsidRDefault="0070603C" w:rsidP="00025AD1">
            <w:pPr>
              <w:jc w:val="both"/>
              <w:rPr>
                <w:rFonts w:ascii="Times New Roman" w:eastAsia="Times New Roman" w:hAnsi="Times New Roman" w:cs="Times New Roman"/>
                <w:color w:val="000000"/>
                <w:sz w:val="24"/>
                <w:szCs w:val="24"/>
                <w:lang w:eastAsia="ru-RU"/>
              </w:rPr>
            </w:pPr>
          </w:p>
          <w:p w:rsidR="0070603C" w:rsidRPr="007F6788" w:rsidRDefault="0070603C" w:rsidP="00025AD1">
            <w:pPr>
              <w:jc w:val="both"/>
              <w:rPr>
                <w:rFonts w:ascii="Times New Roman" w:eastAsia="Times New Roman" w:hAnsi="Times New Roman" w:cs="Times New Roman"/>
                <w:color w:val="000000"/>
                <w:sz w:val="24"/>
                <w:szCs w:val="24"/>
                <w:lang w:eastAsia="ru-RU"/>
              </w:rPr>
            </w:pPr>
            <w:r w:rsidRPr="007F6788">
              <w:rPr>
                <w:rFonts w:ascii="Times New Roman" w:eastAsia="Times New Roman" w:hAnsi="Times New Roman" w:cs="Times New Roman"/>
                <w:color w:val="000000"/>
                <w:sz w:val="24"/>
                <w:szCs w:val="24"/>
                <w:lang w:eastAsia="ru-RU"/>
              </w:rPr>
              <w:t xml:space="preserve">№ </w:t>
            </w:r>
            <w:proofErr w:type="spellStart"/>
            <w:proofErr w:type="gramStart"/>
            <w:r w:rsidRPr="007F6788">
              <w:rPr>
                <w:rFonts w:ascii="Times New Roman" w:eastAsia="Times New Roman" w:hAnsi="Times New Roman" w:cs="Times New Roman"/>
                <w:color w:val="000000"/>
                <w:sz w:val="24"/>
                <w:szCs w:val="24"/>
                <w:lang w:eastAsia="ru-RU"/>
              </w:rPr>
              <w:t>п</w:t>
            </w:r>
            <w:proofErr w:type="spellEnd"/>
            <w:proofErr w:type="gramEnd"/>
            <w:r w:rsidRPr="007F6788">
              <w:rPr>
                <w:rFonts w:ascii="Times New Roman" w:eastAsia="Times New Roman" w:hAnsi="Times New Roman" w:cs="Times New Roman"/>
                <w:color w:val="000000"/>
                <w:sz w:val="24"/>
                <w:szCs w:val="24"/>
                <w:lang w:eastAsia="ru-RU"/>
              </w:rPr>
              <w:t>/</w:t>
            </w:r>
            <w:proofErr w:type="spellStart"/>
            <w:r w:rsidRPr="007F6788">
              <w:rPr>
                <w:rFonts w:ascii="Times New Roman" w:eastAsia="Times New Roman" w:hAnsi="Times New Roman" w:cs="Times New Roman"/>
                <w:color w:val="000000"/>
                <w:sz w:val="24"/>
                <w:szCs w:val="24"/>
                <w:lang w:eastAsia="ru-RU"/>
              </w:rPr>
              <w:t>п</w:t>
            </w:r>
            <w:proofErr w:type="spellEnd"/>
          </w:p>
        </w:tc>
        <w:tc>
          <w:tcPr>
            <w:tcW w:w="2107" w:type="dxa"/>
            <w:vMerge w:val="restart"/>
          </w:tcPr>
          <w:p w:rsidR="0070603C" w:rsidRPr="007F6788" w:rsidRDefault="0070603C" w:rsidP="00025AD1">
            <w:pPr>
              <w:shd w:val="clear" w:color="auto" w:fill="FFFFFF"/>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Код и</w:t>
            </w:r>
          </w:p>
          <w:p w:rsidR="0070603C" w:rsidRPr="007F6788" w:rsidRDefault="0070603C" w:rsidP="00025AD1">
            <w:pPr>
              <w:shd w:val="clear" w:color="auto" w:fill="FFFFFF"/>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наименование</w:t>
            </w:r>
          </w:p>
          <w:p w:rsidR="0070603C" w:rsidRPr="007F6788" w:rsidRDefault="0070603C" w:rsidP="00025AD1">
            <w:pPr>
              <w:shd w:val="clear" w:color="auto" w:fill="FFFFFF"/>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счета бюджетного</w:t>
            </w:r>
          </w:p>
          <w:p w:rsidR="0070603C" w:rsidRPr="007F6788" w:rsidRDefault="0070603C" w:rsidP="00025AD1">
            <w:pPr>
              <w:shd w:val="clear" w:color="auto" w:fill="FFFFFF"/>
              <w:jc w:val="center"/>
              <w:rPr>
                <w:rFonts w:ascii="Times New Roman" w:eastAsia="Times New Roman" w:hAnsi="Times New Roman" w:cs="Times New Roman"/>
                <w:color w:val="000000"/>
                <w:sz w:val="24"/>
                <w:szCs w:val="24"/>
                <w:lang w:eastAsia="ru-RU"/>
              </w:rPr>
            </w:pPr>
            <w:r w:rsidRPr="007F6788">
              <w:rPr>
                <w:rFonts w:ascii="yandex-sans" w:eastAsia="Times New Roman" w:hAnsi="yandex-sans" w:cs="Times New Roman"/>
                <w:color w:val="000000"/>
                <w:sz w:val="23"/>
                <w:szCs w:val="23"/>
                <w:lang w:eastAsia="ru-RU"/>
              </w:rPr>
              <w:t>учета</w:t>
            </w:r>
          </w:p>
        </w:tc>
        <w:tc>
          <w:tcPr>
            <w:tcW w:w="1716" w:type="dxa"/>
            <w:vMerge w:val="restart"/>
          </w:tcPr>
          <w:p w:rsidR="0070603C" w:rsidRPr="007F6788" w:rsidRDefault="0070603C" w:rsidP="00025AD1">
            <w:pPr>
              <w:shd w:val="clear" w:color="auto" w:fill="FFFFFF"/>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Кредиторская</w:t>
            </w:r>
          </w:p>
          <w:p w:rsidR="0070603C" w:rsidRPr="007F6788" w:rsidRDefault="0070603C" w:rsidP="00025AD1">
            <w:pPr>
              <w:shd w:val="clear" w:color="auto" w:fill="FFFFFF"/>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задолженность на</w:t>
            </w:r>
            <w:r>
              <w:rPr>
                <w:rFonts w:ascii="yandex-sans" w:eastAsia="Times New Roman" w:hAnsi="yandex-sans" w:cs="Times New Roman"/>
                <w:color w:val="000000"/>
                <w:sz w:val="23"/>
                <w:szCs w:val="23"/>
                <w:lang w:eastAsia="ru-RU"/>
              </w:rPr>
              <w:t xml:space="preserve"> </w:t>
            </w:r>
            <w:r w:rsidRPr="007F6788">
              <w:rPr>
                <w:rFonts w:ascii="yandex-sans" w:eastAsia="Times New Roman" w:hAnsi="yandex-sans" w:cs="Times New Roman"/>
                <w:color w:val="000000"/>
                <w:sz w:val="23"/>
                <w:szCs w:val="23"/>
                <w:lang w:eastAsia="ru-RU"/>
              </w:rPr>
              <w:t>01.01.20</w:t>
            </w:r>
            <w:r>
              <w:rPr>
                <w:rFonts w:ascii="yandex-sans" w:eastAsia="Times New Roman" w:hAnsi="yandex-sans" w:cs="Times New Roman"/>
                <w:color w:val="000000"/>
                <w:sz w:val="23"/>
                <w:szCs w:val="23"/>
                <w:lang w:eastAsia="ru-RU"/>
              </w:rPr>
              <w:t>2</w:t>
            </w:r>
            <w:r w:rsidR="00E30432">
              <w:rPr>
                <w:rFonts w:ascii="yandex-sans" w:eastAsia="Times New Roman" w:hAnsi="yandex-sans" w:cs="Times New Roman"/>
                <w:color w:val="000000"/>
                <w:sz w:val="23"/>
                <w:szCs w:val="23"/>
                <w:lang w:eastAsia="ru-RU"/>
              </w:rPr>
              <w:t>4</w:t>
            </w:r>
          </w:p>
          <w:p w:rsidR="0070603C" w:rsidRPr="007F6788" w:rsidRDefault="0070603C" w:rsidP="00025AD1">
            <w:pPr>
              <w:jc w:val="both"/>
              <w:rPr>
                <w:rFonts w:ascii="Times New Roman" w:eastAsia="Times New Roman" w:hAnsi="Times New Roman" w:cs="Times New Roman"/>
                <w:color w:val="000000"/>
                <w:sz w:val="24"/>
                <w:szCs w:val="24"/>
                <w:lang w:eastAsia="ru-RU"/>
              </w:rPr>
            </w:pPr>
          </w:p>
        </w:tc>
        <w:tc>
          <w:tcPr>
            <w:tcW w:w="1716" w:type="dxa"/>
            <w:vMerge w:val="restart"/>
          </w:tcPr>
          <w:p w:rsidR="0070603C" w:rsidRPr="007F6788" w:rsidRDefault="0070603C" w:rsidP="00025AD1">
            <w:pPr>
              <w:shd w:val="clear" w:color="auto" w:fill="FFFFFF"/>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Кредиторская</w:t>
            </w:r>
          </w:p>
          <w:p w:rsidR="0070603C" w:rsidRPr="007F6788" w:rsidRDefault="0070603C" w:rsidP="00025AD1">
            <w:pPr>
              <w:shd w:val="clear" w:color="auto" w:fill="FFFFFF"/>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задолженность на</w:t>
            </w:r>
            <w:r>
              <w:rPr>
                <w:rFonts w:ascii="yandex-sans" w:eastAsia="Times New Roman" w:hAnsi="yandex-sans" w:cs="Times New Roman"/>
                <w:color w:val="000000"/>
                <w:sz w:val="23"/>
                <w:szCs w:val="23"/>
                <w:lang w:eastAsia="ru-RU"/>
              </w:rPr>
              <w:t xml:space="preserve"> </w:t>
            </w:r>
            <w:r w:rsidRPr="007F6788">
              <w:rPr>
                <w:rFonts w:ascii="yandex-sans" w:eastAsia="Times New Roman" w:hAnsi="yandex-sans" w:cs="Times New Roman"/>
                <w:color w:val="000000"/>
                <w:sz w:val="23"/>
                <w:szCs w:val="23"/>
                <w:lang w:eastAsia="ru-RU"/>
              </w:rPr>
              <w:t>01.01.20</w:t>
            </w:r>
            <w:r>
              <w:rPr>
                <w:rFonts w:ascii="yandex-sans" w:eastAsia="Times New Roman" w:hAnsi="yandex-sans" w:cs="Times New Roman"/>
                <w:color w:val="000000"/>
                <w:sz w:val="23"/>
                <w:szCs w:val="23"/>
                <w:lang w:eastAsia="ru-RU"/>
              </w:rPr>
              <w:t>2</w:t>
            </w:r>
            <w:r w:rsidR="00E30432">
              <w:rPr>
                <w:rFonts w:ascii="yandex-sans" w:eastAsia="Times New Roman" w:hAnsi="yandex-sans" w:cs="Times New Roman"/>
                <w:color w:val="000000"/>
                <w:sz w:val="23"/>
                <w:szCs w:val="23"/>
                <w:lang w:eastAsia="ru-RU"/>
              </w:rPr>
              <w:t>5</w:t>
            </w:r>
          </w:p>
          <w:p w:rsidR="0070603C" w:rsidRPr="007F6788" w:rsidRDefault="0070603C" w:rsidP="00025AD1">
            <w:pPr>
              <w:jc w:val="both"/>
              <w:rPr>
                <w:rFonts w:ascii="Times New Roman" w:eastAsia="Times New Roman" w:hAnsi="Times New Roman" w:cs="Times New Roman"/>
                <w:color w:val="000000"/>
                <w:sz w:val="24"/>
                <w:szCs w:val="24"/>
                <w:lang w:eastAsia="ru-RU"/>
              </w:rPr>
            </w:pPr>
          </w:p>
        </w:tc>
        <w:tc>
          <w:tcPr>
            <w:tcW w:w="3497" w:type="dxa"/>
            <w:gridSpan w:val="2"/>
          </w:tcPr>
          <w:p w:rsidR="0070603C" w:rsidRPr="007F6788" w:rsidRDefault="0070603C" w:rsidP="00025AD1">
            <w:pPr>
              <w:shd w:val="clear" w:color="auto" w:fill="FFFFFF"/>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 xml:space="preserve">Изменение </w:t>
            </w:r>
            <w:proofErr w:type="gramStart"/>
            <w:r w:rsidRPr="007F6788">
              <w:rPr>
                <w:rFonts w:ascii="yandex-sans" w:eastAsia="Times New Roman" w:hAnsi="yandex-sans" w:cs="Times New Roman"/>
                <w:color w:val="000000"/>
                <w:sz w:val="23"/>
                <w:szCs w:val="23"/>
                <w:lang w:eastAsia="ru-RU"/>
              </w:rPr>
              <w:t>кредиторской</w:t>
            </w:r>
            <w:proofErr w:type="gramEnd"/>
          </w:p>
          <w:p w:rsidR="0070603C" w:rsidRPr="007F6788" w:rsidRDefault="0070603C" w:rsidP="00025AD1">
            <w:pPr>
              <w:shd w:val="clear" w:color="auto" w:fill="FFFFFF"/>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задолженности</w:t>
            </w:r>
          </w:p>
          <w:p w:rsidR="0070603C" w:rsidRPr="007F6788" w:rsidRDefault="0070603C" w:rsidP="00025AD1">
            <w:pPr>
              <w:jc w:val="center"/>
              <w:rPr>
                <w:rFonts w:ascii="Times New Roman" w:eastAsia="Times New Roman" w:hAnsi="Times New Roman" w:cs="Times New Roman"/>
                <w:color w:val="000000"/>
                <w:sz w:val="24"/>
                <w:szCs w:val="24"/>
                <w:lang w:eastAsia="ru-RU"/>
              </w:rPr>
            </w:pPr>
          </w:p>
        </w:tc>
      </w:tr>
      <w:tr w:rsidR="0070603C" w:rsidTr="00025AD1">
        <w:tc>
          <w:tcPr>
            <w:tcW w:w="685" w:type="dxa"/>
            <w:vMerge/>
          </w:tcPr>
          <w:p w:rsidR="0070603C" w:rsidRPr="007F6788" w:rsidRDefault="0070603C" w:rsidP="00025AD1">
            <w:pPr>
              <w:jc w:val="both"/>
              <w:rPr>
                <w:rFonts w:ascii="Times New Roman" w:eastAsia="Times New Roman" w:hAnsi="Times New Roman" w:cs="Times New Roman"/>
                <w:color w:val="000000"/>
                <w:sz w:val="24"/>
                <w:szCs w:val="24"/>
                <w:lang w:eastAsia="ru-RU"/>
              </w:rPr>
            </w:pPr>
          </w:p>
        </w:tc>
        <w:tc>
          <w:tcPr>
            <w:tcW w:w="2107" w:type="dxa"/>
            <w:vMerge/>
          </w:tcPr>
          <w:p w:rsidR="0070603C" w:rsidRPr="007F6788" w:rsidRDefault="0070603C" w:rsidP="00025AD1">
            <w:pPr>
              <w:jc w:val="both"/>
              <w:rPr>
                <w:rFonts w:ascii="Times New Roman" w:eastAsia="Times New Roman" w:hAnsi="Times New Roman" w:cs="Times New Roman"/>
                <w:color w:val="000000"/>
                <w:sz w:val="24"/>
                <w:szCs w:val="24"/>
                <w:lang w:eastAsia="ru-RU"/>
              </w:rPr>
            </w:pPr>
          </w:p>
        </w:tc>
        <w:tc>
          <w:tcPr>
            <w:tcW w:w="1716" w:type="dxa"/>
            <w:vMerge/>
          </w:tcPr>
          <w:p w:rsidR="0070603C" w:rsidRPr="007F6788" w:rsidRDefault="0070603C" w:rsidP="00025AD1">
            <w:pPr>
              <w:jc w:val="both"/>
              <w:rPr>
                <w:rFonts w:ascii="Times New Roman" w:eastAsia="Times New Roman" w:hAnsi="Times New Roman" w:cs="Times New Roman"/>
                <w:color w:val="000000"/>
                <w:sz w:val="24"/>
                <w:szCs w:val="24"/>
                <w:lang w:eastAsia="ru-RU"/>
              </w:rPr>
            </w:pPr>
          </w:p>
        </w:tc>
        <w:tc>
          <w:tcPr>
            <w:tcW w:w="1716" w:type="dxa"/>
            <w:vMerge/>
          </w:tcPr>
          <w:p w:rsidR="0070603C" w:rsidRPr="007F6788" w:rsidRDefault="0070603C" w:rsidP="00025AD1">
            <w:pPr>
              <w:jc w:val="both"/>
              <w:rPr>
                <w:rFonts w:ascii="Times New Roman" w:eastAsia="Times New Roman" w:hAnsi="Times New Roman" w:cs="Times New Roman"/>
                <w:color w:val="000000"/>
                <w:sz w:val="24"/>
                <w:szCs w:val="24"/>
                <w:lang w:eastAsia="ru-RU"/>
              </w:rPr>
            </w:pPr>
          </w:p>
        </w:tc>
        <w:tc>
          <w:tcPr>
            <w:tcW w:w="1822" w:type="dxa"/>
          </w:tcPr>
          <w:p w:rsidR="0070603C" w:rsidRPr="007F6788" w:rsidRDefault="0070603C" w:rsidP="00025AD1">
            <w:pPr>
              <w:shd w:val="clear" w:color="auto" w:fill="FFFFFF"/>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w:t>
            </w:r>
            <w:r>
              <w:rPr>
                <w:rFonts w:ascii="yandex-sans" w:eastAsia="Times New Roman" w:hAnsi="yandex-sans" w:cs="Times New Roman"/>
                <w:color w:val="000000"/>
                <w:sz w:val="23"/>
                <w:szCs w:val="23"/>
                <w:lang w:eastAsia="ru-RU"/>
              </w:rPr>
              <w:t xml:space="preserve"> </w:t>
            </w:r>
            <w:r w:rsidRPr="007F6788">
              <w:rPr>
                <w:rFonts w:ascii="yandex-sans" w:eastAsia="Times New Roman" w:hAnsi="yandex-sans" w:cs="Times New Roman"/>
                <w:color w:val="000000"/>
                <w:sz w:val="23"/>
                <w:szCs w:val="23"/>
                <w:lang w:eastAsia="ru-RU"/>
              </w:rPr>
              <w:t>тыс.</w:t>
            </w:r>
          </w:p>
          <w:p w:rsidR="0070603C" w:rsidRPr="007F6788" w:rsidRDefault="0070603C" w:rsidP="00025AD1">
            <w:pPr>
              <w:shd w:val="clear" w:color="auto" w:fill="FFFFFF"/>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рублей</w:t>
            </w:r>
          </w:p>
          <w:p w:rsidR="0070603C" w:rsidRPr="007F6788" w:rsidRDefault="0070603C" w:rsidP="00025AD1">
            <w:pPr>
              <w:shd w:val="clear" w:color="auto" w:fill="FFFFFF"/>
              <w:jc w:val="center"/>
              <w:rPr>
                <w:rFonts w:ascii="Times New Roman" w:eastAsia="Times New Roman" w:hAnsi="Times New Roman" w:cs="Times New Roman"/>
                <w:color w:val="000000"/>
                <w:sz w:val="24"/>
                <w:szCs w:val="24"/>
                <w:lang w:eastAsia="ru-RU"/>
              </w:rPr>
            </w:pPr>
            <w:r w:rsidRPr="007F6788">
              <w:rPr>
                <w:rFonts w:ascii="yandex-sans" w:eastAsia="Times New Roman" w:hAnsi="yandex-sans" w:cs="Times New Roman"/>
                <w:color w:val="000000"/>
                <w:sz w:val="23"/>
                <w:szCs w:val="23"/>
                <w:lang w:eastAsia="ru-RU"/>
              </w:rPr>
              <w:t>(гр.4 –гр.3)</w:t>
            </w:r>
          </w:p>
        </w:tc>
        <w:tc>
          <w:tcPr>
            <w:tcW w:w="1675" w:type="dxa"/>
          </w:tcPr>
          <w:p w:rsidR="0070603C" w:rsidRPr="007F6788" w:rsidRDefault="0070603C" w:rsidP="00025AD1">
            <w:pPr>
              <w:shd w:val="clear" w:color="auto" w:fill="FFFFFF"/>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w:t>
            </w:r>
          </w:p>
          <w:p w:rsidR="0070603C" w:rsidRPr="007F6788" w:rsidRDefault="0070603C" w:rsidP="00025AD1">
            <w:pPr>
              <w:shd w:val="clear" w:color="auto" w:fill="FFFFFF"/>
              <w:jc w:val="center"/>
              <w:rPr>
                <w:rFonts w:ascii="Times New Roman" w:eastAsia="Times New Roman" w:hAnsi="Times New Roman" w:cs="Times New Roman"/>
                <w:color w:val="000000"/>
                <w:sz w:val="24"/>
                <w:szCs w:val="24"/>
                <w:lang w:eastAsia="ru-RU"/>
              </w:rPr>
            </w:pPr>
            <w:r w:rsidRPr="007F6788">
              <w:rPr>
                <w:rFonts w:ascii="yandex-sans" w:eastAsia="Times New Roman" w:hAnsi="yandex-sans" w:cs="Times New Roman"/>
                <w:color w:val="000000"/>
                <w:sz w:val="23"/>
                <w:szCs w:val="23"/>
                <w:lang w:eastAsia="ru-RU"/>
              </w:rPr>
              <w:t>(гр.</w:t>
            </w:r>
            <w:r>
              <w:rPr>
                <w:rFonts w:ascii="yandex-sans" w:eastAsia="Times New Roman" w:hAnsi="yandex-sans" w:cs="Times New Roman"/>
                <w:color w:val="000000"/>
                <w:sz w:val="23"/>
                <w:szCs w:val="23"/>
                <w:lang w:eastAsia="ru-RU"/>
              </w:rPr>
              <w:t>4</w:t>
            </w:r>
            <w:r w:rsidRPr="007F6788">
              <w:rPr>
                <w:rFonts w:ascii="yandex-sans" w:eastAsia="Times New Roman" w:hAnsi="yandex-sans" w:cs="Times New Roman"/>
                <w:color w:val="000000"/>
                <w:sz w:val="23"/>
                <w:szCs w:val="23"/>
                <w:lang w:eastAsia="ru-RU"/>
              </w:rPr>
              <w:t>/гр.3*100)</w:t>
            </w:r>
          </w:p>
        </w:tc>
      </w:tr>
      <w:tr w:rsidR="0070603C" w:rsidTr="00025AD1">
        <w:tc>
          <w:tcPr>
            <w:tcW w:w="685" w:type="dxa"/>
          </w:tcPr>
          <w:p w:rsidR="0070603C" w:rsidRPr="007F6788" w:rsidRDefault="0070603C" w:rsidP="00025AD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2107" w:type="dxa"/>
          </w:tcPr>
          <w:p w:rsidR="0070603C" w:rsidRPr="007F6788" w:rsidRDefault="0070603C" w:rsidP="00025AD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716" w:type="dxa"/>
          </w:tcPr>
          <w:p w:rsidR="0070603C" w:rsidRPr="007F6788" w:rsidRDefault="0070603C" w:rsidP="00025AD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716" w:type="dxa"/>
          </w:tcPr>
          <w:p w:rsidR="0070603C" w:rsidRPr="007F6788" w:rsidRDefault="0070603C" w:rsidP="00025AD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1822" w:type="dxa"/>
          </w:tcPr>
          <w:p w:rsidR="0070603C" w:rsidRPr="007F6788" w:rsidRDefault="0070603C" w:rsidP="00025AD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1675" w:type="dxa"/>
          </w:tcPr>
          <w:p w:rsidR="0070603C" w:rsidRPr="007F6788" w:rsidRDefault="0070603C" w:rsidP="00025AD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E30432" w:rsidTr="00025AD1">
        <w:tc>
          <w:tcPr>
            <w:tcW w:w="685" w:type="dxa"/>
          </w:tcPr>
          <w:p w:rsidR="00E30432" w:rsidRPr="007F6788" w:rsidRDefault="00E30432" w:rsidP="00025AD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2107" w:type="dxa"/>
          </w:tcPr>
          <w:p w:rsidR="00E30432" w:rsidRPr="00F84966" w:rsidRDefault="00E30432" w:rsidP="00025AD1">
            <w:pPr>
              <w:shd w:val="clear" w:color="auto" w:fill="FFFFFF"/>
              <w:jc w:val="center"/>
              <w:rPr>
                <w:rFonts w:ascii="yandex-sans" w:eastAsia="Times New Roman" w:hAnsi="yandex-sans" w:cs="Times New Roman"/>
                <w:color w:val="000000"/>
                <w:sz w:val="23"/>
                <w:szCs w:val="23"/>
                <w:lang w:eastAsia="ru-RU"/>
              </w:rPr>
            </w:pPr>
            <w:r w:rsidRPr="00F84966">
              <w:rPr>
                <w:rFonts w:ascii="yandex-sans" w:eastAsia="Times New Roman" w:hAnsi="yandex-sans" w:cs="Times New Roman"/>
                <w:color w:val="000000"/>
                <w:sz w:val="23"/>
                <w:szCs w:val="23"/>
                <w:lang w:eastAsia="ru-RU"/>
              </w:rPr>
              <w:t>1 401 40 000</w:t>
            </w:r>
          </w:p>
          <w:p w:rsidR="00E30432" w:rsidRPr="00F84966" w:rsidRDefault="00E30432" w:rsidP="00025AD1">
            <w:pPr>
              <w:shd w:val="clear" w:color="auto" w:fill="FFFFFF"/>
              <w:jc w:val="center"/>
              <w:rPr>
                <w:rFonts w:ascii="yandex-sans" w:eastAsia="Times New Roman" w:hAnsi="yandex-sans" w:cs="Times New Roman"/>
                <w:color w:val="000000"/>
                <w:sz w:val="23"/>
                <w:szCs w:val="23"/>
                <w:lang w:eastAsia="ru-RU"/>
              </w:rPr>
            </w:pPr>
            <w:r w:rsidRPr="00F84966">
              <w:rPr>
                <w:rFonts w:ascii="yandex-sans" w:eastAsia="Times New Roman" w:hAnsi="yandex-sans" w:cs="Times New Roman"/>
                <w:color w:val="000000"/>
                <w:sz w:val="23"/>
                <w:szCs w:val="23"/>
                <w:lang w:eastAsia="ru-RU"/>
              </w:rPr>
              <w:t xml:space="preserve">«Доходы </w:t>
            </w:r>
            <w:proofErr w:type="gramStart"/>
            <w:r w:rsidRPr="00F84966">
              <w:rPr>
                <w:rFonts w:ascii="yandex-sans" w:eastAsia="Times New Roman" w:hAnsi="yandex-sans" w:cs="Times New Roman"/>
                <w:color w:val="000000"/>
                <w:sz w:val="23"/>
                <w:szCs w:val="23"/>
                <w:lang w:eastAsia="ru-RU"/>
              </w:rPr>
              <w:t>будущих</w:t>
            </w:r>
            <w:proofErr w:type="gramEnd"/>
          </w:p>
          <w:p w:rsidR="00E30432" w:rsidRPr="007F6788" w:rsidRDefault="00E30432" w:rsidP="00025AD1">
            <w:pPr>
              <w:shd w:val="clear" w:color="auto" w:fill="FFFFFF"/>
              <w:jc w:val="center"/>
              <w:rPr>
                <w:rFonts w:ascii="Times New Roman" w:eastAsia="Times New Roman" w:hAnsi="Times New Roman" w:cs="Times New Roman"/>
                <w:color w:val="000000"/>
                <w:sz w:val="24"/>
                <w:szCs w:val="24"/>
                <w:lang w:eastAsia="ru-RU"/>
              </w:rPr>
            </w:pPr>
            <w:r w:rsidRPr="00F84966">
              <w:rPr>
                <w:rFonts w:ascii="yandex-sans" w:eastAsia="Times New Roman" w:hAnsi="yandex-sans" w:cs="Times New Roman"/>
                <w:color w:val="000000"/>
                <w:sz w:val="23"/>
                <w:szCs w:val="23"/>
                <w:lang w:eastAsia="ru-RU"/>
              </w:rPr>
              <w:t>периодов»</w:t>
            </w:r>
          </w:p>
        </w:tc>
        <w:tc>
          <w:tcPr>
            <w:tcW w:w="1716" w:type="dxa"/>
          </w:tcPr>
          <w:p w:rsidR="00E30432" w:rsidRPr="007F6788" w:rsidRDefault="00E30432" w:rsidP="00B6769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522 967 500,00</w:t>
            </w:r>
          </w:p>
        </w:tc>
        <w:tc>
          <w:tcPr>
            <w:tcW w:w="1716" w:type="dxa"/>
          </w:tcPr>
          <w:p w:rsidR="00E30432" w:rsidRPr="007F6788" w:rsidRDefault="00E30432" w:rsidP="00025AD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568 020 500,00</w:t>
            </w:r>
          </w:p>
        </w:tc>
        <w:tc>
          <w:tcPr>
            <w:tcW w:w="1822" w:type="dxa"/>
          </w:tcPr>
          <w:p w:rsidR="00E30432" w:rsidRPr="007F6788" w:rsidRDefault="00E30432" w:rsidP="00E30432">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+45 053 000,00</w:t>
            </w:r>
          </w:p>
        </w:tc>
        <w:tc>
          <w:tcPr>
            <w:tcW w:w="1675" w:type="dxa"/>
          </w:tcPr>
          <w:p w:rsidR="00E30432" w:rsidRPr="007F6788" w:rsidRDefault="00E30432" w:rsidP="004413C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4413C1">
              <w:rPr>
                <w:rFonts w:ascii="Times New Roman" w:eastAsia="Times New Roman" w:hAnsi="Times New Roman" w:cs="Times New Roman"/>
                <w:color w:val="000000"/>
                <w:sz w:val="24"/>
                <w:szCs w:val="24"/>
                <w:lang w:eastAsia="ru-RU"/>
              </w:rPr>
              <w:t>8,6</w:t>
            </w:r>
          </w:p>
        </w:tc>
      </w:tr>
      <w:tr w:rsidR="00E30432" w:rsidTr="00025AD1">
        <w:tc>
          <w:tcPr>
            <w:tcW w:w="685" w:type="dxa"/>
          </w:tcPr>
          <w:p w:rsidR="00E30432" w:rsidRPr="007F6788" w:rsidRDefault="00E30432" w:rsidP="00025AD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2107" w:type="dxa"/>
          </w:tcPr>
          <w:p w:rsidR="00E30432" w:rsidRPr="00F84966" w:rsidRDefault="00E30432" w:rsidP="00025AD1">
            <w:pPr>
              <w:shd w:val="clear" w:color="auto" w:fill="FFFFFF"/>
              <w:jc w:val="center"/>
              <w:rPr>
                <w:rFonts w:ascii="yandex-sans" w:eastAsia="Times New Roman" w:hAnsi="yandex-sans" w:cs="Times New Roman"/>
                <w:color w:val="000000"/>
                <w:sz w:val="23"/>
                <w:szCs w:val="23"/>
                <w:lang w:eastAsia="ru-RU"/>
              </w:rPr>
            </w:pPr>
            <w:r w:rsidRPr="00F84966">
              <w:rPr>
                <w:rFonts w:ascii="yandex-sans" w:eastAsia="Times New Roman" w:hAnsi="yandex-sans" w:cs="Times New Roman"/>
                <w:color w:val="000000"/>
                <w:sz w:val="23"/>
                <w:szCs w:val="23"/>
                <w:lang w:eastAsia="ru-RU"/>
              </w:rPr>
              <w:t xml:space="preserve">1 401 </w:t>
            </w:r>
            <w:r>
              <w:rPr>
                <w:rFonts w:ascii="yandex-sans" w:eastAsia="Times New Roman" w:hAnsi="yandex-sans" w:cs="Times New Roman"/>
                <w:color w:val="000000"/>
                <w:sz w:val="23"/>
                <w:szCs w:val="23"/>
                <w:lang w:eastAsia="ru-RU"/>
              </w:rPr>
              <w:t>6</w:t>
            </w:r>
            <w:r w:rsidRPr="00F84966">
              <w:rPr>
                <w:rFonts w:ascii="yandex-sans" w:eastAsia="Times New Roman" w:hAnsi="yandex-sans" w:cs="Times New Roman"/>
                <w:color w:val="000000"/>
                <w:sz w:val="23"/>
                <w:szCs w:val="23"/>
                <w:lang w:eastAsia="ru-RU"/>
              </w:rPr>
              <w:t>0 000</w:t>
            </w:r>
          </w:p>
          <w:p w:rsidR="00E30432" w:rsidRPr="007F6788" w:rsidRDefault="00E30432" w:rsidP="00025AD1">
            <w:pPr>
              <w:autoSpaceDE w:val="0"/>
              <w:autoSpaceDN w:val="0"/>
              <w:adjustRightInd w:val="0"/>
              <w:jc w:val="center"/>
              <w:rPr>
                <w:rFonts w:ascii="Times New Roman" w:eastAsia="Times New Roman" w:hAnsi="Times New Roman" w:cs="Times New Roman"/>
                <w:color w:val="000000"/>
                <w:sz w:val="24"/>
                <w:szCs w:val="24"/>
                <w:lang w:eastAsia="ru-RU"/>
              </w:rPr>
            </w:pPr>
            <w:r w:rsidRPr="00F84966">
              <w:rPr>
                <w:rFonts w:ascii="yandex-sans" w:eastAsia="Times New Roman" w:hAnsi="yandex-sans" w:cs="Times New Roman"/>
                <w:color w:val="000000"/>
                <w:sz w:val="23"/>
                <w:szCs w:val="23"/>
                <w:lang w:eastAsia="ru-RU"/>
              </w:rPr>
              <w:t>«</w:t>
            </w:r>
            <w:r>
              <w:rPr>
                <w:rFonts w:ascii="Times New Roman" w:hAnsi="Times New Roman" w:cs="Times New Roman"/>
                <w:sz w:val="24"/>
                <w:szCs w:val="24"/>
              </w:rPr>
              <w:t>Резервы предстоящих расходов</w:t>
            </w:r>
            <w:r w:rsidRPr="00F84966">
              <w:rPr>
                <w:rFonts w:ascii="yandex-sans" w:eastAsia="Times New Roman" w:hAnsi="yandex-sans" w:cs="Times New Roman"/>
                <w:color w:val="000000"/>
                <w:sz w:val="23"/>
                <w:szCs w:val="23"/>
                <w:lang w:eastAsia="ru-RU"/>
              </w:rPr>
              <w:t>»</w:t>
            </w:r>
          </w:p>
        </w:tc>
        <w:tc>
          <w:tcPr>
            <w:tcW w:w="1716" w:type="dxa"/>
          </w:tcPr>
          <w:p w:rsidR="00E30432" w:rsidRPr="007F6788" w:rsidRDefault="00E30432" w:rsidP="00B6769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40 878,05</w:t>
            </w:r>
          </w:p>
        </w:tc>
        <w:tc>
          <w:tcPr>
            <w:tcW w:w="1716" w:type="dxa"/>
          </w:tcPr>
          <w:p w:rsidR="00E30432" w:rsidRPr="007F6788" w:rsidRDefault="00E30432" w:rsidP="00025AD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45 174,65</w:t>
            </w:r>
          </w:p>
        </w:tc>
        <w:tc>
          <w:tcPr>
            <w:tcW w:w="1822" w:type="dxa"/>
          </w:tcPr>
          <w:p w:rsidR="00E30432" w:rsidRPr="007F6788" w:rsidRDefault="00E30432" w:rsidP="00025AD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+4 296,60</w:t>
            </w:r>
          </w:p>
        </w:tc>
        <w:tc>
          <w:tcPr>
            <w:tcW w:w="1675" w:type="dxa"/>
          </w:tcPr>
          <w:p w:rsidR="00E30432" w:rsidRPr="007F6788" w:rsidRDefault="004413C1" w:rsidP="00025AD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+10,5</w:t>
            </w:r>
          </w:p>
        </w:tc>
      </w:tr>
      <w:tr w:rsidR="00E30432" w:rsidTr="00025AD1">
        <w:tc>
          <w:tcPr>
            <w:tcW w:w="2792" w:type="dxa"/>
            <w:gridSpan w:val="2"/>
          </w:tcPr>
          <w:p w:rsidR="00E30432" w:rsidRPr="00F84966" w:rsidRDefault="00E30432" w:rsidP="00025AD1">
            <w:pPr>
              <w:rPr>
                <w:rFonts w:ascii="Times New Roman" w:eastAsia="Times New Roman" w:hAnsi="Times New Roman" w:cs="Times New Roman"/>
                <w:color w:val="000000"/>
                <w:sz w:val="28"/>
                <w:szCs w:val="28"/>
                <w:lang w:eastAsia="ru-RU"/>
              </w:rPr>
            </w:pPr>
            <w:r w:rsidRPr="00F84966">
              <w:rPr>
                <w:rFonts w:ascii="Times New Roman" w:eastAsia="Times New Roman" w:hAnsi="Times New Roman" w:cs="Times New Roman"/>
                <w:color w:val="000000"/>
                <w:sz w:val="28"/>
                <w:szCs w:val="28"/>
                <w:lang w:eastAsia="ru-RU"/>
              </w:rPr>
              <w:t>Всего</w:t>
            </w:r>
          </w:p>
        </w:tc>
        <w:tc>
          <w:tcPr>
            <w:tcW w:w="1716" w:type="dxa"/>
          </w:tcPr>
          <w:p w:rsidR="00E30432" w:rsidRPr="007F6788" w:rsidRDefault="00E30432" w:rsidP="00B6769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523 008 378,05</w:t>
            </w:r>
          </w:p>
        </w:tc>
        <w:tc>
          <w:tcPr>
            <w:tcW w:w="1716" w:type="dxa"/>
          </w:tcPr>
          <w:p w:rsidR="00E30432" w:rsidRPr="007F6788" w:rsidRDefault="00E30432" w:rsidP="00025AD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568 065 674,65</w:t>
            </w:r>
          </w:p>
        </w:tc>
        <w:tc>
          <w:tcPr>
            <w:tcW w:w="1822" w:type="dxa"/>
          </w:tcPr>
          <w:p w:rsidR="00E30432" w:rsidRPr="007F6788" w:rsidRDefault="00E30432" w:rsidP="00E30432">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+45 057 296,60</w:t>
            </w:r>
          </w:p>
        </w:tc>
        <w:tc>
          <w:tcPr>
            <w:tcW w:w="1675" w:type="dxa"/>
          </w:tcPr>
          <w:p w:rsidR="00E30432" w:rsidRPr="007F6788" w:rsidRDefault="00E30432" w:rsidP="004413C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4413C1">
              <w:rPr>
                <w:rFonts w:ascii="Times New Roman" w:eastAsia="Times New Roman" w:hAnsi="Times New Roman" w:cs="Times New Roman"/>
                <w:color w:val="000000"/>
                <w:sz w:val="24"/>
                <w:szCs w:val="24"/>
                <w:lang w:eastAsia="ru-RU"/>
              </w:rPr>
              <w:t>8,6</w:t>
            </w:r>
          </w:p>
        </w:tc>
      </w:tr>
    </w:tbl>
    <w:p w:rsidR="0070603C" w:rsidRPr="000A548D" w:rsidRDefault="0070603C" w:rsidP="0070603C">
      <w:pPr>
        <w:pStyle w:val="a3"/>
        <w:suppressAutoHyphens/>
        <w:autoSpaceDE w:val="0"/>
        <w:spacing w:after="120" w:line="240" w:lineRule="auto"/>
        <w:ind w:left="0" w:firstLine="709"/>
        <w:jc w:val="both"/>
        <w:rPr>
          <w:rFonts w:ascii="Times New Roman" w:hAnsi="Times New Roman"/>
          <w:sz w:val="28"/>
          <w:szCs w:val="28"/>
          <w:lang w:eastAsia="ar-SA"/>
        </w:rPr>
      </w:pPr>
      <w:r w:rsidRPr="000A548D">
        <w:rPr>
          <w:rFonts w:ascii="Times New Roman" w:hAnsi="Times New Roman"/>
          <w:sz w:val="28"/>
          <w:szCs w:val="28"/>
          <w:lang w:eastAsia="ar-SA"/>
        </w:rPr>
        <w:t>Проверкой сопоставлены показатели Баланса (ф.0503130) со Сведениями дебиторской и кредиторской задолженности (ф.0503169), в результате чего несоответствия показателей не установлено.</w:t>
      </w:r>
    </w:p>
    <w:p w:rsidR="0070603C" w:rsidRPr="0070603C" w:rsidRDefault="0070603C" w:rsidP="0070603C">
      <w:pPr>
        <w:pStyle w:val="a3"/>
        <w:spacing w:after="0" w:line="240" w:lineRule="auto"/>
        <w:ind w:left="993"/>
        <w:jc w:val="both"/>
        <w:rPr>
          <w:rFonts w:ascii="Times New Roman" w:hAnsi="Times New Roman" w:cs="Times New Roman"/>
          <w:sz w:val="28"/>
          <w:szCs w:val="28"/>
        </w:rPr>
      </w:pPr>
    </w:p>
    <w:p w:rsidR="00EB3D32" w:rsidRPr="008402B2" w:rsidRDefault="00EB3D32" w:rsidP="00516A19">
      <w:pPr>
        <w:autoSpaceDE w:val="0"/>
        <w:autoSpaceDN w:val="0"/>
        <w:adjustRightInd w:val="0"/>
        <w:spacing w:after="0" w:line="240" w:lineRule="auto"/>
        <w:ind w:firstLine="709"/>
        <w:jc w:val="both"/>
        <w:rPr>
          <w:rFonts w:ascii="Times New Roman" w:hAnsi="Times New Roman" w:cs="Times New Roman"/>
          <w:sz w:val="28"/>
          <w:szCs w:val="28"/>
        </w:rPr>
      </w:pPr>
      <w:r w:rsidRPr="008402B2">
        <w:rPr>
          <w:rFonts w:ascii="Times New Roman" w:hAnsi="Times New Roman" w:cs="Times New Roman"/>
          <w:b/>
          <w:bCs/>
          <w:sz w:val="28"/>
          <w:szCs w:val="28"/>
        </w:rPr>
        <w:lastRenderedPageBreak/>
        <w:t>6.1.3. </w:t>
      </w:r>
      <w:proofErr w:type="gramStart"/>
      <w:r w:rsidRPr="008402B2">
        <w:rPr>
          <w:rFonts w:ascii="Times New Roman" w:hAnsi="Times New Roman" w:cs="Times New Roman"/>
          <w:sz w:val="28"/>
          <w:szCs w:val="28"/>
        </w:rPr>
        <w:t xml:space="preserve">Осуществлена проверка достоверности отражения в бюджетном учете </w:t>
      </w:r>
      <w:r w:rsidR="00370091" w:rsidRPr="008402B2">
        <w:rPr>
          <w:rFonts w:ascii="Times New Roman" w:hAnsi="Times New Roman" w:cs="Times New Roman"/>
          <w:sz w:val="28"/>
          <w:szCs w:val="28"/>
        </w:rPr>
        <w:t>ГАБС</w:t>
      </w:r>
      <w:r w:rsidRPr="008402B2">
        <w:rPr>
          <w:rFonts w:ascii="Times New Roman" w:hAnsi="Times New Roman" w:cs="Times New Roman"/>
          <w:sz w:val="28"/>
          <w:szCs w:val="28"/>
        </w:rPr>
        <w:t xml:space="preserve"> дебиторской и кредиторской задолженности по состоянию на 31.12.202</w:t>
      </w:r>
      <w:r w:rsidR="004413C1">
        <w:rPr>
          <w:rFonts w:ascii="Times New Roman" w:hAnsi="Times New Roman" w:cs="Times New Roman"/>
          <w:sz w:val="28"/>
          <w:szCs w:val="28"/>
        </w:rPr>
        <w:t>4</w:t>
      </w:r>
      <w:r w:rsidRPr="008402B2">
        <w:rPr>
          <w:rFonts w:ascii="Times New Roman" w:hAnsi="Times New Roman" w:cs="Times New Roman"/>
          <w:sz w:val="28"/>
          <w:szCs w:val="28"/>
        </w:rPr>
        <w:t xml:space="preserve"> по Журналу операций расчетов с дебиторами по доходам за декабрь 202</w:t>
      </w:r>
      <w:r w:rsidR="004413C1">
        <w:rPr>
          <w:rFonts w:ascii="Times New Roman" w:hAnsi="Times New Roman" w:cs="Times New Roman"/>
          <w:sz w:val="28"/>
          <w:szCs w:val="28"/>
        </w:rPr>
        <w:t>4</w:t>
      </w:r>
      <w:r w:rsidRPr="008402B2">
        <w:rPr>
          <w:rFonts w:ascii="Times New Roman" w:hAnsi="Times New Roman" w:cs="Times New Roman"/>
          <w:sz w:val="28"/>
          <w:szCs w:val="28"/>
        </w:rPr>
        <w:t xml:space="preserve"> года</w:t>
      </w:r>
      <w:r w:rsidR="008402B2" w:rsidRPr="008402B2">
        <w:rPr>
          <w:rFonts w:ascii="Times New Roman" w:hAnsi="Times New Roman" w:cs="Times New Roman"/>
          <w:sz w:val="28"/>
          <w:szCs w:val="28"/>
        </w:rPr>
        <w:t>, Журналу операций по оплате труда за декабрь 202</w:t>
      </w:r>
      <w:r w:rsidR="004413C1">
        <w:rPr>
          <w:rFonts w:ascii="Times New Roman" w:hAnsi="Times New Roman" w:cs="Times New Roman"/>
          <w:sz w:val="28"/>
          <w:szCs w:val="28"/>
        </w:rPr>
        <w:t>4</w:t>
      </w:r>
      <w:r w:rsidR="008402B2" w:rsidRPr="008402B2">
        <w:rPr>
          <w:rFonts w:ascii="Times New Roman" w:hAnsi="Times New Roman" w:cs="Times New Roman"/>
          <w:sz w:val="28"/>
          <w:szCs w:val="28"/>
        </w:rPr>
        <w:t xml:space="preserve"> года</w:t>
      </w:r>
      <w:r w:rsidRPr="008402B2">
        <w:rPr>
          <w:rFonts w:ascii="Times New Roman" w:hAnsi="Times New Roman" w:cs="Times New Roman"/>
          <w:sz w:val="28"/>
          <w:szCs w:val="28"/>
        </w:rPr>
        <w:t xml:space="preserve"> и Журналу операций расчетов с поставщиками и подрядчиками за декабрь 202</w:t>
      </w:r>
      <w:r w:rsidR="004413C1">
        <w:rPr>
          <w:rFonts w:ascii="Times New Roman" w:hAnsi="Times New Roman" w:cs="Times New Roman"/>
          <w:sz w:val="28"/>
          <w:szCs w:val="28"/>
        </w:rPr>
        <w:t>4</w:t>
      </w:r>
      <w:r w:rsidRPr="008402B2">
        <w:rPr>
          <w:rFonts w:ascii="Times New Roman" w:hAnsi="Times New Roman" w:cs="Times New Roman"/>
          <w:sz w:val="28"/>
          <w:szCs w:val="28"/>
        </w:rPr>
        <w:t xml:space="preserve"> года, январь 202</w:t>
      </w:r>
      <w:r w:rsidR="004413C1">
        <w:rPr>
          <w:rFonts w:ascii="Times New Roman" w:hAnsi="Times New Roman" w:cs="Times New Roman"/>
          <w:sz w:val="28"/>
          <w:szCs w:val="28"/>
        </w:rPr>
        <w:t>5</w:t>
      </w:r>
      <w:r w:rsidRPr="008402B2">
        <w:rPr>
          <w:rFonts w:ascii="Times New Roman" w:hAnsi="Times New Roman" w:cs="Times New Roman"/>
          <w:sz w:val="28"/>
          <w:szCs w:val="28"/>
        </w:rPr>
        <w:t xml:space="preserve"> посредством сопоставления записей в журналах и первичных документах.</w:t>
      </w:r>
      <w:proofErr w:type="gramEnd"/>
      <w:r w:rsidRPr="008402B2">
        <w:rPr>
          <w:rFonts w:ascii="Times New Roman" w:hAnsi="Times New Roman" w:cs="Times New Roman"/>
          <w:sz w:val="28"/>
          <w:szCs w:val="28"/>
        </w:rPr>
        <w:t xml:space="preserve"> Расхождений не установлено. Неотраженных в отчетности событий после отчетной даты проверкой журнала за январь 202</w:t>
      </w:r>
      <w:r w:rsidR="004413C1">
        <w:rPr>
          <w:rFonts w:ascii="Times New Roman" w:hAnsi="Times New Roman" w:cs="Times New Roman"/>
          <w:sz w:val="28"/>
          <w:szCs w:val="28"/>
        </w:rPr>
        <w:t>5</w:t>
      </w:r>
      <w:r w:rsidRPr="008402B2">
        <w:rPr>
          <w:rFonts w:ascii="Times New Roman" w:hAnsi="Times New Roman" w:cs="Times New Roman"/>
          <w:sz w:val="28"/>
          <w:szCs w:val="28"/>
        </w:rPr>
        <w:t xml:space="preserve"> года не установлено.</w:t>
      </w:r>
    </w:p>
    <w:p w:rsidR="004413C1" w:rsidRDefault="004413C1" w:rsidP="00516A19">
      <w:pPr>
        <w:autoSpaceDE w:val="0"/>
        <w:autoSpaceDN w:val="0"/>
        <w:adjustRightInd w:val="0"/>
        <w:spacing w:after="0" w:line="240" w:lineRule="auto"/>
        <w:ind w:firstLine="709"/>
        <w:jc w:val="center"/>
        <w:rPr>
          <w:rFonts w:ascii="Times New Roman" w:hAnsi="Times New Roman" w:cs="Times New Roman"/>
          <w:b/>
          <w:bCs/>
          <w:sz w:val="27"/>
          <w:szCs w:val="27"/>
        </w:rPr>
      </w:pPr>
    </w:p>
    <w:p w:rsidR="00EB3D32" w:rsidRDefault="00EB3D32" w:rsidP="00516A19">
      <w:pPr>
        <w:autoSpaceDE w:val="0"/>
        <w:autoSpaceDN w:val="0"/>
        <w:adjustRightInd w:val="0"/>
        <w:spacing w:after="0" w:line="240" w:lineRule="auto"/>
        <w:ind w:firstLine="709"/>
        <w:jc w:val="center"/>
        <w:rPr>
          <w:rFonts w:ascii="Times New Roman" w:hAnsi="Times New Roman" w:cs="Times New Roman"/>
          <w:b/>
          <w:bCs/>
          <w:sz w:val="27"/>
          <w:szCs w:val="27"/>
        </w:rPr>
      </w:pPr>
      <w:r w:rsidRPr="009B6880">
        <w:rPr>
          <w:rFonts w:ascii="Times New Roman" w:hAnsi="Times New Roman" w:cs="Times New Roman"/>
          <w:b/>
          <w:bCs/>
          <w:sz w:val="27"/>
          <w:szCs w:val="27"/>
        </w:rPr>
        <w:t>7. Учетная политика</w:t>
      </w:r>
    </w:p>
    <w:p w:rsidR="002326EA" w:rsidRPr="009B6880" w:rsidRDefault="002326EA" w:rsidP="00516A19">
      <w:pPr>
        <w:autoSpaceDE w:val="0"/>
        <w:autoSpaceDN w:val="0"/>
        <w:adjustRightInd w:val="0"/>
        <w:spacing w:after="0" w:line="240" w:lineRule="auto"/>
        <w:ind w:firstLine="709"/>
        <w:jc w:val="center"/>
        <w:rPr>
          <w:rFonts w:ascii="Times New Roman" w:hAnsi="Times New Roman" w:cs="Times New Roman"/>
          <w:b/>
          <w:bCs/>
          <w:sz w:val="27"/>
          <w:szCs w:val="27"/>
        </w:rPr>
      </w:pPr>
    </w:p>
    <w:p w:rsidR="00E029A5" w:rsidRPr="000E340C" w:rsidRDefault="00E029A5" w:rsidP="00E029A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Приказом МКУ «</w:t>
      </w:r>
      <w:r w:rsidRPr="00BE1CA7">
        <w:rPr>
          <w:rFonts w:ascii="Times New Roman" w:hAnsi="Times New Roman" w:cs="Times New Roman"/>
          <w:sz w:val="28"/>
          <w:szCs w:val="28"/>
        </w:rPr>
        <w:t xml:space="preserve">Центр учета, отчетности и сопровождения муниципальных закупок </w:t>
      </w:r>
      <w:proofErr w:type="spellStart"/>
      <w:r w:rsidRPr="00BE1CA7">
        <w:rPr>
          <w:rFonts w:ascii="Times New Roman" w:hAnsi="Times New Roman" w:cs="Times New Roman"/>
          <w:sz w:val="28"/>
          <w:szCs w:val="28"/>
        </w:rPr>
        <w:t>Княгининского</w:t>
      </w:r>
      <w:proofErr w:type="spellEnd"/>
      <w:r w:rsidRPr="00BE1CA7">
        <w:rPr>
          <w:rFonts w:ascii="Times New Roman" w:hAnsi="Times New Roman" w:cs="Times New Roman"/>
          <w:sz w:val="28"/>
          <w:szCs w:val="28"/>
        </w:rPr>
        <w:t xml:space="preserve"> муниципального округа Нижегородской области</w:t>
      </w:r>
      <w:r>
        <w:rPr>
          <w:rFonts w:ascii="Times New Roman" w:hAnsi="Times New Roman" w:cs="Times New Roman"/>
          <w:sz w:val="28"/>
          <w:szCs w:val="28"/>
        </w:rPr>
        <w:t xml:space="preserve">» </w:t>
      </w:r>
      <w:r w:rsidRPr="000E340C">
        <w:rPr>
          <w:rFonts w:ascii="Times New Roman" w:hAnsi="Times New Roman" w:cs="Times New Roman"/>
          <w:sz w:val="28"/>
          <w:szCs w:val="28"/>
        </w:rPr>
        <w:t xml:space="preserve">от </w:t>
      </w:r>
      <w:r>
        <w:rPr>
          <w:rFonts w:ascii="Times New Roman" w:hAnsi="Times New Roman" w:cs="Times New Roman"/>
          <w:sz w:val="28"/>
          <w:szCs w:val="28"/>
        </w:rPr>
        <w:t>10.04</w:t>
      </w:r>
      <w:r w:rsidRPr="000E340C">
        <w:rPr>
          <w:rFonts w:ascii="Times New Roman" w:hAnsi="Times New Roman" w:cs="Times New Roman"/>
          <w:sz w:val="28"/>
          <w:szCs w:val="28"/>
        </w:rPr>
        <w:t>.202</w:t>
      </w:r>
      <w:r>
        <w:rPr>
          <w:rFonts w:ascii="Times New Roman" w:hAnsi="Times New Roman" w:cs="Times New Roman"/>
          <w:sz w:val="28"/>
          <w:szCs w:val="28"/>
        </w:rPr>
        <w:t>3</w:t>
      </w:r>
      <w:r w:rsidRPr="000E340C">
        <w:rPr>
          <w:rFonts w:ascii="Times New Roman" w:hAnsi="Times New Roman" w:cs="Times New Roman"/>
          <w:sz w:val="28"/>
          <w:szCs w:val="28"/>
        </w:rPr>
        <w:t xml:space="preserve"> № </w:t>
      </w:r>
      <w:r>
        <w:rPr>
          <w:rFonts w:ascii="Times New Roman" w:hAnsi="Times New Roman" w:cs="Times New Roman"/>
          <w:sz w:val="28"/>
          <w:szCs w:val="28"/>
        </w:rPr>
        <w:t>9</w:t>
      </w:r>
      <w:r w:rsidRPr="000E340C">
        <w:rPr>
          <w:rFonts w:ascii="Times New Roman" w:hAnsi="Times New Roman" w:cs="Times New Roman"/>
          <w:sz w:val="28"/>
          <w:szCs w:val="28"/>
        </w:rPr>
        <w:t xml:space="preserve"> утвержден</w:t>
      </w:r>
      <w:r>
        <w:rPr>
          <w:rFonts w:ascii="Times New Roman" w:hAnsi="Times New Roman" w:cs="Times New Roman"/>
          <w:sz w:val="28"/>
          <w:szCs w:val="28"/>
        </w:rPr>
        <w:t>о Положение о единой</w:t>
      </w:r>
      <w:r w:rsidRPr="000E340C">
        <w:rPr>
          <w:rFonts w:ascii="Times New Roman" w:hAnsi="Times New Roman" w:cs="Times New Roman"/>
          <w:sz w:val="28"/>
          <w:szCs w:val="28"/>
        </w:rPr>
        <w:t xml:space="preserve"> политик</w:t>
      </w:r>
      <w:r>
        <w:rPr>
          <w:rFonts w:ascii="Times New Roman" w:hAnsi="Times New Roman" w:cs="Times New Roman"/>
          <w:sz w:val="28"/>
          <w:szCs w:val="28"/>
        </w:rPr>
        <w:t>е при централизации бюджетного (бухгалтерского) учета</w:t>
      </w:r>
      <w:r w:rsidRPr="000E340C">
        <w:rPr>
          <w:rFonts w:ascii="Times New Roman" w:hAnsi="Times New Roman" w:cs="Times New Roman"/>
          <w:sz w:val="28"/>
          <w:szCs w:val="28"/>
        </w:rPr>
        <w:t>.</w:t>
      </w:r>
    </w:p>
    <w:p w:rsidR="00E029A5" w:rsidRPr="000E340C" w:rsidRDefault="00E029A5" w:rsidP="00E029A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Единая </w:t>
      </w:r>
      <w:r w:rsidRPr="000E340C">
        <w:rPr>
          <w:rFonts w:ascii="Times New Roman" w:hAnsi="Times New Roman" w:cs="Times New Roman"/>
          <w:sz w:val="28"/>
          <w:szCs w:val="28"/>
        </w:rPr>
        <w:t>Учетная политика составлена с отражением требований, установленных нормативными правовыми актами Минфина России.</w:t>
      </w:r>
    </w:p>
    <w:p w:rsidR="00E029A5" w:rsidRDefault="00E029A5" w:rsidP="00D65B43">
      <w:pPr>
        <w:autoSpaceDE w:val="0"/>
        <w:autoSpaceDN w:val="0"/>
        <w:adjustRightInd w:val="0"/>
        <w:spacing w:after="0" w:line="240" w:lineRule="auto"/>
        <w:ind w:firstLine="709"/>
        <w:jc w:val="center"/>
        <w:rPr>
          <w:rFonts w:ascii="Times New Roman" w:hAnsi="Times New Roman" w:cs="Times New Roman"/>
          <w:b/>
          <w:sz w:val="27"/>
          <w:szCs w:val="27"/>
        </w:rPr>
      </w:pPr>
    </w:p>
    <w:p w:rsidR="00EB3D32" w:rsidRDefault="00EB3D32" w:rsidP="00D65B43">
      <w:pPr>
        <w:autoSpaceDE w:val="0"/>
        <w:autoSpaceDN w:val="0"/>
        <w:adjustRightInd w:val="0"/>
        <w:spacing w:after="0" w:line="240" w:lineRule="auto"/>
        <w:ind w:firstLine="709"/>
        <w:jc w:val="center"/>
        <w:rPr>
          <w:rFonts w:ascii="Times New Roman" w:hAnsi="Times New Roman" w:cs="Times New Roman"/>
          <w:b/>
          <w:sz w:val="27"/>
          <w:szCs w:val="27"/>
        </w:rPr>
      </w:pPr>
      <w:r w:rsidRPr="009B6880">
        <w:rPr>
          <w:rFonts w:ascii="Times New Roman" w:hAnsi="Times New Roman" w:cs="Times New Roman"/>
          <w:b/>
          <w:sz w:val="27"/>
          <w:szCs w:val="27"/>
        </w:rPr>
        <w:t>8. Выводы</w:t>
      </w:r>
    </w:p>
    <w:p w:rsidR="002326EA" w:rsidRPr="009B6880" w:rsidRDefault="002326EA" w:rsidP="00D65B43">
      <w:pPr>
        <w:autoSpaceDE w:val="0"/>
        <w:autoSpaceDN w:val="0"/>
        <w:adjustRightInd w:val="0"/>
        <w:spacing w:after="0" w:line="240" w:lineRule="auto"/>
        <w:ind w:firstLine="709"/>
        <w:jc w:val="center"/>
        <w:rPr>
          <w:rFonts w:ascii="Times New Roman" w:hAnsi="Times New Roman" w:cs="Times New Roman"/>
          <w:b/>
          <w:sz w:val="27"/>
          <w:szCs w:val="27"/>
        </w:rPr>
      </w:pPr>
    </w:p>
    <w:p w:rsidR="00837FF7" w:rsidRPr="00765C83" w:rsidRDefault="00837FF7" w:rsidP="00837FF7">
      <w:pPr>
        <w:spacing w:after="0" w:line="240" w:lineRule="auto"/>
        <w:ind w:firstLine="709"/>
        <w:jc w:val="both"/>
        <w:rPr>
          <w:rFonts w:ascii="Times New Roman" w:hAnsi="Times New Roman" w:cs="Times New Roman"/>
          <w:sz w:val="28"/>
          <w:szCs w:val="28"/>
        </w:rPr>
      </w:pPr>
      <w:r w:rsidRPr="00765C83">
        <w:rPr>
          <w:rFonts w:ascii="Times New Roman" w:hAnsi="Times New Roman" w:cs="Times New Roman"/>
          <w:sz w:val="28"/>
          <w:szCs w:val="28"/>
        </w:rPr>
        <w:t xml:space="preserve">Бюджетная отчетность </w:t>
      </w:r>
      <w:r w:rsidRPr="00804DF8">
        <w:rPr>
          <w:rFonts w:ascii="Times New Roman" w:hAnsi="Times New Roman" w:cs="Times New Roman"/>
          <w:sz w:val="28"/>
          <w:szCs w:val="28"/>
        </w:rPr>
        <w:t>Управлени</w:t>
      </w:r>
      <w:r w:rsidR="00DC73D7">
        <w:rPr>
          <w:rFonts w:ascii="Times New Roman" w:hAnsi="Times New Roman" w:cs="Times New Roman"/>
          <w:sz w:val="28"/>
          <w:szCs w:val="28"/>
        </w:rPr>
        <w:t>я</w:t>
      </w:r>
      <w:r w:rsidRPr="00804DF8">
        <w:rPr>
          <w:rFonts w:ascii="Times New Roman" w:hAnsi="Times New Roman" w:cs="Times New Roman"/>
          <w:sz w:val="28"/>
          <w:szCs w:val="28"/>
        </w:rPr>
        <w:t xml:space="preserve"> образования и молодежной политики</w:t>
      </w:r>
      <w:r w:rsidRPr="00765C83">
        <w:rPr>
          <w:rFonts w:ascii="Times New Roman" w:hAnsi="Times New Roman" w:cs="Times New Roman"/>
          <w:sz w:val="28"/>
          <w:szCs w:val="28"/>
        </w:rPr>
        <w:t xml:space="preserve"> за 202</w:t>
      </w:r>
      <w:r w:rsidR="00DC73D7">
        <w:rPr>
          <w:rFonts w:ascii="Times New Roman" w:hAnsi="Times New Roman" w:cs="Times New Roman"/>
          <w:sz w:val="28"/>
          <w:szCs w:val="28"/>
        </w:rPr>
        <w:t>4</w:t>
      </w:r>
      <w:r w:rsidRPr="00765C83">
        <w:rPr>
          <w:rFonts w:ascii="Times New Roman" w:hAnsi="Times New Roman" w:cs="Times New Roman"/>
          <w:sz w:val="28"/>
          <w:szCs w:val="28"/>
        </w:rPr>
        <w:t xml:space="preserve"> год представлена в Контрольно-сче</w:t>
      </w:r>
      <w:r w:rsidR="00DC73D7">
        <w:rPr>
          <w:rFonts w:ascii="Times New Roman" w:hAnsi="Times New Roman" w:cs="Times New Roman"/>
          <w:sz w:val="28"/>
          <w:szCs w:val="28"/>
        </w:rPr>
        <w:t>тную инспекцию своевременно (31</w:t>
      </w:r>
      <w:r w:rsidRPr="00765C83">
        <w:rPr>
          <w:rFonts w:ascii="Times New Roman" w:hAnsi="Times New Roman" w:cs="Times New Roman"/>
          <w:sz w:val="28"/>
          <w:szCs w:val="28"/>
        </w:rPr>
        <w:t>.03.202</w:t>
      </w:r>
      <w:r w:rsidR="00DC73D7">
        <w:rPr>
          <w:rFonts w:ascii="Times New Roman" w:hAnsi="Times New Roman" w:cs="Times New Roman"/>
          <w:sz w:val="28"/>
          <w:szCs w:val="28"/>
        </w:rPr>
        <w:t>5</w:t>
      </w:r>
      <w:r w:rsidRPr="00765C83">
        <w:rPr>
          <w:rFonts w:ascii="Times New Roman" w:hAnsi="Times New Roman" w:cs="Times New Roman"/>
          <w:sz w:val="28"/>
          <w:szCs w:val="28"/>
        </w:rPr>
        <w:t>).</w:t>
      </w:r>
    </w:p>
    <w:p w:rsidR="00837FF7" w:rsidRPr="00765C83" w:rsidRDefault="00837FF7" w:rsidP="00837FF7">
      <w:pPr>
        <w:spacing w:after="0" w:line="240" w:lineRule="auto"/>
        <w:ind w:firstLine="709"/>
        <w:jc w:val="both"/>
        <w:rPr>
          <w:rFonts w:ascii="Times New Roman" w:hAnsi="Times New Roman" w:cs="Times New Roman"/>
          <w:sz w:val="28"/>
          <w:szCs w:val="28"/>
        </w:rPr>
      </w:pPr>
      <w:r w:rsidRPr="00765C83">
        <w:rPr>
          <w:rFonts w:ascii="Times New Roman" w:hAnsi="Times New Roman" w:cs="Times New Roman"/>
          <w:sz w:val="28"/>
          <w:szCs w:val="28"/>
        </w:rPr>
        <w:t xml:space="preserve">Бюджетная отчетность соответствует требованиям, установленным статьей 264.1 БК РФ и Инструкции № 191н. </w:t>
      </w:r>
    </w:p>
    <w:p w:rsidR="00837FF7" w:rsidRDefault="00837FF7" w:rsidP="00837FF7">
      <w:pPr>
        <w:spacing w:after="0" w:line="240" w:lineRule="auto"/>
        <w:ind w:firstLine="709"/>
        <w:jc w:val="both"/>
        <w:rPr>
          <w:rFonts w:ascii="Times New Roman" w:hAnsi="Times New Roman" w:cs="Times New Roman"/>
          <w:sz w:val="28"/>
          <w:szCs w:val="28"/>
        </w:rPr>
      </w:pPr>
      <w:r w:rsidRPr="00765C83">
        <w:rPr>
          <w:rFonts w:ascii="Times New Roman" w:hAnsi="Times New Roman" w:cs="Times New Roman"/>
          <w:sz w:val="28"/>
          <w:szCs w:val="28"/>
        </w:rPr>
        <w:t>Перечень форм отчетов, включенных</w:t>
      </w:r>
      <w:r w:rsidR="00650FD7">
        <w:rPr>
          <w:rFonts w:ascii="Times New Roman" w:hAnsi="Times New Roman" w:cs="Times New Roman"/>
          <w:sz w:val="28"/>
          <w:szCs w:val="28"/>
        </w:rPr>
        <w:t xml:space="preserve"> в состав бюджетной отчетности, </w:t>
      </w:r>
      <w:r w:rsidRPr="00765C83">
        <w:rPr>
          <w:rFonts w:ascii="Times New Roman" w:hAnsi="Times New Roman" w:cs="Times New Roman"/>
          <w:sz w:val="28"/>
          <w:szCs w:val="28"/>
        </w:rPr>
        <w:t xml:space="preserve">соответствует </w:t>
      </w:r>
      <w:r w:rsidR="00650FD7">
        <w:rPr>
          <w:rFonts w:ascii="Times New Roman" w:hAnsi="Times New Roman" w:cs="Times New Roman"/>
          <w:sz w:val="28"/>
          <w:szCs w:val="28"/>
        </w:rPr>
        <w:t xml:space="preserve">п.11.1. </w:t>
      </w:r>
      <w:r w:rsidRPr="00765C83">
        <w:rPr>
          <w:rFonts w:ascii="Times New Roman" w:hAnsi="Times New Roman" w:cs="Times New Roman"/>
          <w:sz w:val="28"/>
          <w:szCs w:val="28"/>
        </w:rPr>
        <w:t>Инструкции №191н.</w:t>
      </w:r>
    </w:p>
    <w:p w:rsidR="00650FD7" w:rsidRPr="00C2482B" w:rsidRDefault="00650FD7" w:rsidP="00650FD7">
      <w:pPr>
        <w:autoSpaceDE w:val="0"/>
        <w:autoSpaceDN w:val="0"/>
        <w:adjustRightInd w:val="0"/>
        <w:spacing w:after="0" w:line="240" w:lineRule="auto"/>
        <w:ind w:firstLine="709"/>
        <w:jc w:val="both"/>
        <w:rPr>
          <w:rFonts w:ascii="Times New Roman" w:hAnsi="Times New Roman" w:cs="Times New Roman"/>
          <w:sz w:val="28"/>
          <w:szCs w:val="28"/>
        </w:rPr>
      </w:pPr>
      <w:r w:rsidRPr="00C2482B">
        <w:rPr>
          <w:rFonts w:ascii="Times New Roman" w:hAnsi="Times New Roman" w:cs="Times New Roman"/>
          <w:sz w:val="28"/>
          <w:szCs w:val="28"/>
        </w:rPr>
        <w:t xml:space="preserve">Исполнение по доходам составило </w:t>
      </w:r>
      <w:r>
        <w:rPr>
          <w:rFonts w:ascii="Times New Roman" w:hAnsi="Times New Roman" w:cs="Times New Roman"/>
          <w:sz w:val="28"/>
          <w:szCs w:val="28"/>
        </w:rPr>
        <w:t>99,65</w:t>
      </w:r>
      <w:r w:rsidRPr="00C2482B">
        <w:rPr>
          <w:rFonts w:ascii="Times New Roman" w:hAnsi="Times New Roman" w:cs="Times New Roman"/>
          <w:sz w:val="28"/>
          <w:szCs w:val="28"/>
        </w:rPr>
        <w:t>% от бюджетных назначений (</w:t>
      </w:r>
      <w:r>
        <w:rPr>
          <w:rFonts w:ascii="Times New Roman" w:hAnsi="Times New Roman" w:cs="Times New Roman"/>
          <w:sz w:val="28"/>
          <w:szCs w:val="28"/>
        </w:rPr>
        <w:t>202 249 231,88</w:t>
      </w:r>
      <w:r w:rsidRPr="00C2482B">
        <w:rPr>
          <w:rFonts w:ascii="Times New Roman" w:hAnsi="Times New Roman" w:cs="Times New Roman"/>
          <w:sz w:val="28"/>
          <w:szCs w:val="28"/>
        </w:rPr>
        <w:t xml:space="preserve"> рубл</w:t>
      </w:r>
      <w:r>
        <w:rPr>
          <w:rFonts w:ascii="Times New Roman" w:hAnsi="Times New Roman" w:cs="Times New Roman"/>
          <w:sz w:val="28"/>
          <w:szCs w:val="28"/>
        </w:rPr>
        <w:t>ей</w:t>
      </w:r>
      <w:r w:rsidRPr="00C2482B">
        <w:rPr>
          <w:rFonts w:ascii="Times New Roman" w:hAnsi="Times New Roman" w:cs="Times New Roman"/>
          <w:sz w:val="28"/>
          <w:szCs w:val="28"/>
        </w:rPr>
        <w:t xml:space="preserve"> от </w:t>
      </w:r>
      <w:r>
        <w:rPr>
          <w:rFonts w:ascii="Times New Roman" w:hAnsi="Times New Roman" w:cs="Times New Roman"/>
          <w:sz w:val="28"/>
          <w:szCs w:val="28"/>
        </w:rPr>
        <w:t>202 965 142,48</w:t>
      </w:r>
      <w:r w:rsidRPr="00C2482B">
        <w:rPr>
          <w:rFonts w:ascii="Times New Roman" w:hAnsi="Times New Roman" w:cs="Times New Roman"/>
          <w:sz w:val="28"/>
          <w:szCs w:val="28"/>
        </w:rPr>
        <w:t xml:space="preserve"> рублей). В структуре доходов </w:t>
      </w:r>
      <w:r>
        <w:rPr>
          <w:rFonts w:ascii="Times New Roman" w:hAnsi="Times New Roman" w:cs="Times New Roman"/>
          <w:sz w:val="28"/>
          <w:szCs w:val="28"/>
        </w:rPr>
        <w:t>99,9</w:t>
      </w:r>
      <w:r w:rsidRPr="00C2482B">
        <w:rPr>
          <w:rFonts w:ascii="Times New Roman" w:hAnsi="Times New Roman" w:cs="Times New Roman"/>
          <w:sz w:val="28"/>
          <w:szCs w:val="28"/>
        </w:rPr>
        <w:t>% (</w:t>
      </w:r>
      <w:r>
        <w:rPr>
          <w:rFonts w:ascii="Times New Roman" w:hAnsi="Times New Roman" w:cs="Times New Roman"/>
          <w:sz w:val="28"/>
          <w:szCs w:val="28"/>
        </w:rPr>
        <w:t>202 025 470,83</w:t>
      </w:r>
      <w:r w:rsidRPr="00C2482B">
        <w:rPr>
          <w:rFonts w:ascii="Times New Roman" w:hAnsi="Times New Roman" w:cs="Times New Roman"/>
          <w:sz w:val="28"/>
          <w:szCs w:val="28"/>
        </w:rPr>
        <w:t xml:space="preserve"> рубл</w:t>
      </w:r>
      <w:r>
        <w:rPr>
          <w:rFonts w:ascii="Times New Roman" w:hAnsi="Times New Roman" w:cs="Times New Roman"/>
          <w:sz w:val="28"/>
          <w:szCs w:val="28"/>
        </w:rPr>
        <w:t>я</w:t>
      </w:r>
      <w:r w:rsidRPr="00C2482B">
        <w:rPr>
          <w:rFonts w:ascii="Times New Roman" w:hAnsi="Times New Roman" w:cs="Times New Roman"/>
          <w:sz w:val="28"/>
          <w:szCs w:val="28"/>
        </w:rPr>
        <w:t xml:space="preserve">) составили межбюджетные трансферты и </w:t>
      </w:r>
      <w:r>
        <w:rPr>
          <w:rFonts w:ascii="Times New Roman" w:hAnsi="Times New Roman" w:cs="Times New Roman"/>
          <w:sz w:val="28"/>
          <w:szCs w:val="28"/>
        </w:rPr>
        <w:t>0,1</w:t>
      </w:r>
      <w:r w:rsidRPr="00C2482B">
        <w:rPr>
          <w:rFonts w:ascii="Times New Roman" w:hAnsi="Times New Roman" w:cs="Times New Roman"/>
          <w:sz w:val="28"/>
          <w:szCs w:val="28"/>
        </w:rPr>
        <w:t>% (</w:t>
      </w:r>
      <w:r>
        <w:rPr>
          <w:rFonts w:ascii="Times New Roman" w:hAnsi="Times New Roman" w:cs="Times New Roman"/>
          <w:sz w:val="28"/>
          <w:szCs w:val="28"/>
        </w:rPr>
        <w:t>223 761,05</w:t>
      </w:r>
      <w:r w:rsidRPr="00C2482B">
        <w:rPr>
          <w:rFonts w:ascii="Times New Roman" w:hAnsi="Times New Roman" w:cs="Times New Roman"/>
          <w:sz w:val="28"/>
          <w:szCs w:val="28"/>
        </w:rPr>
        <w:t xml:space="preserve"> рубл</w:t>
      </w:r>
      <w:r>
        <w:rPr>
          <w:rFonts w:ascii="Times New Roman" w:hAnsi="Times New Roman" w:cs="Times New Roman"/>
          <w:sz w:val="28"/>
          <w:szCs w:val="28"/>
        </w:rPr>
        <w:t>ей</w:t>
      </w:r>
      <w:r w:rsidRPr="00C2482B">
        <w:rPr>
          <w:rFonts w:ascii="Times New Roman" w:hAnsi="Times New Roman" w:cs="Times New Roman"/>
          <w:sz w:val="28"/>
          <w:szCs w:val="28"/>
        </w:rPr>
        <w:t>) составили неналоговые доходы.</w:t>
      </w:r>
    </w:p>
    <w:p w:rsidR="00650FD7" w:rsidRPr="00C36661" w:rsidRDefault="00650FD7" w:rsidP="00650FD7">
      <w:pPr>
        <w:autoSpaceDE w:val="0"/>
        <w:autoSpaceDN w:val="0"/>
        <w:adjustRightInd w:val="0"/>
        <w:spacing w:after="0" w:line="240" w:lineRule="auto"/>
        <w:ind w:firstLine="709"/>
        <w:jc w:val="both"/>
        <w:rPr>
          <w:rFonts w:ascii="Times New Roman" w:hAnsi="Times New Roman" w:cs="Times New Roman"/>
          <w:sz w:val="28"/>
          <w:szCs w:val="28"/>
        </w:rPr>
      </w:pPr>
      <w:r w:rsidRPr="00C36661">
        <w:rPr>
          <w:rFonts w:ascii="Times New Roman" w:hAnsi="Times New Roman" w:cs="Times New Roman"/>
          <w:sz w:val="28"/>
          <w:szCs w:val="28"/>
        </w:rPr>
        <w:t xml:space="preserve">Исполнение по расходам составило </w:t>
      </w:r>
      <w:r>
        <w:rPr>
          <w:rFonts w:ascii="Times New Roman" w:hAnsi="Times New Roman" w:cs="Times New Roman"/>
          <w:sz w:val="28"/>
          <w:szCs w:val="28"/>
        </w:rPr>
        <w:t>99,36</w:t>
      </w:r>
      <w:r w:rsidRPr="00C36661">
        <w:rPr>
          <w:rFonts w:ascii="Times New Roman" w:hAnsi="Times New Roman" w:cs="Times New Roman"/>
          <w:sz w:val="28"/>
          <w:szCs w:val="28"/>
        </w:rPr>
        <w:t>% от бюджетных ассигнований (</w:t>
      </w:r>
      <w:r>
        <w:rPr>
          <w:rFonts w:ascii="Times New Roman" w:hAnsi="Times New Roman" w:cs="Times New Roman"/>
          <w:sz w:val="28"/>
          <w:szCs w:val="28"/>
        </w:rPr>
        <w:t>352 484 709,05</w:t>
      </w:r>
      <w:r w:rsidRPr="00C36661">
        <w:rPr>
          <w:rFonts w:ascii="Times New Roman" w:hAnsi="Times New Roman" w:cs="Times New Roman"/>
          <w:sz w:val="28"/>
          <w:szCs w:val="28"/>
        </w:rPr>
        <w:t xml:space="preserve"> рублей от </w:t>
      </w:r>
      <w:r>
        <w:rPr>
          <w:rFonts w:ascii="Times New Roman" w:hAnsi="Times New Roman" w:cs="Times New Roman"/>
          <w:sz w:val="28"/>
          <w:szCs w:val="28"/>
        </w:rPr>
        <w:t>354 750 567,38</w:t>
      </w:r>
      <w:r w:rsidRPr="00C36661">
        <w:rPr>
          <w:rFonts w:ascii="Times New Roman" w:hAnsi="Times New Roman" w:cs="Times New Roman"/>
          <w:sz w:val="28"/>
          <w:szCs w:val="28"/>
        </w:rPr>
        <w:t xml:space="preserve"> рублей). Остаток </w:t>
      </w:r>
      <w:r>
        <w:rPr>
          <w:rFonts w:ascii="Times New Roman" w:hAnsi="Times New Roman" w:cs="Times New Roman"/>
          <w:sz w:val="28"/>
          <w:szCs w:val="28"/>
        </w:rPr>
        <w:t>н</w:t>
      </w:r>
      <w:r w:rsidRPr="00C36661">
        <w:rPr>
          <w:rFonts w:ascii="Times New Roman" w:hAnsi="Times New Roman" w:cs="Times New Roman"/>
          <w:sz w:val="28"/>
          <w:szCs w:val="28"/>
        </w:rPr>
        <w:t xml:space="preserve">еисполненных назначений – </w:t>
      </w:r>
      <w:r>
        <w:rPr>
          <w:rFonts w:ascii="Times New Roman" w:hAnsi="Times New Roman" w:cs="Times New Roman"/>
          <w:sz w:val="28"/>
          <w:szCs w:val="28"/>
        </w:rPr>
        <w:t xml:space="preserve">2 265 858,33 </w:t>
      </w:r>
      <w:r w:rsidRPr="00C36661">
        <w:rPr>
          <w:rFonts w:ascii="Times New Roman" w:hAnsi="Times New Roman" w:cs="Times New Roman"/>
          <w:sz w:val="28"/>
          <w:szCs w:val="28"/>
        </w:rPr>
        <w:t>рубл</w:t>
      </w:r>
      <w:r>
        <w:rPr>
          <w:rFonts w:ascii="Times New Roman" w:hAnsi="Times New Roman" w:cs="Times New Roman"/>
          <w:sz w:val="28"/>
          <w:szCs w:val="28"/>
        </w:rPr>
        <w:t>я</w:t>
      </w:r>
      <w:r w:rsidRPr="00C36661">
        <w:rPr>
          <w:rFonts w:ascii="Times New Roman" w:hAnsi="Times New Roman" w:cs="Times New Roman"/>
          <w:sz w:val="28"/>
          <w:szCs w:val="28"/>
        </w:rPr>
        <w:t>.</w:t>
      </w:r>
    </w:p>
    <w:p w:rsidR="00006B8D" w:rsidRPr="00130D04" w:rsidRDefault="00006B8D" w:rsidP="00006B8D">
      <w:pPr>
        <w:spacing w:after="0" w:line="240" w:lineRule="auto"/>
        <w:ind w:firstLine="709"/>
        <w:jc w:val="both"/>
        <w:rPr>
          <w:rFonts w:ascii="Times New Roman" w:hAnsi="Times New Roman" w:cs="Times New Roman"/>
          <w:sz w:val="28"/>
          <w:szCs w:val="28"/>
        </w:rPr>
      </w:pPr>
      <w:r w:rsidRPr="00130D04">
        <w:rPr>
          <w:rFonts w:ascii="Times New Roman" w:hAnsi="Times New Roman" w:cs="Times New Roman"/>
          <w:sz w:val="28"/>
          <w:szCs w:val="28"/>
        </w:rPr>
        <w:t>По состоянию на 01.01.202</w:t>
      </w:r>
      <w:r w:rsidR="003E060E">
        <w:rPr>
          <w:rFonts w:ascii="Times New Roman" w:hAnsi="Times New Roman" w:cs="Times New Roman"/>
          <w:sz w:val="28"/>
          <w:szCs w:val="28"/>
        </w:rPr>
        <w:t>4</w:t>
      </w:r>
      <w:r w:rsidRPr="00130D04">
        <w:rPr>
          <w:rFonts w:ascii="Times New Roman" w:hAnsi="Times New Roman" w:cs="Times New Roman"/>
          <w:sz w:val="28"/>
          <w:szCs w:val="28"/>
        </w:rPr>
        <w:t xml:space="preserve"> дебиторская задолженность составляла </w:t>
      </w:r>
      <w:r w:rsidR="003E060E">
        <w:rPr>
          <w:rFonts w:ascii="Times New Roman" w:hAnsi="Times New Roman" w:cs="Times New Roman"/>
          <w:sz w:val="28"/>
          <w:szCs w:val="28"/>
        </w:rPr>
        <w:t xml:space="preserve">522 967 616,35 </w:t>
      </w:r>
      <w:r w:rsidRPr="00130D04">
        <w:rPr>
          <w:rFonts w:ascii="Times New Roman" w:hAnsi="Times New Roman" w:cs="Times New Roman"/>
          <w:sz w:val="28"/>
          <w:szCs w:val="28"/>
        </w:rPr>
        <w:t>рублей, кредиторская задолженность составляла</w:t>
      </w:r>
      <w:r w:rsidR="003E060E">
        <w:rPr>
          <w:rFonts w:ascii="Times New Roman" w:hAnsi="Times New Roman" w:cs="Times New Roman"/>
          <w:sz w:val="28"/>
          <w:szCs w:val="28"/>
        </w:rPr>
        <w:t>768 955,85</w:t>
      </w:r>
      <w:r w:rsidR="003E060E" w:rsidRPr="00130D04">
        <w:rPr>
          <w:rFonts w:ascii="Times New Roman" w:hAnsi="Times New Roman" w:cs="Times New Roman"/>
          <w:sz w:val="28"/>
          <w:szCs w:val="28"/>
        </w:rPr>
        <w:t xml:space="preserve"> </w:t>
      </w:r>
      <w:r w:rsidRPr="00130D04">
        <w:rPr>
          <w:rFonts w:ascii="Times New Roman" w:hAnsi="Times New Roman" w:cs="Times New Roman"/>
          <w:sz w:val="28"/>
          <w:szCs w:val="28"/>
        </w:rPr>
        <w:t xml:space="preserve"> рублей. За 202</w:t>
      </w:r>
      <w:r w:rsidR="003E060E">
        <w:rPr>
          <w:rFonts w:ascii="Times New Roman" w:hAnsi="Times New Roman" w:cs="Times New Roman"/>
          <w:sz w:val="28"/>
          <w:szCs w:val="28"/>
        </w:rPr>
        <w:t>4</w:t>
      </w:r>
      <w:r w:rsidRPr="00130D04">
        <w:rPr>
          <w:rFonts w:ascii="Times New Roman" w:hAnsi="Times New Roman" w:cs="Times New Roman"/>
          <w:sz w:val="28"/>
          <w:szCs w:val="28"/>
        </w:rPr>
        <w:t xml:space="preserve"> год дебиторская задолженность </w:t>
      </w:r>
      <w:r>
        <w:rPr>
          <w:rFonts w:ascii="Times New Roman" w:hAnsi="Times New Roman" w:cs="Times New Roman"/>
          <w:sz w:val="28"/>
          <w:szCs w:val="28"/>
        </w:rPr>
        <w:t>выросла</w:t>
      </w:r>
      <w:r w:rsidRPr="00130D04">
        <w:rPr>
          <w:rFonts w:ascii="Times New Roman" w:hAnsi="Times New Roman" w:cs="Times New Roman"/>
          <w:sz w:val="28"/>
          <w:szCs w:val="28"/>
        </w:rPr>
        <w:t xml:space="preserve"> на </w:t>
      </w:r>
      <w:r>
        <w:rPr>
          <w:rFonts w:ascii="Times New Roman" w:hAnsi="Times New Roman" w:cs="Times New Roman"/>
          <w:sz w:val="28"/>
          <w:szCs w:val="28"/>
        </w:rPr>
        <w:t>83 784 116,35</w:t>
      </w:r>
      <w:r w:rsidRPr="00130D04">
        <w:rPr>
          <w:rFonts w:ascii="Times New Roman" w:hAnsi="Times New Roman" w:cs="Times New Roman"/>
          <w:sz w:val="28"/>
          <w:szCs w:val="28"/>
        </w:rPr>
        <w:t xml:space="preserve"> рублей и составила на 01.01.202</w:t>
      </w:r>
      <w:r w:rsidR="003E060E">
        <w:rPr>
          <w:rFonts w:ascii="Times New Roman" w:hAnsi="Times New Roman" w:cs="Times New Roman"/>
          <w:sz w:val="28"/>
          <w:szCs w:val="28"/>
        </w:rPr>
        <w:t>5</w:t>
      </w:r>
      <w:r w:rsidRPr="00130D04">
        <w:rPr>
          <w:rFonts w:ascii="Times New Roman" w:hAnsi="Times New Roman" w:cs="Times New Roman"/>
          <w:sz w:val="28"/>
          <w:szCs w:val="28"/>
        </w:rPr>
        <w:t xml:space="preserve"> – </w:t>
      </w:r>
      <w:r w:rsidR="003E060E">
        <w:rPr>
          <w:rFonts w:ascii="Times New Roman" w:hAnsi="Times New Roman" w:cs="Times New Roman"/>
          <w:sz w:val="28"/>
          <w:szCs w:val="28"/>
        </w:rPr>
        <w:t>568 020 704,95</w:t>
      </w:r>
      <w:r w:rsidR="003E060E" w:rsidRPr="00130D04">
        <w:rPr>
          <w:rFonts w:ascii="Times New Roman" w:hAnsi="Times New Roman" w:cs="Times New Roman"/>
          <w:sz w:val="28"/>
          <w:szCs w:val="28"/>
        </w:rPr>
        <w:t xml:space="preserve"> </w:t>
      </w:r>
      <w:r w:rsidRPr="00130D04">
        <w:rPr>
          <w:rFonts w:ascii="Times New Roman" w:hAnsi="Times New Roman" w:cs="Times New Roman"/>
          <w:sz w:val="28"/>
          <w:szCs w:val="28"/>
        </w:rPr>
        <w:t>рублей. За 202</w:t>
      </w:r>
      <w:r w:rsidR="003E060E">
        <w:rPr>
          <w:rFonts w:ascii="Times New Roman" w:hAnsi="Times New Roman" w:cs="Times New Roman"/>
          <w:sz w:val="28"/>
          <w:szCs w:val="28"/>
        </w:rPr>
        <w:t>4</w:t>
      </w:r>
      <w:r w:rsidRPr="00130D04">
        <w:rPr>
          <w:rFonts w:ascii="Times New Roman" w:hAnsi="Times New Roman" w:cs="Times New Roman"/>
          <w:sz w:val="28"/>
          <w:szCs w:val="28"/>
        </w:rPr>
        <w:t xml:space="preserve"> год объем кредиторской задолженности </w:t>
      </w:r>
      <w:r w:rsidR="003E060E">
        <w:rPr>
          <w:rFonts w:ascii="Times New Roman" w:hAnsi="Times New Roman" w:cs="Times New Roman"/>
          <w:sz w:val="28"/>
          <w:szCs w:val="28"/>
        </w:rPr>
        <w:t>снизился</w:t>
      </w:r>
      <w:r w:rsidRPr="00130D04">
        <w:rPr>
          <w:rFonts w:ascii="Times New Roman" w:hAnsi="Times New Roman" w:cs="Times New Roman"/>
          <w:sz w:val="28"/>
          <w:szCs w:val="28"/>
        </w:rPr>
        <w:t xml:space="preserve"> на </w:t>
      </w:r>
      <w:r w:rsidR="003E060E">
        <w:rPr>
          <w:rFonts w:ascii="Times New Roman" w:hAnsi="Times New Roman" w:cs="Times New Roman"/>
          <w:sz w:val="28"/>
          <w:szCs w:val="28"/>
        </w:rPr>
        <w:t>690 382,77</w:t>
      </w:r>
      <w:r w:rsidRPr="00130D04">
        <w:rPr>
          <w:rFonts w:ascii="Times New Roman" w:hAnsi="Times New Roman" w:cs="Times New Roman"/>
          <w:sz w:val="28"/>
          <w:szCs w:val="28"/>
        </w:rPr>
        <w:t xml:space="preserve"> рублей и на 01.01.202</w:t>
      </w:r>
      <w:r w:rsidR="003E060E">
        <w:rPr>
          <w:rFonts w:ascii="Times New Roman" w:hAnsi="Times New Roman" w:cs="Times New Roman"/>
          <w:sz w:val="28"/>
          <w:szCs w:val="28"/>
        </w:rPr>
        <w:t>5</w:t>
      </w:r>
      <w:r w:rsidRPr="00130D04">
        <w:rPr>
          <w:rFonts w:ascii="Times New Roman" w:hAnsi="Times New Roman" w:cs="Times New Roman"/>
          <w:sz w:val="28"/>
          <w:szCs w:val="28"/>
        </w:rPr>
        <w:t xml:space="preserve"> год составил </w:t>
      </w:r>
      <w:r w:rsidR="003E060E">
        <w:rPr>
          <w:rFonts w:ascii="Times New Roman" w:hAnsi="Times New Roman" w:cs="Times New Roman"/>
          <w:sz w:val="28"/>
          <w:szCs w:val="28"/>
        </w:rPr>
        <w:t xml:space="preserve">78 573,08 </w:t>
      </w:r>
      <w:r w:rsidRPr="00130D04">
        <w:rPr>
          <w:rFonts w:ascii="Times New Roman" w:hAnsi="Times New Roman" w:cs="Times New Roman"/>
          <w:sz w:val="28"/>
          <w:szCs w:val="28"/>
        </w:rPr>
        <w:t>рублей. Данная задолженность является текущей за декабрь 202</w:t>
      </w:r>
      <w:r w:rsidR="003E060E">
        <w:rPr>
          <w:rFonts w:ascii="Times New Roman" w:hAnsi="Times New Roman" w:cs="Times New Roman"/>
          <w:sz w:val="28"/>
          <w:szCs w:val="28"/>
        </w:rPr>
        <w:t>4</w:t>
      </w:r>
      <w:r w:rsidRPr="00130D04">
        <w:rPr>
          <w:rFonts w:ascii="Times New Roman" w:hAnsi="Times New Roman" w:cs="Times New Roman"/>
          <w:sz w:val="28"/>
          <w:szCs w:val="28"/>
        </w:rPr>
        <w:t xml:space="preserve"> года. </w:t>
      </w:r>
    </w:p>
    <w:p w:rsidR="00006B8D" w:rsidRPr="00631769" w:rsidRDefault="00006B8D" w:rsidP="00006B8D">
      <w:pPr>
        <w:spacing w:after="0" w:line="240" w:lineRule="auto"/>
        <w:ind w:firstLine="709"/>
        <w:jc w:val="both"/>
        <w:rPr>
          <w:rFonts w:ascii="Times New Roman" w:hAnsi="Times New Roman" w:cs="Times New Roman"/>
          <w:sz w:val="28"/>
          <w:szCs w:val="28"/>
        </w:rPr>
      </w:pPr>
      <w:r w:rsidRPr="00631769">
        <w:rPr>
          <w:rFonts w:ascii="Times New Roman" w:hAnsi="Times New Roman" w:cs="Times New Roman"/>
          <w:sz w:val="28"/>
          <w:szCs w:val="28"/>
        </w:rPr>
        <w:t xml:space="preserve">Просроченная кредиторская и дебиторская задолженность отсутствует. </w:t>
      </w:r>
    </w:p>
    <w:p w:rsidR="00837FF7" w:rsidRPr="00765C83" w:rsidRDefault="00837FF7" w:rsidP="00006B8D">
      <w:pPr>
        <w:autoSpaceDE w:val="0"/>
        <w:autoSpaceDN w:val="0"/>
        <w:adjustRightInd w:val="0"/>
        <w:spacing w:after="0" w:line="240" w:lineRule="auto"/>
        <w:ind w:firstLine="709"/>
        <w:jc w:val="both"/>
        <w:rPr>
          <w:rFonts w:ascii="Times New Roman" w:hAnsi="Times New Roman" w:cs="Times New Roman"/>
          <w:iCs/>
          <w:sz w:val="28"/>
          <w:szCs w:val="28"/>
        </w:rPr>
      </w:pPr>
      <w:r w:rsidRPr="00765C83">
        <w:rPr>
          <w:rFonts w:ascii="Times New Roman" w:hAnsi="Times New Roman" w:cs="Times New Roman"/>
          <w:sz w:val="28"/>
          <w:szCs w:val="28"/>
        </w:rPr>
        <w:t>Проведена инвентаризация нефинансовых активов, в результате чего</w:t>
      </w:r>
      <w:r w:rsidR="00006B8D">
        <w:rPr>
          <w:rFonts w:ascii="Times New Roman" w:hAnsi="Times New Roman" w:cs="Times New Roman"/>
          <w:sz w:val="28"/>
          <w:szCs w:val="28"/>
        </w:rPr>
        <w:t xml:space="preserve"> </w:t>
      </w:r>
      <w:r w:rsidRPr="00765C83">
        <w:rPr>
          <w:rFonts w:ascii="Times New Roman" w:hAnsi="Times New Roman" w:cs="Times New Roman"/>
          <w:iCs/>
          <w:sz w:val="28"/>
          <w:szCs w:val="28"/>
        </w:rPr>
        <w:t xml:space="preserve">полнота проведения инвентаризации основных средств </w:t>
      </w:r>
      <w:r w:rsidR="00006B8D" w:rsidRPr="00765C83">
        <w:rPr>
          <w:rFonts w:ascii="Times New Roman" w:hAnsi="Times New Roman" w:cs="Times New Roman"/>
          <w:iCs/>
          <w:sz w:val="28"/>
          <w:szCs w:val="28"/>
        </w:rPr>
        <w:t>обеспечена</w:t>
      </w:r>
      <w:r w:rsidRPr="00765C83">
        <w:rPr>
          <w:rFonts w:ascii="Times New Roman" w:hAnsi="Times New Roman" w:cs="Times New Roman"/>
          <w:iCs/>
          <w:sz w:val="28"/>
          <w:szCs w:val="28"/>
        </w:rPr>
        <w:t>.</w:t>
      </w:r>
    </w:p>
    <w:p w:rsidR="00837FF7" w:rsidRPr="00765C83" w:rsidRDefault="00C72A7A" w:rsidP="00837FF7">
      <w:pPr>
        <w:autoSpaceDE w:val="0"/>
        <w:autoSpaceDN w:val="0"/>
        <w:adjustRightInd w:val="0"/>
        <w:spacing w:after="0"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t>Имеются н</w:t>
      </w:r>
      <w:r w:rsidR="00837FF7" w:rsidRPr="00765C83">
        <w:rPr>
          <w:rFonts w:ascii="Times New Roman" w:hAnsi="Times New Roman" w:cs="Times New Roman"/>
          <w:iCs/>
          <w:sz w:val="28"/>
          <w:szCs w:val="28"/>
        </w:rPr>
        <w:t xml:space="preserve">едостатки в </w:t>
      </w:r>
      <w:r w:rsidR="002472C3">
        <w:rPr>
          <w:rFonts w:ascii="Times New Roman" w:hAnsi="Times New Roman" w:cs="Times New Roman"/>
          <w:iCs/>
          <w:sz w:val="28"/>
          <w:szCs w:val="28"/>
        </w:rPr>
        <w:t>проведении</w:t>
      </w:r>
      <w:r w:rsidR="00837FF7" w:rsidRPr="00765C83">
        <w:rPr>
          <w:rFonts w:ascii="Times New Roman" w:hAnsi="Times New Roman" w:cs="Times New Roman"/>
          <w:iCs/>
          <w:sz w:val="28"/>
          <w:szCs w:val="28"/>
        </w:rPr>
        <w:t xml:space="preserve"> инвентаризации:</w:t>
      </w:r>
    </w:p>
    <w:p w:rsidR="002472C3" w:rsidRDefault="00837FF7" w:rsidP="002472C3">
      <w:pPr>
        <w:pStyle w:val="a3"/>
        <w:autoSpaceDE w:val="0"/>
        <w:autoSpaceDN w:val="0"/>
        <w:adjustRightInd w:val="0"/>
        <w:spacing w:after="0" w:line="240" w:lineRule="auto"/>
        <w:ind w:left="0" w:firstLine="709"/>
        <w:jc w:val="both"/>
        <w:rPr>
          <w:rFonts w:ascii="Times New Roman" w:hAnsi="Times New Roman" w:cs="Times New Roman"/>
          <w:i/>
          <w:iCs/>
          <w:sz w:val="28"/>
          <w:szCs w:val="28"/>
        </w:rPr>
      </w:pPr>
      <w:r w:rsidRPr="00861F4B">
        <w:rPr>
          <w:rFonts w:ascii="Times New Roman" w:hAnsi="Times New Roman" w:cs="Times New Roman"/>
          <w:i/>
          <w:iCs/>
          <w:sz w:val="28"/>
          <w:szCs w:val="28"/>
        </w:rPr>
        <w:lastRenderedPageBreak/>
        <w:t>- </w:t>
      </w:r>
      <w:r w:rsidR="002472C3">
        <w:rPr>
          <w:rFonts w:ascii="Times New Roman" w:hAnsi="Times New Roman" w:cs="Times New Roman"/>
          <w:i/>
          <w:iCs/>
          <w:sz w:val="28"/>
          <w:szCs w:val="28"/>
        </w:rPr>
        <w:t xml:space="preserve"> при проведении инвентаризации членами инвентаризационной комиссии являлись материально ответственные лица (</w:t>
      </w:r>
      <w:proofErr w:type="spellStart"/>
      <w:r w:rsidR="002472C3">
        <w:rPr>
          <w:rFonts w:ascii="Times New Roman" w:hAnsi="Times New Roman" w:cs="Times New Roman"/>
          <w:i/>
          <w:iCs/>
          <w:sz w:val="28"/>
          <w:szCs w:val="28"/>
        </w:rPr>
        <w:t>Житнякова</w:t>
      </w:r>
      <w:proofErr w:type="spellEnd"/>
      <w:r w:rsidR="002472C3">
        <w:rPr>
          <w:rFonts w:ascii="Times New Roman" w:hAnsi="Times New Roman" w:cs="Times New Roman"/>
          <w:i/>
          <w:iCs/>
          <w:sz w:val="28"/>
          <w:szCs w:val="28"/>
        </w:rPr>
        <w:t xml:space="preserve"> В.Л., Малинина Ю.А., Теплякова Л.А.), что не предусмотрено пунктами 2.8.,2.10. </w:t>
      </w:r>
      <w:r w:rsidR="002472C3" w:rsidRPr="000747D1">
        <w:rPr>
          <w:rFonts w:ascii="Times New Roman" w:hAnsi="Times New Roman" w:cs="Times New Roman"/>
          <w:i/>
          <w:iCs/>
          <w:sz w:val="28"/>
          <w:szCs w:val="28"/>
        </w:rPr>
        <w:t>Методических указаний по</w:t>
      </w:r>
      <w:r w:rsidR="002472C3">
        <w:rPr>
          <w:rFonts w:ascii="Times New Roman" w:hAnsi="Times New Roman" w:cs="Times New Roman"/>
          <w:i/>
          <w:iCs/>
          <w:sz w:val="28"/>
          <w:szCs w:val="28"/>
        </w:rPr>
        <w:t xml:space="preserve"> инвентаризации имущества и финансовых обязательств (утв. Приказом Минфина РФ от 13.06.1995 №49).</w:t>
      </w:r>
    </w:p>
    <w:p w:rsidR="00837FF7" w:rsidRDefault="00837FF7" w:rsidP="002472C3">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765C83">
        <w:rPr>
          <w:rFonts w:ascii="Times New Roman" w:hAnsi="Times New Roman" w:cs="Times New Roman"/>
          <w:sz w:val="28"/>
          <w:szCs w:val="28"/>
        </w:rPr>
        <w:t xml:space="preserve">Проверена правильность учета объектов на счетах бухгалтерского учета ГАБС по состоянию </w:t>
      </w:r>
      <w:proofErr w:type="gramStart"/>
      <w:r w:rsidRPr="00765C83">
        <w:rPr>
          <w:rFonts w:ascii="Times New Roman" w:hAnsi="Times New Roman" w:cs="Times New Roman"/>
          <w:sz w:val="28"/>
          <w:szCs w:val="28"/>
        </w:rPr>
        <w:t>на конец</w:t>
      </w:r>
      <w:proofErr w:type="gramEnd"/>
      <w:r w:rsidRPr="00765C83">
        <w:rPr>
          <w:rFonts w:ascii="Times New Roman" w:hAnsi="Times New Roman" w:cs="Times New Roman"/>
          <w:sz w:val="28"/>
          <w:szCs w:val="28"/>
        </w:rPr>
        <w:t xml:space="preserve"> 202</w:t>
      </w:r>
      <w:r w:rsidR="003E060E">
        <w:rPr>
          <w:rFonts w:ascii="Times New Roman" w:hAnsi="Times New Roman" w:cs="Times New Roman"/>
          <w:sz w:val="28"/>
          <w:szCs w:val="28"/>
        </w:rPr>
        <w:t>4</w:t>
      </w:r>
      <w:r w:rsidRPr="00765C83">
        <w:rPr>
          <w:rFonts w:ascii="Times New Roman" w:hAnsi="Times New Roman" w:cs="Times New Roman"/>
          <w:sz w:val="28"/>
          <w:szCs w:val="28"/>
        </w:rPr>
        <w:t xml:space="preserve"> года</w:t>
      </w:r>
      <w:r w:rsidR="00C72A7A">
        <w:rPr>
          <w:rFonts w:ascii="Times New Roman" w:hAnsi="Times New Roman" w:cs="Times New Roman"/>
          <w:sz w:val="28"/>
          <w:szCs w:val="28"/>
        </w:rPr>
        <w:t xml:space="preserve">. </w:t>
      </w:r>
    </w:p>
    <w:p w:rsidR="00B67691" w:rsidRPr="00B67691" w:rsidRDefault="00B67691" w:rsidP="00B67691">
      <w:pPr>
        <w:autoSpaceDE w:val="0"/>
        <w:autoSpaceDN w:val="0"/>
        <w:adjustRightInd w:val="0"/>
        <w:spacing w:after="0" w:line="240" w:lineRule="auto"/>
        <w:ind w:firstLine="709"/>
        <w:jc w:val="both"/>
        <w:rPr>
          <w:rFonts w:ascii="Times New Roman" w:hAnsi="Times New Roman"/>
          <w:i/>
          <w:iCs/>
          <w:sz w:val="28"/>
          <w:szCs w:val="28"/>
        </w:rPr>
      </w:pPr>
      <w:r w:rsidRPr="00104D20">
        <w:rPr>
          <w:rFonts w:ascii="Times New Roman" w:hAnsi="Times New Roman"/>
          <w:i/>
          <w:iCs/>
          <w:sz w:val="28"/>
          <w:szCs w:val="28"/>
        </w:rPr>
        <w:t>Проверкой установлено</w:t>
      </w:r>
      <w:r w:rsidRPr="00B67691">
        <w:rPr>
          <w:rFonts w:ascii="Times New Roman" w:hAnsi="Times New Roman"/>
          <w:i/>
          <w:iCs/>
          <w:sz w:val="28"/>
          <w:szCs w:val="28"/>
        </w:rPr>
        <w:t>:</w:t>
      </w:r>
    </w:p>
    <w:p w:rsidR="00B67691" w:rsidRDefault="00B67691" w:rsidP="00B67691">
      <w:pPr>
        <w:autoSpaceDE w:val="0"/>
        <w:autoSpaceDN w:val="0"/>
        <w:adjustRightInd w:val="0"/>
        <w:spacing w:after="0" w:line="240" w:lineRule="auto"/>
        <w:ind w:firstLine="709"/>
        <w:jc w:val="both"/>
        <w:rPr>
          <w:rFonts w:ascii="Times New Roman" w:hAnsi="Times New Roman"/>
          <w:iCs/>
          <w:sz w:val="28"/>
          <w:szCs w:val="28"/>
        </w:rPr>
      </w:pPr>
      <w:proofErr w:type="gramStart"/>
      <w:r w:rsidRPr="00B67691">
        <w:rPr>
          <w:rFonts w:ascii="Times New Roman" w:hAnsi="Times New Roman"/>
          <w:i/>
          <w:iCs/>
          <w:sz w:val="28"/>
          <w:szCs w:val="28"/>
        </w:rPr>
        <w:t>-</w:t>
      </w:r>
      <w:r w:rsidRPr="00104D20">
        <w:rPr>
          <w:rFonts w:ascii="Times New Roman" w:hAnsi="Times New Roman"/>
          <w:b/>
          <w:i/>
          <w:iCs/>
          <w:sz w:val="28"/>
          <w:szCs w:val="28"/>
        </w:rPr>
        <w:t xml:space="preserve"> </w:t>
      </w:r>
      <w:r w:rsidRPr="00104D20">
        <w:rPr>
          <w:rFonts w:ascii="Times New Roman" w:hAnsi="Times New Roman"/>
          <w:i/>
          <w:iCs/>
          <w:sz w:val="28"/>
          <w:szCs w:val="28"/>
        </w:rPr>
        <w:t xml:space="preserve">фотоаппарат </w:t>
      </w:r>
      <w:proofErr w:type="spellStart"/>
      <w:r w:rsidRPr="00104D20">
        <w:rPr>
          <w:rFonts w:ascii="Times New Roman" w:hAnsi="Times New Roman"/>
          <w:i/>
          <w:iCs/>
          <w:sz w:val="28"/>
          <w:szCs w:val="28"/>
        </w:rPr>
        <w:t>Canon</w:t>
      </w:r>
      <w:proofErr w:type="spellEnd"/>
      <w:r w:rsidRPr="00104D20">
        <w:rPr>
          <w:rFonts w:ascii="Times New Roman" w:hAnsi="Times New Roman"/>
          <w:i/>
          <w:iCs/>
          <w:sz w:val="28"/>
          <w:szCs w:val="28"/>
        </w:rPr>
        <w:t xml:space="preserve">  EOS 4000D</w:t>
      </w:r>
      <w:r w:rsidRPr="00104D20">
        <w:rPr>
          <w:rFonts w:ascii="Times New Roman" w:hAnsi="Times New Roman"/>
          <w:b/>
          <w:i/>
          <w:iCs/>
          <w:sz w:val="28"/>
          <w:szCs w:val="28"/>
        </w:rPr>
        <w:t xml:space="preserve"> </w:t>
      </w:r>
      <w:r w:rsidRPr="00104D20">
        <w:rPr>
          <w:rFonts w:ascii="Times New Roman" w:hAnsi="Times New Roman"/>
          <w:i/>
          <w:iCs/>
          <w:sz w:val="28"/>
          <w:szCs w:val="28"/>
        </w:rPr>
        <w:t>(МОЛ – Теплякова Л.А., инвентарный номер 133026701000223, стоимость – 22 990,00 рублей) отнесен на счет 1 101 36 «</w:t>
      </w:r>
      <w:r w:rsidRPr="00104D20">
        <w:rPr>
          <w:rFonts w:ascii="Times New Roman" w:hAnsi="Times New Roman" w:cs="Times New Roman"/>
          <w:i/>
          <w:kern w:val="0"/>
          <w:sz w:val="28"/>
          <w:szCs w:val="28"/>
        </w:rPr>
        <w:t>Инвентарь производственный и хозяйственный - иное движимое имущество учреждения</w:t>
      </w:r>
      <w:r w:rsidRPr="00104D20">
        <w:rPr>
          <w:rFonts w:ascii="Times New Roman" w:hAnsi="Times New Roman"/>
          <w:i/>
          <w:iCs/>
          <w:sz w:val="28"/>
          <w:szCs w:val="28"/>
        </w:rPr>
        <w:t xml:space="preserve">», тогда как его следовало учесть в составе основных средств на </w:t>
      </w:r>
      <w:proofErr w:type="spellStart"/>
      <w:r w:rsidRPr="00104D20">
        <w:rPr>
          <w:rFonts w:ascii="Times New Roman" w:hAnsi="Times New Roman"/>
          <w:i/>
          <w:iCs/>
          <w:sz w:val="28"/>
          <w:szCs w:val="28"/>
        </w:rPr>
        <w:t>сч</w:t>
      </w:r>
      <w:proofErr w:type="spellEnd"/>
      <w:r w:rsidRPr="00104D20">
        <w:rPr>
          <w:rFonts w:ascii="Times New Roman" w:hAnsi="Times New Roman"/>
          <w:i/>
          <w:iCs/>
          <w:sz w:val="28"/>
          <w:szCs w:val="28"/>
        </w:rPr>
        <w:t xml:space="preserve">. 10134 </w:t>
      </w:r>
      <w:r w:rsidRPr="00104D20">
        <w:rPr>
          <w:rFonts w:ascii="Times New Roman" w:hAnsi="Times New Roman" w:cs="Times New Roman"/>
          <w:i/>
          <w:kern w:val="0"/>
          <w:sz w:val="28"/>
          <w:szCs w:val="28"/>
        </w:rPr>
        <w:t>"Машины и оборудование - иное движимое имущество учреждения" (ОКОФ: если приобретен до 01.01.2017г. – 14 3322170, если после – 330.26.70 1)</w:t>
      </w:r>
      <w:r w:rsidRPr="00104D20">
        <w:rPr>
          <w:rFonts w:ascii="Times New Roman" w:hAnsi="Times New Roman"/>
          <w:i/>
          <w:iCs/>
          <w:sz w:val="28"/>
          <w:szCs w:val="28"/>
        </w:rPr>
        <w:t>.</w:t>
      </w:r>
      <w:r>
        <w:rPr>
          <w:rFonts w:ascii="Times New Roman" w:hAnsi="Times New Roman"/>
          <w:i/>
          <w:iCs/>
          <w:sz w:val="28"/>
          <w:szCs w:val="28"/>
        </w:rPr>
        <w:t xml:space="preserve"> </w:t>
      </w:r>
      <w:proofErr w:type="gramEnd"/>
    </w:p>
    <w:p w:rsidR="00B67691" w:rsidRDefault="00B67691" w:rsidP="00B67691">
      <w:pPr>
        <w:autoSpaceDE w:val="0"/>
        <w:autoSpaceDN w:val="0"/>
        <w:adjustRightInd w:val="0"/>
        <w:spacing w:after="0" w:line="240" w:lineRule="auto"/>
        <w:ind w:firstLine="709"/>
        <w:jc w:val="both"/>
        <w:rPr>
          <w:rFonts w:ascii="Times New Roman" w:hAnsi="Times New Roman" w:cs="Times New Roman"/>
          <w:i/>
          <w:sz w:val="28"/>
          <w:szCs w:val="28"/>
        </w:rPr>
      </w:pPr>
      <w:r w:rsidRPr="00B925BA">
        <w:rPr>
          <w:rFonts w:ascii="Times New Roman" w:hAnsi="Times New Roman" w:cs="Times New Roman"/>
          <w:i/>
          <w:sz w:val="28"/>
          <w:szCs w:val="28"/>
        </w:rPr>
        <w:t>-</w:t>
      </w:r>
      <w:r>
        <w:rPr>
          <w:rFonts w:ascii="Times New Roman" w:hAnsi="Times New Roman" w:cs="Times New Roman"/>
          <w:i/>
          <w:sz w:val="28"/>
          <w:szCs w:val="28"/>
        </w:rPr>
        <w:t xml:space="preserve"> </w:t>
      </w:r>
      <w:r w:rsidR="00B52F0E">
        <w:rPr>
          <w:rFonts w:ascii="Times New Roman" w:hAnsi="Times New Roman" w:cs="Times New Roman"/>
          <w:i/>
          <w:sz w:val="28"/>
          <w:szCs w:val="28"/>
        </w:rPr>
        <w:t>в</w:t>
      </w:r>
      <w:r>
        <w:rPr>
          <w:rFonts w:ascii="Times New Roman" w:hAnsi="Times New Roman" w:cs="Times New Roman"/>
          <w:i/>
          <w:sz w:val="28"/>
          <w:szCs w:val="28"/>
        </w:rPr>
        <w:t xml:space="preserve"> нарушении</w:t>
      </w:r>
      <w:r w:rsidRPr="00EA54D5">
        <w:rPr>
          <w:rFonts w:ascii="Times New Roman" w:hAnsi="Times New Roman" w:cs="Times New Roman"/>
          <w:i/>
          <w:sz w:val="28"/>
          <w:szCs w:val="28"/>
        </w:rPr>
        <w:t xml:space="preserve"> пункта 151.1., 151.2. Инструкции 157н учет получения неисключительных прав</w:t>
      </w:r>
      <w:r>
        <w:rPr>
          <w:rFonts w:ascii="Times New Roman" w:hAnsi="Times New Roman" w:cs="Times New Roman"/>
          <w:i/>
          <w:sz w:val="28"/>
          <w:szCs w:val="28"/>
        </w:rPr>
        <w:t xml:space="preserve"> (простая неисключительная лицензия)</w:t>
      </w:r>
      <w:r w:rsidRPr="00EA54D5">
        <w:rPr>
          <w:rFonts w:ascii="Times New Roman" w:hAnsi="Times New Roman" w:cs="Times New Roman"/>
          <w:i/>
          <w:sz w:val="28"/>
          <w:szCs w:val="28"/>
        </w:rPr>
        <w:t xml:space="preserve"> на </w:t>
      </w:r>
      <w:r>
        <w:rPr>
          <w:rFonts w:ascii="Times New Roman" w:hAnsi="Times New Roman" w:cs="Times New Roman"/>
          <w:i/>
          <w:sz w:val="28"/>
          <w:szCs w:val="28"/>
        </w:rPr>
        <w:t>использование справочной системы</w:t>
      </w:r>
      <w:r w:rsidRPr="00672BB5">
        <w:rPr>
          <w:rFonts w:ascii="Times New Roman" w:hAnsi="Times New Roman" w:cs="Times New Roman"/>
          <w:i/>
          <w:sz w:val="28"/>
          <w:szCs w:val="28"/>
        </w:rPr>
        <w:t>:</w:t>
      </w:r>
      <w:r>
        <w:rPr>
          <w:rFonts w:ascii="Times New Roman" w:hAnsi="Times New Roman" w:cs="Times New Roman"/>
          <w:i/>
          <w:sz w:val="28"/>
          <w:szCs w:val="28"/>
        </w:rPr>
        <w:t xml:space="preserve"> «Образование» тариф Премиальный, </w:t>
      </w:r>
      <w:r w:rsidRPr="00EA54D5">
        <w:rPr>
          <w:rFonts w:ascii="Times New Roman" w:hAnsi="Times New Roman" w:cs="Times New Roman"/>
          <w:i/>
          <w:sz w:val="28"/>
          <w:szCs w:val="28"/>
        </w:rPr>
        <w:t xml:space="preserve"> по </w:t>
      </w:r>
      <w:proofErr w:type="spellStart"/>
      <w:r w:rsidRPr="00EA54D5">
        <w:rPr>
          <w:rFonts w:ascii="Times New Roman" w:hAnsi="Times New Roman" w:cs="Times New Roman"/>
          <w:i/>
          <w:sz w:val="28"/>
          <w:szCs w:val="28"/>
        </w:rPr>
        <w:t>сублицензионному</w:t>
      </w:r>
      <w:proofErr w:type="spellEnd"/>
      <w:r w:rsidRPr="00EA54D5">
        <w:rPr>
          <w:rFonts w:ascii="Times New Roman" w:hAnsi="Times New Roman" w:cs="Times New Roman"/>
          <w:i/>
          <w:sz w:val="28"/>
          <w:szCs w:val="28"/>
        </w:rPr>
        <w:t xml:space="preserve"> договору</w:t>
      </w:r>
      <w:r>
        <w:rPr>
          <w:rFonts w:ascii="Times New Roman" w:hAnsi="Times New Roman" w:cs="Times New Roman"/>
          <w:i/>
          <w:sz w:val="28"/>
          <w:szCs w:val="28"/>
        </w:rPr>
        <w:t xml:space="preserve"> №ШО-4521-п-11-24 от 25.11.2024, сроком на 14  месяцев</w:t>
      </w:r>
      <w:r w:rsidRPr="00EA54D5">
        <w:rPr>
          <w:rFonts w:ascii="Times New Roman" w:hAnsi="Times New Roman" w:cs="Times New Roman"/>
          <w:i/>
          <w:sz w:val="28"/>
          <w:szCs w:val="28"/>
        </w:rPr>
        <w:t>, не осуществлялся на балансовом счете 111.6</w:t>
      </w:r>
      <w:r w:rsidRPr="00EA54D5">
        <w:rPr>
          <w:rFonts w:ascii="Times New Roman" w:hAnsi="Times New Roman" w:cs="Times New Roman"/>
          <w:i/>
          <w:sz w:val="28"/>
          <w:szCs w:val="28"/>
          <w:lang w:val="en-US"/>
        </w:rPr>
        <w:t>I</w:t>
      </w:r>
      <w:r w:rsidRPr="00EA54D5">
        <w:rPr>
          <w:rFonts w:ascii="Times New Roman" w:hAnsi="Times New Roman" w:cs="Times New Roman"/>
          <w:i/>
          <w:sz w:val="28"/>
          <w:szCs w:val="28"/>
        </w:rPr>
        <w:t xml:space="preserve"> «П</w:t>
      </w:r>
      <w:r w:rsidRPr="00EA54D5">
        <w:rPr>
          <w:rFonts w:ascii="Times New Roman" w:hAnsi="Times New Roman" w:cs="Times New Roman"/>
          <w:i/>
          <w:kern w:val="0"/>
          <w:sz w:val="28"/>
          <w:szCs w:val="28"/>
        </w:rPr>
        <w:t>рава пользования программным обеспечением</w:t>
      </w:r>
      <w:r w:rsidRPr="00EA54D5">
        <w:rPr>
          <w:rFonts w:ascii="Times New Roman" w:hAnsi="Times New Roman" w:cs="Times New Roman"/>
          <w:i/>
          <w:sz w:val="28"/>
          <w:szCs w:val="28"/>
        </w:rPr>
        <w:t xml:space="preserve"> и базами данных»</w:t>
      </w:r>
      <w:r>
        <w:rPr>
          <w:rFonts w:ascii="Times New Roman" w:hAnsi="Times New Roman" w:cs="Times New Roman"/>
          <w:i/>
          <w:sz w:val="28"/>
          <w:szCs w:val="28"/>
        </w:rPr>
        <w:t>.</w:t>
      </w:r>
      <w:r w:rsidRPr="00EA54D5">
        <w:rPr>
          <w:rFonts w:ascii="Times New Roman" w:hAnsi="Times New Roman" w:cs="Times New Roman"/>
          <w:i/>
          <w:sz w:val="28"/>
          <w:szCs w:val="28"/>
        </w:rPr>
        <w:t xml:space="preserve"> </w:t>
      </w:r>
      <w:r>
        <w:rPr>
          <w:rFonts w:ascii="Times New Roman" w:hAnsi="Times New Roman" w:cs="Times New Roman"/>
          <w:i/>
          <w:sz w:val="28"/>
          <w:szCs w:val="28"/>
        </w:rPr>
        <w:t>П</w:t>
      </w:r>
      <w:r w:rsidRPr="00EA54D5">
        <w:rPr>
          <w:rFonts w:ascii="Times New Roman" w:hAnsi="Times New Roman" w:cs="Times New Roman"/>
          <w:i/>
          <w:sz w:val="28"/>
          <w:szCs w:val="28"/>
        </w:rPr>
        <w:t xml:space="preserve">о состоянию </w:t>
      </w:r>
      <w:proofErr w:type="gramStart"/>
      <w:r w:rsidRPr="00EA54D5">
        <w:rPr>
          <w:rFonts w:ascii="Times New Roman" w:hAnsi="Times New Roman" w:cs="Times New Roman"/>
          <w:i/>
          <w:sz w:val="28"/>
          <w:szCs w:val="28"/>
        </w:rPr>
        <w:t>на конец</w:t>
      </w:r>
      <w:proofErr w:type="gramEnd"/>
      <w:r w:rsidRPr="00EA54D5">
        <w:rPr>
          <w:rFonts w:ascii="Times New Roman" w:hAnsi="Times New Roman" w:cs="Times New Roman"/>
          <w:i/>
          <w:sz w:val="28"/>
          <w:szCs w:val="28"/>
        </w:rPr>
        <w:t xml:space="preserve"> 2024 года не учтено неисключительное право пользование программным обеспечением со сроком полезного использования более 12 месяцев на сумму </w:t>
      </w:r>
      <w:r>
        <w:rPr>
          <w:rFonts w:ascii="Times New Roman" w:hAnsi="Times New Roman" w:cs="Times New Roman"/>
          <w:i/>
          <w:sz w:val="28"/>
          <w:szCs w:val="28"/>
        </w:rPr>
        <w:t>45 699,00</w:t>
      </w:r>
      <w:r w:rsidRPr="00EA54D5">
        <w:rPr>
          <w:rFonts w:ascii="Times New Roman" w:hAnsi="Times New Roman" w:cs="Times New Roman"/>
          <w:i/>
          <w:sz w:val="28"/>
          <w:szCs w:val="28"/>
        </w:rPr>
        <w:t xml:space="preserve"> рублей</w:t>
      </w:r>
      <w:r>
        <w:rPr>
          <w:rFonts w:ascii="Times New Roman" w:hAnsi="Times New Roman" w:cs="Times New Roman"/>
          <w:i/>
          <w:sz w:val="28"/>
          <w:szCs w:val="28"/>
        </w:rPr>
        <w:t>.</w:t>
      </w:r>
    </w:p>
    <w:p w:rsidR="00B67691" w:rsidRPr="004F323C" w:rsidRDefault="00B67691" w:rsidP="00B67691">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4F323C">
        <w:rPr>
          <w:rFonts w:ascii="Times New Roman" w:eastAsia="Times New Roman" w:hAnsi="Times New Roman" w:cs="Times New Roman"/>
          <w:sz w:val="28"/>
          <w:szCs w:val="28"/>
          <w:lang w:eastAsia="ru-RU"/>
        </w:rPr>
        <w:t>При сверке показателей различных форм бюджетной отчетности за 202</w:t>
      </w:r>
      <w:r>
        <w:rPr>
          <w:rFonts w:ascii="Times New Roman" w:eastAsia="Times New Roman" w:hAnsi="Times New Roman" w:cs="Times New Roman"/>
          <w:sz w:val="28"/>
          <w:szCs w:val="28"/>
          <w:lang w:eastAsia="ru-RU"/>
        </w:rPr>
        <w:t>4</w:t>
      </w:r>
      <w:r w:rsidRPr="004F323C">
        <w:rPr>
          <w:rFonts w:ascii="Times New Roman" w:eastAsia="Times New Roman" w:hAnsi="Times New Roman" w:cs="Times New Roman"/>
          <w:sz w:val="28"/>
          <w:szCs w:val="28"/>
          <w:lang w:eastAsia="ru-RU"/>
        </w:rPr>
        <w:t xml:space="preserve"> год расхождений не установлено.</w:t>
      </w:r>
    </w:p>
    <w:p w:rsidR="00B52F0E" w:rsidRDefault="00B67691" w:rsidP="00B6769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F323C">
        <w:rPr>
          <w:rFonts w:ascii="Times New Roman" w:eastAsia="Times New Roman" w:hAnsi="Times New Roman" w:cs="Times New Roman"/>
          <w:sz w:val="28"/>
          <w:szCs w:val="28"/>
          <w:lang w:eastAsia="ru-RU"/>
        </w:rPr>
        <w:t xml:space="preserve">Фактов осуществления расходов, не предусмотренных бюджетом округа, или с превышением бюджетных ассигнований не выявлено.  </w:t>
      </w:r>
    </w:p>
    <w:p w:rsidR="00B67691" w:rsidRPr="00B52F0E" w:rsidRDefault="00B52F0E" w:rsidP="00B67691">
      <w:pPr>
        <w:autoSpaceDE w:val="0"/>
        <w:autoSpaceDN w:val="0"/>
        <w:adjustRightInd w:val="0"/>
        <w:spacing w:after="0" w:line="240" w:lineRule="auto"/>
        <w:ind w:firstLine="709"/>
        <w:jc w:val="both"/>
        <w:rPr>
          <w:rFonts w:ascii="Times New Roman" w:hAnsi="Times New Roman" w:cs="Times New Roman"/>
          <w:i/>
          <w:sz w:val="28"/>
          <w:szCs w:val="28"/>
        </w:rPr>
      </w:pPr>
      <w:r w:rsidRPr="00B52F0E">
        <w:rPr>
          <w:rFonts w:ascii="Times New Roman" w:hAnsi="Times New Roman"/>
          <w:sz w:val="28"/>
          <w:szCs w:val="28"/>
        </w:rPr>
        <w:t>Годовая бюджетная отчетность</w:t>
      </w:r>
      <w:r w:rsidRPr="00B52F0E">
        <w:rPr>
          <w:rFonts w:ascii="Times New Roman" w:hAnsi="Times New Roman" w:cs="Times New Roman"/>
          <w:sz w:val="28"/>
          <w:szCs w:val="28"/>
        </w:rPr>
        <w:t xml:space="preserve"> </w:t>
      </w:r>
      <w:r w:rsidRPr="00804DF8">
        <w:rPr>
          <w:rFonts w:ascii="Times New Roman" w:hAnsi="Times New Roman" w:cs="Times New Roman"/>
          <w:sz w:val="28"/>
          <w:szCs w:val="28"/>
        </w:rPr>
        <w:t>Управлени</w:t>
      </w:r>
      <w:r>
        <w:rPr>
          <w:rFonts w:ascii="Times New Roman" w:hAnsi="Times New Roman" w:cs="Times New Roman"/>
          <w:sz w:val="28"/>
          <w:szCs w:val="28"/>
        </w:rPr>
        <w:t>я</w:t>
      </w:r>
      <w:r w:rsidRPr="00804DF8">
        <w:rPr>
          <w:rFonts w:ascii="Times New Roman" w:hAnsi="Times New Roman" w:cs="Times New Roman"/>
          <w:sz w:val="28"/>
          <w:szCs w:val="28"/>
        </w:rPr>
        <w:t xml:space="preserve"> образования и молодежной политики</w:t>
      </w:r>
      <w:r w:rsidRPr="00631769">
        <w:rPr>
          <w:rFonts w:ascii="Times New Roman" w:hAnsi="Times New Roman" w:cs="Times New Roman"/>
          <w:sz w:val="28"/>
          <w:szCs w:val="28"/>
        </w:rPr>
        <w:t xml:space="preserve"> </w:t>
      </w:r>
      <w:r w:rsidRPr="00B52F0E">
        <w:rPr>
          <w:rFonts w:ascii="Times New Roman" w:hAnsi="Times New Roman"/>
          <w:sz w:val="28"/>
          <w:szCs w:val="28"/>
        </w:rPr>
        <w:t>за 202</w:t>
      </w:r>
      <w:r>
        <w:rPr>
          <w:rFonts w:ascii="Times New Roman" w:hAnsi="Times New Roman"/>
          <w:sz w:val="28"/>
          <w:szCs w:val="28"/>
        </w:rPr>
        <w:t>4</w:t>
      </w:r>
      <w:r w:rsidRPr="00B52F0E">
        <w:rPr>
          <w:rFonts w:ascii="Times New Roman" w:hAnsi="Times New Roman"/>
          <w:sz w:val="28"/>
          <w:szCs w:val="28"/>
        </w:rPr>
        <w:t xml:space="preserve"> год  отвечает нормам статьи 264.1 Бюджетного кодекса РФ, и по своему составу   Инструкции о порядке составления и предоставления годовой, квартальной и месячной отчетности об исполнении бюджетов бюджетной системы РФ, утвержденной приказом министерства РФ от 28.12.2010 №191н. </w:t>
      </w:r>
      <w:r w:rsidRPr="00B52F0E">
        <w:rPr>
          <w:rFonts w:ascii="Times New Roman" w:hAnsi="Times New Roman"/>
          <w:color w:val="1A1A1A"/>
          <w:sz w:val="28"/>
          <w:szCs w:val="28"/>
        </w:rPr>
        <w:t xml:space="preserve">При проверке увязки отчетных форм установлено, что контрольные соотношения между показателями форм бюджетной отчетности соблюдены.  </w:t>
      </w:r>
      <w:r w:rsidR="00B67691" w:rsidRPr="00B52F0E">
        <w:rPr>
          <w:rFonts w:ascii="Times New Roman" w:eastAsia="Times New Roman" w:hAnsi="Times New Roman" w:cs="Times New Roman"/>
          <w:b/>
          <w:sz w:val="28"/>
          <w:szCs w:val="28"/>
          <w:lang w:eastAsia="ru-RU"/>
        </w:rPr>
        <w:t xml:space="preserve">     </w:t>
      </w:r>
    </w:p>
    <w:p w:rsidR="00837FF7" w:rsidRDefault="00837FF7" w:rsidP="00837FF7">
      <w:pPr>
        <w:autoSpaceDE w:val="0"/>
        <w:autoSpaceDN w:val="0"/>
        <w:adjustRightInd w:val="0"/>
        <w:spacing w:after="0" w:line="240" w:lineRule="auto"/>
        <w:ind w:firstLine="709"/>
        <w:jc w:val="both"/>
        <w:outlineLvl w:val="2"/>
        <w:rPr>
          <w:rFonts w:ascii="Times New Roman" w:hAnsi="Times New Roman" w:cs="Times New Roman"/>
          <w:sz w:val="27"/>
          <w:szCs w:val="27"/>
        </w:rPr>
      </w:pPr>
    </w:p>
    <w:p w:rsidR="00837FF7" w:rsidRDefault="00837FF7" w:rsidP="00837FF7">
      <w:pPr>
        <w:autoSpaceDE w:val="0"/>
        <w:autoSpaceDN w:val="0"/>
        <w:adjustRightInd w:val="0"/>
        <w:spacing w:after="0" w:line="240" w:lineRule="auto"/>
        <w:ind w:firstLine="709"/>
        <w:jc w:val="center"/>
        <w:outlineLvl w:val="2"/>
        <w:rPr>
          <w:rFonts w:ascii="Times New Roman" w:hAnsi="Times New Roman" w:cs="Times New Roman"/>
          <w:b/>
          <w:sz w:val="28"/>
          <w:szCs w:val="28"/>
        </w:rPr>
      </w:pPr>
      <w:r w:rsidRPr="00BB245C">
        <w:rPr>
          <w:rFonts w:ascii="Times New Roman" w:hAnsi="Times New Roman" w:cs="Times New Roman"/>
          <w:b/>
          <w:sz w:val="28"/>
          <w:szCs w:val="28"/>
        </w:rPr>
        <w:t>9. Предложения</w:t>
      </w:r>
    </w:p>
    <w:p w:rsidR="00125C2A" w:rsidRDefault="00125C2A" w:rsidP="00837FF7">
      <w:pPr>
        <w:autoSpaceDE w:val="0"/>
        <w:autoSpaceDN w:val="0"/>
        <w:adjustRightInd w:val="0"/>
        <w:spacing w:after="0" w:line="240" w:lineRule="auto"/>
        <w:ind w:firstLine="709"/>
        <w:jc w:val="center"/>
        <w:outlineLvl w:val="2"/>
        <w:rPr>
          <w:rFonts w:ascii="Times New Roman" w:hAnsi="Times New Roman" w:cs="Times New Roman"/>
          <w:b/>
          <w:sz w:val="28"/>
          <w:szCs w:val="28"/>
        </w:rPr>
      </w:pPr>
    </w:p>
    <w:p w:rsidR="00B35393" w:rsidRPr="00125C2A" w:rsidRDefault="00125C2A" w:rsidP="00B35393">
      <w:pPr>
        <w:autoSpaceDE w:val="0"/>
        <w:autoSpaceDN w:val="0"/>
        <w:adjustRightInd w:val="0"/>
        <w:spacing w:after="0" w:line="240" w:lineRule="auto"/>
        <w:ind w:firstLine="709"/>
        <w:jc w:val="both"/>
        <w:rPr>
          <w:rFonts w:ascii="Times New Roman" w:hAnsi="Times New Roman" w:cs="Times New Roman"/>
          <w:iCs/>
          <w:kern w:val="0"/>
          <w:sz w:val="28"/>
          <w:szCs w:val="28"/>
        </w:rPr>
      </w:pPr>
      <w:r w:rsidRPr="00125C2A">
        <w:rPr>
          <w:rFonts w:ascii="Times New Roman" w:hAnsi="Times New Roman" w:cs="Times New Roman"/>
          <w:iCs/>
          <w:kern w:val="0"/>
          <w:sz w:val="28"/>
          <w:szCs w:val="28"/>
        </w:rPr>
        <w:t xml:space="preserve">1) </w:t>
      </w:r>
      <w:r w:rsidR="00B35393" w:rsidRPr="00B35393">
        <w:rPr>
          <w:rFonts w:ascii="Times New Roman" w:hAnsi="Times New Roman" w:cs="Times New Roman"/>
          <w:iCs/>
          <w:kern w:val="0"/>
          <w:sz w:val="28"/>
          <w:szCs w:val="28"/>
        </w:rPr>
        <w:t>Не допускат</w:t>
      </w:r>
      <w:r w:rsidR="00B35393">
        <w:rPr>
          <w:rFonts w:ascii="Times New Roman" w:hAnsi="Times New Roman" w:cs="Times New Roman"/>
          <w:iCs/>
          <w:kern w:val="0"/>
          <w:sz w:val="28"/>
          <w:szCs w:val="28"/>
        </w:rPr>
        <w:t>ь</w:t>
      </w:r>
      <w:r w:rsidR="00B35393" w:rsidRPr="00B35393">
        <w:rPr>
          <w:rFonts w:ascii="Times New Roman" w:hAnsi="Times New Roman" w:cs="Times New Roman"/>
          <w:iCs/>
          <w:kern w:val="0"/>
          <w:sz w:val="28"/>
          <w:szCs w:val="28"/>
        </w:rPr>
        <w:t xml:space="preserve"> включение в состав инвентаризационной комиссии лиц, на которых возложена материальная ответственность за объекты, проверяемые этой комиссией</w:t>
      </w:r>
      <w:r>
        <w:rPr>
          <w:rFonts w:ascii="Times New Roman" w:hAnsi="Times New Roman" w:cs="Times New Roman"/>
          <w:iCs/>
          <w:kern w:val="0"/>
          <w:sz w:val="28"/>
          <w:szCs w:val="28"/>
        </w:rPr>
        <w:t>.</w:t>
      </w:r>
    </w:p>
    <w:p w:rsidR="00837FF7" w:rsidRPr="00125C2A" w:rsidRDefault="00125C2A" w:rsidP="00B35393">
      <w:pPr>
        <w:autoSpaceDE w:val="0"/>
        <w:autoSpaceDN w:val="0"/>
        <w:adjustRightInd w:val="0"/>
        <w:spacing w:after="0" w:line="240" w:lineRule="auto"/>
        <w:ind w:firstLine="709"/>
        <w:jc w:val="both"/>
        <w:outlineLvl w:val="2"/>
        <w:rPr>
          <w:rFonts w:ascii="Times New Roman" w:hAnsi="Times New Roman" w:cs="Times New Roman"/>
          <w:kern w:val="0"/>
          <w:sz w:val="28"/>
          <w:szCs w:val="28"/>
        </w:rPr>
      </w:pPr>
      <w:r>
        <w:rPr>
          <w:rFonts w:ascii="Times New Roman" w:hAnsi="Times New Roman" w:cs="Times New Roman"/>
          <w:iCs/>
          <w:sz w:val="28"/>
          <w:szCs w:val="28"/>
        </w:rPr>
        <w:t>2)</w:t>
      </w:r>
      <w:r w:rsidR="00B35393" w:rsidRPr="00B35393">
        <w:rPr>
          <w:rFonts w:ascii="Times New Roman" w:hAnsi="Times New Roman"/>
          <w:b/>
          <w:iCs/>
          <w:sz w:val="28"/>
          <w:szCs w:val="28"/>
        </w:rPr>
        <w:t xml:space="preserve"> </w:t>
      </w:r>
      <w:r w:rsidRPr="00125C2A">
        <w:rPr>
          <w:rFonts w:ascii="Times New Roman" w:hAnsi="Times New Roman"/>
          <w:iCs/>
          <w:sz w:val="28"/>
          <w:szCs w:val="28"/>
        </w:rPr>
        <w:t>Ф</w:t>
      </w:r>
      <w:r w:rsidR="00B35393" w:rsidRPr="00B35393">
        <w:rPr>
          <w:rFonts w:ascii="Times New Roman" w:hAnsi="Times New Roman"/>
          <w:iCs/>
          <w:sz w:val="28"/>
          <w:szCs w:val="28"/>
        </w:rPr>
        <w:t xml:space="preserve">отоаппарат </w:t>
      </w:r>
      <w:proofErr w:type="spellStart"/>
      <w:r w:rsidR="00B35393" w:rsidRPr="00B35393">
        <w:rPr>
          <w:rFonts w:ascii="Times New Roman" w:hAnsi="Times New Roman"/>
          <w:iCs/>
          <w:sz w:val="28"/>
          <w:szCs w:val="28"/>
        </w:rPr>
        <w:t>Canon</w:t>
      </w:r>
      <w:proofErr w:type="spellEnd"/>
      <w:r w:rsidR="00B35393" w:rsidRPr="00B35393">
        <w:rPr>
          <w:rFonts w:ascii="Times New Roman" w:hAnsi="Times New Roman"/>
          <w:iCs/>
          <w:sz w:val="28"/>
          <w:szCs w:val="28"/>
        </w:rPr>
        <w:t xml:space="preserve">  EOS 4000D</w:t>
      </w:r>
      <w:r w:rsidR="00B35393" w:rsidRPr="00B35393">
        <w:rPr>
          <w:rFonts w:ascii="Times New Roman" w:hAnsi="Times New Roman"/>
          <w:b/>
          <w:iCs/>
          <w:sz w:val="28"/>
          <w:szCs w:val="28"/>
        </w:rPr>
        <w:t xml:space="preserve"> </w:t>
      </w:r>
      <w:r w:rsidR="00B35393" w:rsidRPr="00B35393">
        <w:rPr>
          <w:rFonts w:ascii="Times New Roman" w:hAnsi="Times New Roman"/>
          <w:iCs/>
          <w:sz w:val="28"/>
          <w:szCs w:val="28"/>
        </w:rPr>
        <w:t>(МОЛ – Теплякова Л.А., инвентарный номер 133026701000223, стоимость – 22 990,00 рублей) отнес</w:t>
      </w:r>
      <w:r w:rsidR="00B35393">
        <w:rPr>
          <w:rFonts w:ascii="Times New Roman" w:hAnsi="Times New Roman"/>
          <w:iCs/>
          <w:sz w:val="28"/>
          <w:szCs w:val="28"/>
        </w:rPr>
        <w:t>ти</w:t>
      </w:r>
      <w:r w:rsidR="00B35393" w:rsidRPr="00B35393">
        <w:rPr>
          <w:rFonts w:ascii="Times New Roman" w:hAnsi="Times New Roman"/>
          <w:iCs/>
          <w:sz w:val="28"/>
          <w:szCs w:val="28"/>
        </w:rPr>
        <w:t xml:space="preserve"> на счет 10134 </w:t>
      </w:r>
      <w:r w:rsidR="00B35393" w:rsidRPr="00B35393">
        <w:rPr>
          <w:rFonts w:ascii="Times New Roman" w:hAnsi="Times New Roman" w:cs="Times New Roman"/>
          <w:kern w:val="0"/>
          <w:sz w:val="28"/>
          <w:szCs w:val="28"/>
        </w:rPr>
        <w:t>"Машины и оборудование - иное движимое имущество учреждения"</w:t>
      </w:r>
      <w:r>
        <w:rPr>
          <w:rFonts w:ascii="Times New Roman" w:hAnsi="Times New Roman" w:cs="Times New Roman"/>
          <w:kern w:val="0"/>
          <w:sz w:val="28"/>
          <w:szCs w:val="28"/>
        </w:rPr>
        <w:t>.</w:t>
      </w:r>
    </w:p>
    <w:p w:rsidR="00125C2A" w:rsidRPr="00125C2A" w:rsidRDefault="00125C2A" w:rsidP="00125C2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3) </w:t>
      </w:r>
      <w:r w:rsidRPr="00125C2A">
        <w:rPr>
          <w:rFonts w:ascii="Times New Roman" w:hAnsi="Times New Roman" w:cs="Times New Roman"/>
          <w:sz w:val="28"/>
          <w:szCs w:val="28"/>
        </w:rPr>
        <w:t xml:space="preserve">В соответствии с пунктами 151.1., 151.2. Инструкции 157н неисключительное право пользование программным обеспечением со сроком полезного использования более 12 месяцев на сумму </w:t>
      </w:r>
      <w:r>
        <w:rPr>
          <w:rFonts w:ascii="Times New Roman" w:hAnsi="Times New Roman" w:cs="Times New Roman"/>
          <w:sz w:val="28"/>
          <w:szCs w:val="28"/>
        </w:rPr>
        <w:t>45 699,00</w:t>
      </w:r>
      <w:r w:rsidRPr="00125C2A">
        <w:rPr>
          <w:rFonts w:ascii="Times New Roman" w:hAnsi="Times New Roman" w:cs="Times New Roman"/>
          <w:sz w:val="28"/>
          <w:szCs w:val="28"/>
        </w:rPr>
        <w:t xml:space="preserve"> рублей предлагается учесть на балансовом счете 111.6</w:t>
      </w:r>
      <w:r w:rsidRPr="00125C2A">
        <w:rPr>
          <w:rFonts w:ascii="Times New Roman" w:hAnsi="Times New Roman" w:cs="Times New Roman"/>
          <w:sz w:val="28"/>
          <w:szCs w:val="28"/>
          <w:lang w:val="en-US"/>
        </w:rPr>
        <w:t>I</w:t>
      </w:r>
      <w:r w:rsidRPr="00125C2A">
        <w:rPr>
          <w:rFonts w:ascii="Times New Roman" w:hAnsi="Times New Roman" w:cs="Times New Roman"/>
          <w:sz w:val="28"/>
          <w:szCs w:val="28"/>
        </w:rPr>
        <w:t xml:space="preserve"> «П</w:t>
      </w:r>
      <w:r w:rsidRPr="00125C2A">
        <w:rPr>
          <w:rFonts w:ascii="Times New Roman" w:hAnsi="Times New Roman" w:cs="Times New Roman"/>
          <w:kern w:val="0"/>
          <w:sz w:val="28"/>
          <w:szCs w:val="28"/>
        </w:rPr>
        <w:t>рава пользования программным обеспечением</w:t>
      </w:r>
      <w:r w:rsidRPr="00125C2A">
        <w:rPr>
          <w:rFonts w:ascii="Times New Roman" w:hAnsi="Times New Roman" w:cs="Times New Roman"/>
          <w:sz w:val="28"/>
          <w:szCs w:val="28"/>
        </w:rPr>
        <w:t xml:space="preserve"> и базами данных». </w:t>
      </w:r>
    </w:p>
    <w:p w:rsidR="00125C2A" w:rsidRPr="00125C2A" w:rsidRDefault="00125C2A" w:rsidP="00B35393">
      <w:pPr>
        <w:autoSpaceDE w:val="0"/>
        <w:autoSpaceDN w:val="0"/>
        <w:adjustRightInd w:val="0"/>
        <w:spacing w:after="0" w:line="240" w:lineRule="auto"/>
        <w:ind w:firstLine="709"/>
        <w:jc w:val="both"/>
        <w:outlineLvl w:val="2"/>
        <w:rPr>
          <w:rFonts w:ascii="Times New Roman" w:hAnsi="Times New Roman" w:cs="Times New Roman"/>
          <w:iCs/>
          <w:sz w:val="28"/>
          <w:szCs w:val="28"/>
        </w:rPr>
      </w:pPr>
    </w:p>
    <w:p w:rsidR="00837FF7" w:rsidRPr="00B35393" w:rsidRDefault="00837FF7" w:rsidP="00837FF7">
      <w:pPr>
        <w:autoSpaceDE w:val="0"/>
        <w:autoSpaceDN w:val="0"/>
        <w:adjustRightInd w:val="0"/>
        <w:spacing w:after="0" w:line="240" w:lineRule="auto"/>
        <w:ind w:firstLine="709"/>
        <w:jc w:val="both"/>
        <w:outlineLvl w:val="2"/>
        <w:rPr>
          <w:rFonts w:ascii="Times New Roman" w:hAnsi="Times New Roman" w:cs="Times New Roman"/>
          <w:sz w:val="27"/>
          <w:szCs w:val="27"/>
        </w:rPr>
      </w:pPr>
    </w:p>
    <w:p w:rsidR="005C77B2" w:rsidRDefault="005C77B2" w:rsidP="00173012">
      <w:pPr>
        <w:autoSpaceDE w:val="0"/>
        <w:autoSpaceDN w:val="0"/>
        <w:adjustRightInd w:val="0"/>
        <w:spacing w:after="0" w:line="240" w:lineRule="auto"/>
        <w:ind w:firstLine="709"/>
        <w:jc w:val="both"/>
        <w:outlineLvl w:val="2"/>
        <w:rPr>
          <w:rFonts w:ascii="Times New Roman" w:hAnsi="Times New Roman" w:cs="Times New Roman"/>
          <w:sz w:val="27"/>
          <w:szCs w:val="27"/>
        </w:rPr>
      </w:pPr>
    </w:p>
    <w:p w:rsidR="00125C2A" w:rsidRDefault="00125C2A" w:rsidP="00173012">
      <w:pPr>
        <w:autoSpaceDE w:val="0"/>
        <w:autoSpaceDN w:val="0"/>
        <w:adjustRightInd w:val="0"/>
        <w:spacing w:after="0" w:line="240" w:lineRule="auto"/>
        <w:ind w:firstLine="709"/>
        <w:jc w:val="both"/>
        <w:outlineLvl w:val="2"/>
        <w:rPr>
          <w:rFonts w:ascii="Times New Roman" w:hAnsi="Times New Roman" w:cs="Times New Roman"/>
          <w:sz w:val="27"/>
          <w:szCs w:val="27"/>
        </w:rPr>
      </w:pPr>
    </w:p>
    <w:p w:rsidR="00125C2A" w:rsidRDefault="00125C2A" w:rsidP="00173012">
      <w:pPr>
        <w:autoSpaceDE w:val="0"/>
        <w:autoSpaceDN w:val="0"/>
        <w:adjustRightInd w:val="0"/>
        <w:spacing w:after="0" w:line="240" w:lineRule="auto"/>
        <w:ind w:firstLine="709"/>
        <w:jc w:val="both"/>
        <w:outlineLvl w:val="2"/>
        <w:rPr>
          <w:rFonts w:ascii="Times New Roman" w:hAnsi="Times New Roman" w:cs="Times New Roman"/>
          <w:sz w:val="27"/>
          <w:szCs w:val="27"/>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786"/>
      </w:tblGrid>
      <w:tr w:rsidR="005C77B2" w:rsidTr="005C77B2">
        <w:tc>
          <w:tcPr>
            <w:tcW w:w="4786" w:type="dxa"/>
          </w:tcPr>
          <w:p w:rsidR="005C77B2" w:rsidRPr="005C77B2" w:rsidRDefault="005C77B2" w:rsidP="005C77B2">
            <w:pPr>
              <w:pStyle w:val="ConsPlusNormal"/>
              <w:ind w:firstLine="0"/>
              <w:outlineLvl w:val="3"/>
              <w:rPr>
                <w:rFonts w:ascii="Times New Roman" w:hAnsi="Times New Roman" w:cs="Times New Roman"/>
                <w:sz w:val="25"/>
                <w:szCs w:val="25"/>
              </w:rPr>
            </w:pPr>
            <w:r w:rsidRPr="005C77B2">
              <w:rPr>
                <w:rFonts w:ascii="Times New Roman" w:hAnsi="Times New Roman" w:cs="Times New Roman"/>
                <w:sz w:val="25"/>
                <w:szCs w:val="25"/>
              </w:rPr>
              <w:t>Председатель</w:t>
            </w:r>
            <w:proofErr w:type="gramStart"/>
            <w:r w:rsidRPr="005C77B2">
              <w:rPr>
                <w:rFonts w:ascii="Times New Roman" w:hAnsi="Times New Roman" w:cs="Times New Roman"/>
                <w:sz w:val="25"/>
                <w:szCs w:val="25"/>
              </w:rPr>
              <w:t xml:space="preserve"> К</w:t>
            </w:r>
            <w:proofErr w:type="gramEnd"/>
            <w:r w:rsidRPr="005C77B2">
              <w:rPr>
                <w:rFonts w:ascii="Times New Roman" w:hAnsi="Times New Roman" w:cs="Times New Roman"/>
                <w:sz w:val="25"/>
                <w:szCs w:val="25"/>
              </w:rPr>
              <w:t xml:space="preserve">онтрольно – счетной инспекции </w:t>
            </w:r>
            <w:proofErr w:type="spellStart"/>
            <w:r w:rsidRPr="005C77B2">
              <w:rPr>
                <w:rFonts w:ascii="Times New Roman" w:hAnsi="Times New Roman" w:cs="Times New Roman"/>
                <w:sz w:val="25"/>
                <w:szCs w:val="25"/>
              </w:rPr>
              <w:t>Княгининского</w:t>
            </w:r>
            <w:proofErr w:type="spellEnd"/>
            <w:r w:rsidRPr="005C77B2">
              <w:rPr>
                <w:rFonts w:ascii="Times New Roman" w:hAnsi="Times New Roman" w:cs="Times New Roman"/>
                <w:sz w:val="25"/>
                <w:szCs w:val="25"/>
              </w:rPr>
              <w:t xml:space="preserve"> муниципального округа Нижегородской области </w:t>
            </w:r>
          </w:p>
          <w:p w:rsidR="005C77B2" w:rsidRPr="005C77B2" w:rsidRDefault="005C77B2" w:rsidP="005C77B2">
            <w:pPr>
              <w:pStyle w:val="ConsPlusNormal"/>
              <w:ind w:firstLine="0"/>
              <w:jc w:val="both"/>
              <w:outlineLvl w:val="3"/>
              <w:rPr>
                <w:rFonts w:ascii="Times New Roman" w:hAnsi="Times New Roman" w:cs="Times New Roman"/>
                <w:sz w:val="25"/>
                <w:szCs w:val="25"/>
              </w:rPr>
            </w:pPr>
          </w:p>
          <w:p w:rsidR="005C77B2" w:rsidRPr="005C77B2" w:rsidRDefault="005C77B2" w:rsidP="005C77B2">
            <w:pPr>
              <w:pStyle w:val="ConsPlusNormal"/>
              <w:ind w:firstLine="0"/>
              <w:jc w:val="both"/>
              <w:outlineLvl w:val="3"/>
              <w:rPr>
                <w:rFonts w:ascii="Times New Roman" w:hAnsi="Times New Roman" w:cs="Times New Roman"/>
                <w:sz w:val="25"/>
                <w:szCs w:val="25"/>
                <w:u w:val="single"/>
              </w:rPr>
            </w:pPr>
            <w:r w:rsidRPr="005C77B2">
              <w:rPr>
                <w:rFonts w:ascii="Times New Roman" w:hAnsi="Times New Roman" w:cs="Times New Roman"/>
                <w:sz w:val="25"/>
                <w:szCs w:val="25"/>
              </w:rPr>
              <w:t xml:space="preserve">_________ </w:t>
            </w:r>
            <w:r w:rsidRPr="005C77B2">
              <w:rPr>
                <w:rFonts w:ascii="Times New Roman" w:hAnsi="Times New Roman" w:cs="Times New Roman"/>
                <w:sz w:val="25"/>
                <w:szCs w:val="25"/>
                <w:u w:val="single"/>
              </w:rPr>
              <w:t>Ильичева Марина Витальевна</w:t>
            </w:r>
          </w:p>
          <w:p w:rsidR="005C77B2" w:rsidRPr="005C77B2" w:rsidRDefault="005C77B2" w:rsidP="005C77B2">
            <w:pPr>
              <w:pStyle w:val="ConsPlusNormal"/>
              <w:ind w:firstLine="0"/>
              <w:jc w:val="both"/>
              <w:outlineLvl w:val="3"/>
              <w:rPr>
                <w:rFonts w:ascii="Times New Roman" w:hAnsi="Times New Roman" w:cs="Times New Roman"/>
                <w:sz w:val="25"/>
                <w:szCs w:val="25"/>
              </w:rPr>
            </w:pPr>
            <w:r w:rsidRPr="005C77B2">
              <w:rPr>
                <w:rFonts w:ascii="Times New Roman" w:hAnsi="Times New Roman" w:cs="Times New Roman"/>
                <w:sz w:val="25"/>
                <w:szCs w:val="25"/>
              </w:rPr>
              <w:t xml:space="preserve">(подпись)    (фамилия, имя, отчество)    </w:t>
            </w:r>
          </w:p>
          <w:p w:rsidR="005C77B2" w:rsidRPr="005C77B2" w:rsidRDefault="005C77B2" w:rsidP="00173012">
            <w:pPr>
              <w:autoSpaceDE w:val="0"/>
              <w:autoSpaceDN w:val="0"/>
              <w:adjustRightInd w:val="0"/>
              <w:jc w:val="both"/>
              <w:outlineLvl w:val="2"/>
              <w:rPr>
                <w:rFonts w:ascii="Times New Roman" w:hAnsi="Times New Roman" w:cs="Times New Roman"/>
                <w:sz w:val="25"/>
                <w:szCs w:val="25"/>
              </w:rPr>
            </w:pPr>
          </w:p>
        </w:tc>
        <w:tc>
          <w:tcPr>
            <w:tcW w:w="4786" w:type="dxa"/>
          </w:tcPr>
          <w:p w:rsidR="005C77B2" w:rsidRPr="00861F4B" w:rsidRDefault="00861F4B" w:rsidP="005C77B2">
            <w:pPr>
              <w:pStyle w:val="ConsPlusNormal"/>
              <w:ind w:firstLine="0"/>
              <w:jc w:val="both"/>
              <w:outlineLvl w:val="3"/>
              <w:rPr>
                <w:rFonts w:ascii="Times New Roman" w:hAnsi="Times New Roman" w:cs="Times New Roman"/>
                <w:sz w:val="25"/>
                <w:szCs w:val="25"/>
              </w:rPr>
            </w:pPr>
            <w:r w:rsidRPr="00861F4B">
              <w:rPr>
                <w:rFonts w:ascii="Times New Roman" w:hAnsi="Times New Roman" w:cs="Times New Roman"/>
                <w:sz w:val="25"/>
                <w:szCs w:val="25"/>
              </w:rPr>
              <w:t>Начальник Управления образования и молодежной политики</w:t>
            </w:r>
            <w:r w:rsidR="005C77B2" w:rsidRPr="00861F4B">
              <w:rPr>
                <w:rFonts w:ascii="Times New Roman" w:hAnsi="Times New Roman" w:cs="Times New Roman"/>
                <w:sz w:val="25"/>
                <w:szCs w:val="25"/>
              </w:rPr>
              <w:t xml:space="preserve"> </w:t>
            </w:r>
            <w:r w:rsidRPr="00861F4B">
              <w:rPr>
                <w:rFonts w:ascii="Times New Roman" w:hAnsi="Times New Roman" w:cs="Times New Roman"/>
                <w:sz w:val="25"/>
                <w:szCs w:val="25"/>
              </w:rPr>
              <w:t xml:space="preserve">администрации </w:t>
            </w:r>
            <w:proofErr w:type="spellStart"/>
            <w:r w:rsidRPr="00861F4B">
              <w:rPr>
                <w:rFonts w:ascii="Times New Roman" w:hAnsi="Times New Roman" w:cs="Times New Roman"/>
                <w:sz w:val="25"/>
                <w:szCs w:val="25"/>
              </w:rPr>
              <w:t>Княгининского</w:t>
            </w:r>
            <w:proofErr w:type="spellEnd"/>
            <w:r w:rsidRPr="00861F4B">
              <w:rPr>
                <w:rFonts w:ascii="Times New Roman" w:hAnsi="Times New Roman" w:cs="Times New Roman"/>
                <w:sz w:val="25"/>
                <w:szCs w:val="25"/>
              </w:rPr>
              <w:t xml:space="preserve"> муниципального округа Нижегородской области</w:t>
            </w:r>
          </w:p>
          <w:p w:rsidR="005C77B2" w:rsidRPr="005C77B2" w:rsidRDefault="005C77B2" w:rsidP="005C77B2">
            <w:pPr>
              <w:pStyle w:val="ConsPlusNormal"/>
              <w:ind w:firstLine="0"/>
              <w:jc w:val="both"/>
              <w:outlineLvl w:val="3"/>
              <w:rPr>
                <w:rFonts w:ascii="Times New Roman" w:hAnsi="Times New Roman" w:cs="Times New Roman"/>
                <w:sz w:val="25"/>
                <w:szCs w:val="25"/>
              </w:rPr>
            </w:pPr>
            <w:r w:rsidRPr="005C77B2">
              <w:rPr>
                <w:rFonts w:ascii="Times New Roman" w:hAnsi="Times New Roman" w:cs="Times New Roman"/>
                <w:sz w:val="25"/>
                <w:szCs w:val="25"/>
              </w:rPr>
              <w:t xml:space="preserve">  </w:t>
            </w:r>
          </w:p>
          <w:p w:rsidR="005C77B2" w:rsidRPr="005C77B2" w:rsidRDefault="005C77B2" w:rsidP="005C77B2">
            <w:pPr>
              <w:pStyle w:val="ConsPlusNormal"/>
              <w:ind w:firstLine="0"/>
              <w:jc w:val="both"/>
              <w:outlineLvl w:val="3"/>
              <w:rPr>
                <w:rFonts w:ascii="Times New Roman" w:hAnsi="Times New Roman" w:cs="Times New Roman"/>
                <w:sz w:val="25"/>
                <w:szCs w:val="25"/>
                <w:u w:val="single"/>
              </w:rPr>
            </w:pPr>
            <w:r w:rsidRPr="005C77B2">
              <w:rPr>
                <w:rFonts w:ascii="Times New Roman" w:hAnsi="Times New Roman" w:cs="Times New Roman"/>
                <w:sz w:val="25"/>
                <w:szCs w:val="25"/>
              </w:rPr>
              <w:t xml:space="preserve">  _______ </w:t>
            </w:r>
            <w:r w:rsidR="00861F4B">
              <w:rPr>
                <w:rFonts w:ascii="Times New Roman" w:hAnsi="Times New Roman" w:cs="Times New Roman"/>
                <w:sz w:val="25"/>
                <w:szCs w:val="25"/>
              </w:rPr>
              <w:t xml:space="preserve"> </w:t>
            </w:r>
            <w:proofErr w:type="spellStart"/>
            <w:r w:rsidR="00861F4B" w:rsidRPr="00861F4B">
              <w:rPr>
                <w:rFonts w:ascii="Times New Roman" w:hAnsi="Times New Roman" w:cs="Times New Roman"/>
                <w:sz w:val="25"/>
                <w:szCs w:val="25"/>
                <w:u w:val="single"/>
              </w:rPr>
              <w:t>Игнатьичев</w:t>
            </w:r>
            <w:proofErr w:type="spellEnd"/>
            <w:r w:rsidRPr="005C77B2">
              <w:rPr>
                <w:rFonts w:ascii="Times New Roman" w:hAnsi="Times New Roman" w:cs="Times New Roman"/>
                <w:sz w:val="25"/>
                <w:szCs w:val="25"/>
                <w:u w:val="single"/>
              </w:rPr>
              <w:t xml:space="preserve"> </w:t>
            </w:r>
            <w:r w:rsidR="00861F4B">
              <w:rPr>
                <w:rFonts w:ascii="Times New Roman" w:hAnsi="Times New Roman" w:cs="Times New Roman"/>
                <w:sz w:val="25"/>
                <w:szCs w:val="25"/>
                <w:u w:val="single"/>
              </w:rPr>
              <w:t>Алексе</w:t>
            </w:r>
            <w:r w:rsidRPr="005C77B2">
              <w:rPr>
                <w:rFonts w:ascii="Times New Roman" w:hAnsi="Times New Roman" w:cs="Times New Roman"/>
                <w:sz w:val="25"/>
                <w:szCs w:val="25"/>
                <w:u w:val="single"/>
              </w:rPr>
              <w:t xml:space="preserve">й </w:t>
            </w:r>
            <w:r w:rsidR="00861F4B">
              <w:rPr>
                <w:rFonts w:ascii="Times New Roman" w:hAnsi="Times New Roman" w:cs="Times New Roman"/>
                <w:sz w:val="25"/>
                <w:szCs w:val="25"/>
                <w:u w:val="single"/>
              </w:rPr>
              <w:t>Ивано</w:t>
            </w:r>
            <w:r w:rsidRPr="005C77B2">
              <w:rPr>
                <w:rFonts w:ascii="Times New Roman" w:hAnsi="Times New Roman" w:cs="Times New Roman"/>
                <w:sz w:val="25"/>
                <w:szCs w:val="25"/>
                <w:u w:val="single"/>
              </w:rPr>
              <w:t xml:space="preserve">вич     </w:t>
            </w:r>
          </w:p>
          <w:p w:rsidR="005C77B2" w:rsidRPr="005C77B2" w:rsidRDefault="005C77B2" w:rsidP="005C77B2">
            <w:pPr>
              <w:pStyle w:val="ConsPlusNormal"/>
              <w:ind w:firstLine="0"/>
              <w:jc w:val="both"/>
              <w:outlineLvl w:val="3"/>
              <w:rPr>
                <w:rFonts w:ascii="Times New Roman" w:hAnsi="Times New Roman" w:cs="Times New Roman"/>
                <w:sz w:val="25"/>
                <w:szCs w:val="25"/>
              </w:rPr>
            </w:pPr>
            <w:r w:rsidRPr="005C77B2">
              <w:rPr>
                <w:rFonts w:ascii="Times New Roman" w:hAnsi="Times New Roman" w:cs="Times New Roman"/>
                <w:sz w:val="25"/>
                <w:szCs w:val="25"/>
              </w:rPr>
              <w:t xml:space="preserve"> (подпись)     (фамилия, имя, отчество)    </w:t>
            </w:r>
          </w:p>
          <w:p w:rsidR="005C77B2" w:rsidRPr="005C77B2" w:rsidRDefault="005C77B2" w:rsidP="005C77B2">
            <w:pPr>
              <w:pStyle w:val="ConsPlusNormal"/>
              <w:ind w:firstLine="0"/>
              <w:jc w:val="both"/>
              <w:outlineLvl w:val="3"/>
              <w:rPr>
                <w:rFonts w:ascii="Times New Roman" w:hAnsi="Times New Roman" w:cs="Times New Roman"/>
                <w:sz w:val="25"/>
                <w:szCs w:val="25"/>
              </w:rPr>
            </w:pPr>
          </w:p>
          <w:p w:rsidR="005C77B2" w:rsidRPr="005C77B2" w:rsidRDefault="005C77B2" w:rsidP="005C77B2">
            <w:pPr>
              <w:pStyle w:val="ConsPlusNormal"/>
              <w:ind w:firstLine="0"/>
              <w:jc w:val="both"/>
              <w:outlineLvl w:val="3"/>
              <w:rPr>
                <w:rFonts w:ascii="Times New Roman" w:hAnsi="Times New Roman" w:cs="Times New Roman"/>
                <w:sz w:val="25"/>
                <w:szCs w:val="25"/>
              </w:rPr>
            </w:pPr>
          </w:p>
          <w:p w:rsidR="00861F4B" w:rsidRPr="009937EB" w:rsidRDefault="00861F4B" w:rsidP="00861F4B">
            <w:pPr>
              <w:widowControl w:val="0"/>
              <w:ind w:right="-108"/>
              <w:rPr>
                <w:rFonts w:ascii="Times New Roman" w:hAnsi="Times New Roman"/>
                <w:sz w:val="25"/>
                <w:szCs w:val="25"/>
              </w:rPr>
            </w:pPr>
            <w:r w:rsidRPr="009937EB">
              <w:rPr>
                <w:rFonts w:ascii="Times New Roman" w:hAnsi="Times New Roman"/>
                <w:sz w:val="25"/>
                <w:szCs w:val="25"/>
              </w:rPr>
              <w:t xml:space="preserve">Директор МКУ «Центр учета, </w:t>
            </w:r>
          </w:p>
          <w:p w:rsidR="00861F4B" w:rsidRPr="009937EB" w:rsidRDefault="00861F4B" w:rsidP="00861F4B">
            <w:pPr>
              <w:widowControl w:val="0"/>
              <w:ind w:right="-108"/>
              <w:rPr>
                <w:rFonts w:ascii="Times New Roman" w:hAnsi="Times New Roman"/>
                <w:sz w:val="25"/>
                <w:szCs w:val="25"/>
              </w:rPr>
            </w:pPr>
            <w:r w:rsidRPr="009937EB">
              <w:rPr>
                <w:rFonts w:ascii="Times New Roman" w:hAnsi="Times New Roman"/>
                <w:sz w:val="25"/>
                <w:szCs w:val="25"/>
              </w:rPr>
              <w:t xml:space="preserve">отчетности и сопровождения муниципальных закупок  </w:t>
            </w:r>
          </w:p>
          <w:p w:rsidR="00861F4B" w:rsidRPr="009937EB" w:rsidRDefault="00861F4B" w:rsidP="00861F4B">
            <w:pPr>
              <w:widowControl w:val="0"/>
              <w:ind w:right="-108"/>
              <w:rPr>
                <w:rFonts w:ascii="Times New Roman" w:hAnsi="Times New Roman"/>
                <w:sz w:val="25"/>
                <w:szCs w:val="25"/>
              </w:rPr>
            </w:pPr>
            <w:proofErr w:type="spellStart"/>
            <w:r w:rsidRPr="009937EB">
              <w:rPr>
                <w:rFonts w:ascii="Times New Roman" w:hAnsi="Times New Roman"/>
                <w:sz w:val="25"/>
                <w:szCs w:val="25"/>
              </w:rPr>
              <w:t>Княгининского</w:t>
            </w:r>
            <w:proofErr w:type="spellEnd"/>
            <w:r w:rsidRPr="009937EB">
              <w:rPr>
                <w:rFonts w:ascii="Times New Roman" w:hAnsi="Times New Roman"/>
                <w:sz w:val="25"/>
                <w:szCs w:val="25"/>
              </w:rPr>
              <w:t xml:space="preserve"> муниципального </w:t>
            </w:r>
          </w:p>
          <w:p w:rsidR="00861F4B" w:rsidRDefault="00861F4B" w:rsidP="00861F4B">
            <w:pPr>
              <w:pStyle w:val="ConsPlusNormal"/>
              <w:tabs>
                <w:tab w:val="left" w:pos="4428"/>
              </w:tabs>
              <w:ind w:firstLine="0"/>
              <w:jc w:val="both"/>
              <w:outlineLvl w:val="3"/>
              <w:rPr>
                <w:rFonts w:ascii="Times New Roman" w:hAnsi="Times New Roman"/>
                <w:sz w:val="27"/>
                <w:szCs w:val="27"/>
              </w:rPr>
            </w:pPr>
            <w:r w:rsidRPr="009937EB">
              <w:rPr>
                <w:rFonts w:ascii="Times New Roman" w:hAnsi="Times New Roman"/>
                <w:sz w:val="25"/>
                <w:szCs w:val="25"/>
              </w:rPr>
              <w:t>округа Нижегородской области»</w:t>
            </w:r>
            <w:r>
              <w:rPr>
                <w:rFonts w:ascii="Times New Roman" w:hAnsi="Times New Roman"/>
                <w:sz w:val="27"/>
                <w:szCs w:val="27"/>
              </w:rPr>
              <w:t xml:space="preserve"> </w:t>
            </w:r>
          </w:p>
          <w:p w:rsidR="00861F4B" w:rsidRDefault="00861F4B" w:rsidP="00861F4B">
            <w:pPr>
              <w:pStyle w:val="ConsPlusNormal"/>
              <w:tabs>
                <w:tab w:val="left" w:pos="4428"/>
              </w:tabs>
              <w:ind w:firstLine="0"/>
              <w:jc w:val="both"/>
              <w:outlineLvl w:val="3"/>
              <w:rPr>
                <w:rFonts w:ascii="Times New Roman" w:hAnsi="Times New Roman"/>
                <w:sz w:val="27"/>
                <w:szCs w:val="27"/>
              </w:rPr>
            </w:pPr>
          </w:p>
          <w:p w:rsidR="00861F4B" w:rsidRPr="005C77B2" w:rsidRDefault="00861F4B" w:rsidP="00861F4B">
            <w:pPr>
              <w:pStyle w:val="ConsPlusNormal"/>
              <w:tabs>
                <w:tab w:val="left" w:pos="4428"/>
              </w:tabs>
              <w:ind w:firstLine="0"/>
              <w:jc w:val="both"/>
              <w:outlineLvl w:val="3"/>
              <w:rPr>
                <w:rFonts w:ascii="Times New Roman" w:hAnsi="Times New Roman" w:cs="Times New Roman"/>
                <w:sz w:val="25"/>
                <w:szCs w:val="25"/>
                <w:u w:val="single"/>
              </w:rPr>
            </w:pPr>
            <w:r w:rsidRPr="005C77B2">
              <w:rPr>
                <w:rFonts w:ascii="Times New Roman" w:hAnsi="Times New Roman" w:cs="Times New Roman"/>
                <w:sz w:val="25"/>
                <w:szCs w:val="25"/>
              </w:rPr>
              <w:t>________</w:t>
            </w:r>
            <w:r>
              <w:rPr>
                <w:rFonts w:ascii="Times New Roman" w:hAnsi="Times New Roman" w:cs="Times New Roman"/>
                <w:sz w:val="25"/>
                <w:szCs w:val="25"/>
              </w:rPr>
              <w:t xml:space="preserve">  </w:t>
            </w:r>
            <w:r>
              <w:rPr>
                <w:rFonts w:ascii="Times New Roman" w:hAnsi="Times New Roman" w:cs="Times New Roman"/>
                <w:sz w:val="25"/>
                <w:szCs w:val="25"/>
                <w:u w:val="single"/>
              </w:rPr>
              <w:t>М</w:t>
            </w:r>
            <w:r w:rsidRPr="005C77B2">
              <w:rPr>
                <w:rFonts w:ascii="Times New Roman" w:hAnsi="Times New Roman" w:cs="Times New Roman"/>
                <w:sz w:val="25"/>
                <w:szCs w:val="25"/>
                <w:u w:val="single"/>
              </w:rPr>
              <w:t>е</w:t>
            </w:r>
            <w:r>
              <w:rPr>
                <w:rFonts w:ascii="Times New Roman" w:hAnsi="Times New Roman" w:cs="Times New Roman"/>
                <w:sz w:val="25"/>
                <w:szCs w:val="25"/>
                <w:u w:val="single"/>
              </w:rPr>
              <w:t>ркулова Ирин</w:t>
            </w:r>
            <w:r w:rsidRPr="005C77B2">
              <w:rPr>
                <w:rFonts w:ascii="Times New Roman" w:hAnsi="Times New Roman" w:cs="Times New Roman"/>
                <w:sz w:val="25"/>
                <w:szCs w:val="25"/>
                <w:u w:val="single"/>
              </w:rPr>
              <w:t xml:space="preserve">а </w:t>
            </w:r>
            <w:r>
              <w:rPr>
                <w:rFonts w:ascii="Times New Roman" w:hAnsi="Times New Roman" w:cs="Times New Roman"/>
                <w:sz w:val="25"/>
                <w:szCs w:val="25"/>
                <w:u w:val="single"/>
              </w:rPr>
              <w:t>Алексеев</w:t>
            </w:r>
            <w:r w:rsidRPr="005C77B2">
              <w:rPr>
                <w:rFonts w:ascii="Times New Roman" w:hAnsi="Times New Roman" w:cs="Times New Roman"/>
                <w:sz w:val="25"/>
                <w:szCs w:val="25"/>
                <w:u w:val="single"/>
              </w:rPr>
              <w:t>на</w:t>
            </w:r>
          </w:p>
          <w:p w:rsidR="005C77B2" w:rsidRDefault="00861F4B" w:rsidP="00861F4B">
            <w:pPr>
              <w:autoSpaceDE w:val="0"/>
              <w:autoSpaceDN w:val="0"/>
              <w:adjustRightInd w:val="0"/>
              <w:jc w:val="both"/>
              <w:outlineLvl w:val="2"/>
              <w:rPr>
                <w:rFonts w:ascii="Times New Roman" w:hAnsi="Times New Roman" w:cs="Times New Roman"/>
                <w:sz w:val="27"/>
                <w:szCs w:val="27"/>
              </w:rPr>
            </w:pPr>
            <w:r w:rsidRPr="005C77B2">
              <w:rPr>
                <w:rFonts w:ascii="Times New Roman" w:hAnsi="Times New Roman" w:cs="Times New Roman"/>
                <w:sz w:val="25"/>
                <w:szCs w:val="25"/>
              </w:rPr>
              <w:t>(подпись)  (фамилия, имя, отчество)</w:t>
            </w:r>
          </w:p>
        </w:tc>
      </w:tr>
    </w:tbl>
    <w:p w:rsidR="005C77B2" w:rsidRDefault="005C77B2" w:rsidP="00173012">
      <w:pPr>
        <w:autoSpaceDE w:val="0"/>
        <w:autoSpaceDN w:val="0"/>
        <w:adjustRightInd w:val="0"/>
        <w:spacing w:after="0" w:line="240" w:lineRule="auto"/>
        <w:ind w:firstLine="709"/>
        <w:jc w:val="both"/>
        <w:outlineLvl w:val="2"/>
        <w:rPr>
          <w:rFonts w:ascii="Times New Roman" w:hAnsi="Times New Roman" w:cs="Times New Roman"/>
          <w:sz w:val="27"/>
          <w:szCs w:val="27"/>
        </w:rPr>
      </w:pPr>
    </w:p>
    <w:sectPr w:rsidR="005C77B2" w:rsidSect="001D0867">
      <w:headerReference w:type="default" r:id="rId10"/>
      <w:pgSz w:w="11905" w:h="16838"/>
      <w:pgMar w:top="850" w:right="1246" w:bottom="567" w:left="1303" w:header="397" w:footer="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5F8B" w:rsidRDefault="00295F8B" w:rsidP="00EB3D32">
      <w:pPr>
        <w:spacing w:after="0" w:line="240" w:lineRule="auto"/>
      </w:pPr>
      <w:r>
        <w:separator/>
      </w:r>
    </w:p>
  </w:endnote>
  <w:endnote w:type="continuationSeparator" w:id="0">
    <w:p w:rsidR="00295F8B" w:rsidRDefault="00295F8B" w:rsidP="00EB3D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yandex-sans">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5F8B" w:rsidRDefault="00295F8B" w:rsidP="00EB3D32">
      <w:pPr>
        <w:spacing w:after="0" w:line="240" w:lineRule="auto"/>
      </w:pPr>
      <w:r>
        <w:separator/>
      </w:r>
    </w:p>
  </w:footnote>
  <w:footnote w:type="continuationSeparator" w:id="0">
    <w:p w:rsidR="00295F8B" w:rsidRDefault="00295F8B" w:rsidP="00EB3D32">
      <w:pPr>
        <w:spacing w:after="0" w:line="240" w:lineRule="auto"/>
      </w:pPr>
      <w:r>
        <w:continuationSeparator/>
      </w:r>
    </w:p>
  </w:footnote>
  <w:footnote w:id="1">
    <w:p w:rsidR="005376D3" w:rsidRPr="00DC794E" w:rsidRDefault="005376D3" w:rsidP="00A51AB9">
      <w:pPr>
        <w:autoSpaceDE w:val="0"/>
        <w:autoSpaceDN w:val="0"/>
        <w:adjustRightInd w:val="0"/>
        <w:spacing w:after="0" w:line="240" w:lineRule="auto"/>
        <w:ind w:firstLine="709"/>
        <w:jc w:val="both"/>
        <w:rPr>
          <w:rFonts w:ascii="Times New Roman" w:hAnsi="Times New Roman" w:cs="Times New Roman"/>
        </w:rPr>
      </w:pPr>
      <w:r w:rsidRPr="00DC794E">
        <w:rPr>
          <w:rStyle w:val="a4"/>
          <w:rFonts w:ascii="Times New Roman" w:hAnsi="Times New Roman" w:cs="Times New Roman"/>
        </w:rPr>
        <w:footnoteRef/>
      </w:r>
      <w:r w:rsidRPr="00DC794E">
        <w:rPr>
          <w:rFonts w:ascii="Times New Roman" w:hAnsi="Times New Roman" w:cs="Times New Roman"/>
        </w:rPr>
        <w:t> П</w:t>
      </w:r>
      <w:r w:rsidRPr="00DC794E">
        <w:rPr>
          <w:rFonts w:ascii="Times New Roman" w:hAnsi="Times New Roman" w:cs="Times New Roman"/>
          <w:kern w:val="0"/>
        </w:rPr>
        <w:t>ериметром консолидации признается перечень субъектов бюджетной отчетности, бюджетная отчетность которых подлежит включению в консолидированную бюджетную отчетность (п.3 Инструкции № 191н).</w:t>
      </w:r>
    </w:p>
  </w:footnote>
  <w:footnote w:id="2">
    <w:p w:rsidR="005376D3" w:rsidRDefault="005376D3" w:rsidP="00D13663">
      <w:pPr>
        <w:pStyle w:val="a5"/>
        <w:ind w:firstLine="709"/>
      </w:pPr>
      <w:r>
        <w:rPr>
          <w:rStyle w:val="a4"/>
        </w:rPr>
        <w:footnoteRef/>
      </w:r>
      <w:r>
        <w:t xml:space="preserve"> Рабочая инвентаризационная комиссия назначена приказом от 08.11.2024 (в редакции от 08.11.2024).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2891915"/>
      <w:docPartObj>
        <w:docPartGallery w:val="Page Numbers (Top of Page)"/>
        <w:docPartUnique/>
      </w:docPartObj>
    </w:sdtPr>
    <w:sdtContent>
      <w:p w:rsidR="005376D3" w:rsidRDefault="005376D3">
        <w:pPr>
          <w:pStyle w:val="aa"/>
          <w:jc w:val="center"/>
        </w:pPr>
      </w:p>
      <w:p w:rsidR="005376D3" w:rsidRDefault="00D80A73">
        <w:pPr>
          <w:pStyle w:val="aa"/>
          <w:jc w:val="center"/>
        </w:pPr>
        <w:fldSimple w:instr="PAGE   \* MERGEFORMAT">
          <w:r w:rsidR="00CC243F">
            <w:rPr>
              <w:noProof/>
            </w:rPr>
            <w:t>12</w:t>
          </w:r>
        </w:fldSimple>
      </w:p>
    </w:sdtContent>
  </w:sdt>
  <w:p w:rsidR="005376D3" w:rsidRDefault="005376D3">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6755F"/>
    <w:multiLevelType w:val="hybridMultilevel"/>
    <w:tmpl w:val="5D34F7B6"/>
    <w:lvl w:ilvl="0" w:tplc="3EC6A32C">
      <w:start w:val="5"/>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0DC85AFD"/>
    <w:multiLevelType w:val="hybridMultilevel"/>
    <w:tmpl w:val="D5A83A4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2C3E77B4"/>
    <w:multiLevelType w:val="hybridMultilevel"/>
    <w:tmpl w:val="6B7A91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9C16E09"/>
    <w:multiLevelType w:val="hybridMultilevel"/>
    <w:tmpl w:val="D4042940"/>
    <w:lvl w:ilvl="0" w:tplc="B2561E7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nsid w:val="3A713436"/>
    <w:multiLevelType w:val="hybridMultilevel"/>
    <w:tmpl w:val="1C703AC8"/>
    <w:lvl w:ilvl="0" w:tplc="3D182894">
      <w:start w:val="3"/>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nsid w:val="4D17211A"/>
    <w:multiLevelType w:val="hybridMultilevel"/>
    <w:tmpl w:val="19AEB25A"/>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6">
    <w:nsid w:val="57691504"/>
    <w:multiLevelType w:val="hybridMultilevel"/>
    <w:tmpl w:val="A92EEA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6694798A"/>
    <w:multiLevelType w:val="hybridMultilevel"/>
    <w:tmpl w:val="E296391A"/>
    <w:lvl w:ilvl="0" w:tplc="9544FC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19E7F96"/>
    <w:multiLevelType w:val="hybridMultilevel"/>
    <w:tmpl w:val="C95093B2"/>
    <w:lvl w:ilvl="0" w:tplc="A1F006E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5"/>
  </w:num>
  <w:num w:numId="2">
    <w:abstractNumId w:val="8"/>
  </w:num>
  <w:num w:numId="3">
    <w:abstractNumId w:val="2"/>
  </w:num>
  <w:num w:numId="4">
    <w:abstractNumId w:val="7"/>
  </w:num>
  <w:num w:numId="5">
    <w:abstractNumId w:val="6"/>
  </w:num>
  <w:num w:numId="6">
    <w:abstractNumId w:val="0"/>
  </w:num>
  <w:num w:numId="7">
    <w:abstractNumId w:val="1"/>
  </w:num>
  <w:num w:numId="8">
    <w:abstractNumId w:val="4"/>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footnotePr>
    <w:footnote w:id="-1"/>
    <w:footnote w:id="0"/>
  </w:footnotePr>
  <w:endnotePr>
    <w:endnote w:id="-1"/>
    <w:endnote w:id="0"/>
  </w:endnotePr>
  <w:compat/>
  <w:rsids>
    <w:rsidRoot w:val="00AE0947"/>
    <w:rsid w:val="00006B8D"/>
    <w:rsid w:val="00007E82"/>
    <w:rsid w:val="00025AD1"/>
    <w:rsid w:val="000276FE"/>
    <w:rsid w:val="00057C16"/>
    <w:rsid w:val="00072A2B"/>
    <w:rsid w:val="000747D1"/>
    <w:rsid w:val="00087D7A"/>
    <w:rsid w:val="000A3E4C"/>
    <w:rsid w:val="000B5ABF"/>
    <w:rsid w:val="000C4306"/>
    <w:rsid w:val="000D0765"/>
    <w:rsid w:val="000D6A7F"/>
    <w:rsid w:val="000E29B8"/>
    <w:rsid w:val="00104D20"/>
    <w:rsid w:val="001208D0"/>
    <w:rsid w:val="00125C2A"/>
    <w:rsid w:val="00131231"/>
    <w:rsid w:val="001427E3"/>
    <w:rsid w:val="00145D08"/>
    <w:rsid w:val="0015522F"/>
    <w:rsid w:val="0016597B"/>
    <w:rsid w:val="00173012"/>
    <w:rsid w:val="00173622"/>
    <w:rsid w:val="00177A01"/>
    <w:rsid w:val="00187A9F"/>
    <w:rsid w:val="00195628"/>
    <w:rsid w:val="001A7013"/>
    <w:rsid w:val="001C7BF2"/>
    <w:rsid w:val="001D0867"/>
    <w:rsid w:val="001D37A1"/>
    <w:rsid w:val="001D4843"/>
    <w:rsid w:val="001D4C05"/>
    <w:rsid w:val="00200CA2"/>
    <w:rsid w:val="002037EC"/>
    <w:rsid w:val="002122E7"/>
    <w:rsid w:val="00230B14"/>
    <w:rsid w:val="002326EA"/>
    <w:rsid w:val="0024022B"/>
    <w:rsid w:val="00242780"/>
    <w:rsid w:val="002472C3"/>
    <w:rsid w:val="0025070A"/>
    <w:rsid w:val="002548BC"/>
    <w:rsid w:val="00263109"/>
    <w:rsid w:val="00281B6A"/>
    <w:rsid w:val="00295F8B"/>
    <w:rsid w:val="002A3C8B"/>
    <w:rsid w:val="002A7048"/>
    <w:rsid w:val="002A7223"/>
    <w:rsid w:val="002C1ABB"/>
    <w:rsid w:val="002C2F32"/>
    <w:rsid w:val="002D0A23"/>
    <w:rsid w:val="002E0768"/>
    <w:rsid w:val="002E5D5B"/>
    <w:rsid w:val="002F2454"/>
    <w:rsid w:val="00323B7C"/>
    <w:rsid w:val="00351FB7"/>
    <w:rsid w:val="00356931"/>
    <w:rsid w:val="00370091"/>
    <w:rsid w:val="003A4733"/>
    <w:rsid w:val="003A5BB8"/>
    <w:rsid w:val="003B3811"/>
    <w:rsid w:val="003B4A1C"/>
    <w:rsid w:val="003E060E"/>
    <w:rsid w:val="003F0250"/>
    <w:rsid w:val="00411786"/>
    <w:rsid w:val="00417CBF"/>
    <w:rsid w:val="00420214"/>
    <w:rsid w:val="004231A8"/>
    <w:rsid w:val="004413C1"/>
    <w:rsid w:val="00446720"/>
    <w:rsid w:val="00450343"/>
    <w:rsid w:val="00462B87"/>
    <w:rsid w:val="00465518"/>
    <w:rsid w:val="00474D34"/>
    <w:rsid w:val="004934F5"/>
    <w:rsid w:val="004B0205"/>
    <w:rsid w:val="004B5186"/>
    <w:rsid w:val="004C6721"/>
    <w:rsid w:val="004D733A"/>
    <w:rsid w:val="005010BE"/>
    <w:rsid w:val="00507D7B"/>
    <w:rsid w:val="00515A0D"/>
    <w:rsid w:val="00516A19"/>
    <w:rsid w:val="0052433F"/>
    <w:rsid w:val="005374B2"/>
    <w:rsid w:val="005376D3"/>
    <w:rsid w:val="00540964"/>
    <w:rsid w:val="005577F3"/>
    <w:rsid w:val="00565236"/>
    <w:rsid w:val="00565877"/>
    <w:rsid w:val="005775EE"/>
    <w:rsid w:val="00584A19"/>
    <w:rsid w:val="005877C7"/>
    <w:rsid w:val="005A43E4"/>
    <w:rsid w:val="005A6FF6"/>
    <w:rsid w:val="005A7C7B"/>
    <w:rsid w:val="005B0A42"/>
    <w:rsid w:val="005B0E55"/>
    <w:rsid w:val="005C75C0"/>
    <w:rsid w:val="005C77B2"/>
    <w:rsid w:val="005D5904"/>
    <w:rsid w:val="006068D4"/>
    <w:rsid w:val="0062670E"/>
    <w:rsid w:val="00630DB5"/>
    <w:rsid w:val="006364D0"/>
    <w:rsid w:val="00650FD7"/>
    <w:rsid w:val="00655210"/>
    <w:rsid w:val="00660399"/>
    <w:rsid w:val="006617BF"/>
    <w:rsid w:val="006670FB"/>
    <w:rsid w:val="00672BB5"/>
    <w:rsid w:val="006A1863"/>
    <w:rsid w:val="006A51F5"/>
    <w:rsid w:val="006B61A1"/>
    <w:rsid w:val="006C1D48"/>
    <w:rsid w:val="006E7BE5"/>
    <w:rsid w:val="0070603C"/>
    <w:rsid w:val="00711405"/>
    <w:rsid w:val="0071398B"/>
    <w:rsid w:val="00720744"/>
    <w:rsid w:val="007316FF"/>
    <w:rsid w:val="0073561A"/>
    <w:rsid w:val="00740A6F"/>
    <w:rsid w:val="00745836"/>
    <w:rsid w:val="00753D00"/>
    <w:rsid w:val="00754694"/>
    <w:rsid w:val="00755E2D"/>
    <w:rsid w:val="00762D4B"/>
    <w:rsid w:val="00771C2F"/>
    <w:rsid w:val="00790193"/>
    <w:rsid w:val="007A524D"/>
    <w:rsid w:val="007B4E01"/>
    <w:rsid w:val="007B7497"/>
    <w:rsid w:val="007C5167"/>
    <w:rsid w:val="007D39FC"/>
    <w:rsid w:val="007F0DF9"/>
    <w:rsid w:val="007F2B64"/>
    <w:rsid w:val="00804DF8"/>
    <w:rsid w:val="00807941"/>
    <w:rsid w:val="008257E2"/>
    <w:rsid w:val="00837FF7"/>
    <w:rsid w:val="008402B2"/>
    <w:rsid w:val="00861F4B"/>
    <w:rsid w:val="00873E09"/>
    <w:rsid w:val="00874216"/>
    <w:rsid w:val="00880881"/>
    <w:rsid w:val="00881E71"/>
    <w:rsid w:val="00892610"/>
    <w:rsid w:val="008A6BE9"/>
    <w:rsid w:val="008B5317"/>
    <w:rsid w:val="008D29D8"/>
    <w:rsid w:val="008E0261"/>
    <w:rsid w:val="008E46A3"/>
    <w:rsid w:val="008E5604"/>
    <w:rsid w:val="00923187"/>
    <w:rsid w:val="00931175"/>
    <w:rsid w:val="00937C88"/>
    <w:rsid w:val="00957F03"/>
    <w:rsid w:val="009663A9"/>
    <w:rsid w:val="00977E28"/>
    <w:rsid w:val="009B560D"/>
    <w:rsid w:val="009B6880"/>
    <w:rsid w:val="009C6318"/>
    <w:rsid w:val="009D096A"/>
    <w:rsid w:val="009F0888"/>
    <w:rsid w:val="009F4E1F"/>
    <w:rsid w:val="00A030D6"/>
    <w:rsid w:val="00A20148"/>
    <w:rsid w:val="00A22B41"/>
    <w:rsid w:val="00A33767"/>
    <w:rsid w:val="00A37AAA"/>
    <w:rsid w:val="00A51AB9"/>
    <w:rsid w:val="00A612E9"/>
    <w:rsid w:val="00AA4C16"/>
    <w:rsid w:val="00AB0DA4"/>
    <w:rsid w:val="00AD3765"/>
    <w:rsid w:val="00AD77CF"/>
    <w:rsid w:val="00AE0947"/>
    <w:rsid w:val="00AE3931"/>
    <w:rsid w:val="00AE7A17"/>
    <w:rsid w:val="00AF27B4"/>
    <w:rsid w:val="00AF46E0"/>
    <w:rsid w:val="00B03290"/>
    <w:rsid w:val="00B055A1"/>
    <w:rsid w:val="00B10F87"/>
    <w:rsid w:val="00B119D5"/>
    <w:rsid w:val="00B255D8"/>
    <w:rsid w:val="00B35393"/>
    <w:rsid w:val="00B523FE"/>
    <w:rsid w:val="00B52F0E"/>
    <w:rsid w:val="00B67691"/>
    <w:rsid w:val="00B925BA"/>
    <w:rsid w:val="00BB245C"/>
    <w:rsid w:val="00BC22F8"/>
    <w:rsid w:val="00BC7D45"/>
    <w:rsid w:val="00BE1CA7"/>
    <w:rsid w:val="00C12BE7"/>
    <w:rsid w:val="00C14FC3"/>
    <w:rsid w:val="00C20D89"/>
    <w:rsid w:val="00C23B41"/>
    <w:rsid w:val="00C2482B"/>
    <w:rsid w:val="00C35A93"/>
    <w:rsid w:val="00C36013"/>
    <w:rsid w:val="00C36661"/>
    <w:rsid w:val="00C37E40"/>
    <w:rsid w:val="00C52F74"/>
    <w:rsid w:val="00C53843"/>
    <w:rsid w:val="00C550F4"/>
    <w:rsid w:val="00C72A7A"/>
    <w:rsid w:val="00C80754"/>
    <w:rsid w:val="00CA08ED"/>
    <w:rsid w:val="00CA0BAA"/>
    <w:rsid w:val="00CA24C8"/>
    <w:rsid w:val="00CA580B"/>
    <w:rsid w:val="00CA6EE8"/>
    <w:rsid w:val="00CC0DE0"/>
    <w:rsid w:val="00CC1130"/>
    <w:rsid w:val="00CC243F"/>
    <w:rsid w:val="00CD222E"/>
    <w:rsid w:val="00CD4A30"/>
    <w:rsid w:val="00D13663"/>
    <w:rsid w:val="00D17681"/>
    <w:rsid w:val="00D26D04"/>
    <w:rsid w:val="00D33888"/>
    <w:rsid w:val="00D3686E"/>
    <w:rsid w:val="00D51C62"/>
    <w:rsid w:val="00D65B43"/>
    <w:rsid w:val="00D6718C"/>
    <w:rsid w:val="00D707D9"/>
    <w:rsid w:val="00D727CF"/>
    <w:rsid w:val="00D763A6"/>
    <w:rsid w:val="00D80A73"/>
    <w:rsid w:val="00D84DEF"/>
    <w:rsid w:val="00D86D6E"/>
    <w:rsid w:val="00DA1371"/>
    <w:rsid w:val="00DA2CF9"/>
    <w:rsid w:val="00DA7F56"/>
    <w:rsid w:val="00DB47CD"/>
    <w:rsid w:val="00DC73D7"/>
    <w:rsid w:val="00DC794E"/>
    <w:rsid w:val="00DF000E"/>
    <w:rsid w:val="00DF2897"/>
    <w:rsid w:val="00E01987"/>
    <w:rsid w:val="00E029A5"/>
    <w:rsid w:val="00E07CF8"/>
    <w:rsid w:val="00E204F6"/>
    <w:rsid w:val="00E20B21"/>
    <w:rsid w:val="00E23424"/>
    <w:rsid w:val="00E30432"/>
    <w:rsid w:val="00E31048"/>
    <w:rsid w:val="00E42345"/>
    <w:rsid w:val="00E5364F"/>
    <w:rsid w:val="00E63EDF"/>
    <w:rsid w:val="00E6777D"/>
    <w:rsid w:val="00E75420"/>
    <w:rsid w:val="00E80A17"/>
    <w:rsid w:val="00E81024"/>
    <w:rsid w:val="00EB3C26"/>
    <w:rsid w:val="00EB3D32"/>
    <w:rsid w:val="00EC0153"/>
    <w:rsid w:val="00EC3406"/>
    <w:rsid w:val="00ED12D5"/>
    <w:rsid w:val="00ED7838"/>
    <w:rsid w:val="00EE5396"/>
    <w:rsid w:val="00EF6E90"/>
    <w:rsid w:val="00F01057"/>
    <w:rsid w:val="00F046DA"/>
    <w:rsid w:val="00F05201"/>
    <w:rsid w:val="00F13BD6"/>
    <w:rsid w:val="00F1474D"/>
    <w:rsid w:val="00F16342"/>
    <w:rsid w:val="00F227E4"/>
    <w:rsid w:val="00F52D5F"/>
    <w:rsid w:val="00F6763E"/>
    <w:rsid w:val="00F6779C"/>
    <w:rsid w:val="00F813FA"/>
    <w:rsid w:val="00F81CAB"/>
    <w:rsid w:val="00F82E9C"/>
    <w:rsid w:val="00F960D2"/>
    <w:rsid w:val="00FA15A4"/>
    <w:rsid w:val="00FB2BAC"/>
    <w:rsid w:val="00FB32DC"/>
    <w:rsid w:val="00FD63FB"/>
    <w:rsid w:val="00FD67A7"/>
    <w:rsid w:val="00FE4644"/>
    <w:rsid w:val="00FE7678"/>
    <w:rsid w:val="00FE7DDD"/>
    <w:rsid w:val="00FF3949"/>
    <w:rsid w:val="00FF70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77F3"/>
  </w:style>
  <w:style w:type="paragraph" w:styleId="1">
    <w:name w:val="heading 1"/>
    <w:basedOn w:val="a"/>
    <w:next w:val="a"/>
    <w:link w:val="10"/>
    <w:uiPriority w:val="9"/>
    <w:qFormat/>
    <w:rsid w:val="00087D7A"/>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4">
    <w:name w:val="heading 4"/>
    <w:basedOn w:val="a"/>
    <w:next w:val="a"/>
    <w:link w:val="40"/>
    <w:qFormat/>
    <w:rsid w:val="000C4306"/>
    <w:pPr>
      <w:keepNext/>
      <w:spacing w:after="0" w:line="240" w:lineRule="auto"/>
      <w:jc w:val="center"/>
      <w:outlineLvl w:val="3"/>
    </w:pPr>
    <w:rPr>
      <w:rFonts w:ascii="Times New Roman" w:eastAsia="Times New Roman" w:hAnsi="Times New Roman" w:cs="Times New Roman"/>
      <w:b/>
      <w:bCs/>
      <w:kern w:val="0"/>
      <w:sz w:val="24"/>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0947"/>
    <w:pPr>
      <w:ind w:left="720"/>
      <w:contextualSpacing/>
    </w:pPr>
  </w:style>
  <w:style w:type="paragraph" w:customStyle="1" w:styleId="ConsPlusTitle">
    <w:name w:val="ConsPlusTitle"/>
    <w:uiPriority w:val="99"/>
    <w:rsid w:val="00230B14"/>
    <w:pPr>
      <w:autoSpaceDE w:val="0"/>
      <w:autoSpaceDN w:val="0"/>
      <w:adjustRightInd w:val="0"/>
      <w:spacing w:after="0" w:line="240" w:lineRule="auto"/>
    </w:pPr>
    <w:rPr>
      <w:rFonts w:ascii="Times New Roman" w:eastAsia="Times New Roman" w:hAnsi="Times New Roman" w:cs="Times New Roman"/>
      <w:b/>
      <w:bCs/>
      <w:kern w:val="0"/>
      <w:sz w:val="28"/>
      <w:szCs w:val="28"/>
    </w:rPr>
  </w:style>
  <w:style w:type="paragraph" w:customStyle="1" w:styleId="ConsPlusNormal">
    <w:name w:val="ConsPlusNormal"/>
    <w:link w:val="ConsPlusNormal0"/>
    <w:rsid w:val="00EB3D32"/>
    <w:pPr>
      <w:widowControl w:val="0"/>
      <w:autoSpaceDE w:val="0"/>
      <w:autoSpaceDN w:val="0"/>
      <w:adjustRightInd w:val="0"/>
      <w:spacing w:after="0" w:line="240" w:lineRule="auto"/>
      <w:ind w:firstLine="720"/>
    </w:pPr>
    <w:rPr>
      <w:rFonts w:ascii="Arial" w:eastAsia="Times New Roman" w:hAnsi="Arial" w:cs="Arial"/>
      <w:kern w:val="0"/>
      <w:sz w:val="20"/>
      <w:szCs w:val="20"/>
      <w:lang w:eastAsia="ru-RU"/>
    </w:rPr>
  </w:style>
  <w:style w:type="character" w:styleId="a4">
    <w:name w:val="footnote reference"/>
    <w:aliases w:val="текст сноски,анкета сноска,Знак сноски-FN,Ciae niinee-FN,Знак сноски 1,Ciae niinee 1"/>
    <w:uiPriority w:val="99"/>
    <w:unhideWhenUsed/>
    <w:rsid w:val="00EB3D32"/>
    <w:rPr>
      <w:vertAlign w:val="superscript"/>
    </w:rPr>
  </w:style>
  <w:style w:type="paragraph" w:styleId="a5">
    <w:name w:val="footnote text"/>
    <w:aliases w:val="Текст сноски Знак Знак,Текст сноски НИВ, Знак Знак Знак Знак,Footnote Text Char,fn,Знак Знак Знак Знак,Текст сноски Знак1 Знак,Текст сноски Знак Знак1 Знак, Знак Знак Знак1 Знак,Знак Знак Знак1 Знак,Знак2, Знак Знак Знак"/>
    <w:basedOn w:val="a"/>
    <w:link w:val="a6"/>
    <w:uiPriority w:val="99"/>
    <w:unhideWhenUsed/>
    <w:qFormat/>
    <w:rsid w:val="00C53843"/>
    <w:pPr>
      <w:spacing w:after="0" w:line="240" w:lineRule="auto"/>
    </w:pPr>
    <w:rPr>
      <w:rFonts w:ascii="Times New Roman" w:eastAsia="Times New Roman" w:hAnsi="Times New Roman" w:cs="Times New Roman"/>
      <w:kern w:val="0"/>
      <w:sz w:val="20"/>
      <w:szCs w:val="20"/>
      <w:lang w:eastAsia="ru-RU"/>
    </w:rPr>
  </w:style>
  <w:style w:type="character" w:customStyle="1" w:styleId="a6">
    <w:name w:val="Текст сноски Знак"/>
    <w:aliases w:val="Текст сноски Знак Знак Знак,Текст сноски НИВ Знак, Знак Знак Знак Знак Знак,Footnote Text Char Знак,fn Знак,Знак Знак Знак Знак Знак,Текст сноски Знак1 Знак Знак,Текст сноски Знак Знак1 Знак Знак, Знак Знак Знак1 Знак Знак,Знак2 Знак"/>
    <w:basedOn w:val="a0"/>
    <w:link w:val="a5"/>
    <w:uiPriority w:val="99"/>
    <w:rsid w:val="00C53843"/>
    <w:rPr>
      <w:rFonts w:ascii="Times New Roman" w:eastAsia="Times New Roman" w:hAnsi="Times New Roman" w:cs="Times New Roman"/>
      <w:kern w:val="0"/>
      <w:sz w:val="20"/>
      <w:szCs w:val="20"/>
      <w:lang w:eastAsia="ru-RU"/>
    </w:rPr>
  </w:style>
  <w:style w:type="character" w:styleId="a7">
    <w:name w:val="Hyperlink"/>
    <w:basedOn w:val="a0"/>
    <w:uiPriority w:val="99"/>
    <w:unhideWhenUsed/>
    <w:rsid w:val="00E80A17"/>
    <w:rPr>
      <w:color w:val="0563C1" w:themeColor="hyperlink"/>
      <w:u w:val="single"/>
    </w:rPr>
  </w:style>
  <w:style w:type="character" w:customStyle="1" w:styleId="UnresolvedMention">
    <w:name w:val="Unresolved Mention"/>
    <w:basedOn w:val="a0"/>
    <w:uiPriority w:val="99"/>
    <w:semiHidden/>
    <w:unhideWhenUsed/>
    <w:rsid w:val="00E80A17"/>
    <w:rPr>
      <w:color w:val="605E5C"/>
      <w:shd w:val="clear" w:color="auto" w:fill="E1DFDD"/>
    </w:rPr>
  </w:style>
  <w:style w:type="paragraph" w:styleId="a8">
    <w:name w:val="Body Text"/>
    <w:aliases w:val=" Знак,Знак"/>
    <w:basedOn w:val="a"/>
    <w:link w:val="a9"/>
    <w:rsid w:val="006617BF"/>
    <w:pPr>
      <w:spacing w:after="0" w:line="240" w:lineRule="auto"/>
      <w:jc w:val="both"/>
    </w:pPr>
    <w:rPr>
      <w:rFonts w:ascii="Times New Roman" w:eastAsia="Times New Roman" w:hAnsi="Times New Roman" w:cs="Times New Roman"/>
      <w:kern w:val="0"/>
      <w:sz w:val="28"/>
      <w:szCs w:val="28"/>
    </w:rPr>
  </w:style>
  <w:style w:type="character" w:customStyle="1" w:styleId="a9">
    <w:name w:val="Основной текст Знак"/>
    <w:aliases w:val=" Знак Знак,Знак Знак"/>
    <w:basedOn w:val="a0"/>
    <w:link w:val="a8"/>
    <w:rsid w:val="006617BF"/>
    <w:rPr>
      <w:rFonts w:ascii="Times New Roman" w:eastAsia="Times New Roman" w:hAnsi="Times New Roman" w:cs="Times New Roman"/>
      <w:kern w:val="0"/>
      <w:sz w:val="28"/>
      <w:szCs w:val="28"/>
    </w:rPr>
  </w:style>
  <w:style w:type="paragraph" w:styleId="aa">
    <w:name w:val="header"/>
    <w:basedOn w:val="a"/>
    <w:link w:val="ab"/>
    <w:uiPriority w:val="99"/>
    <w:unhideWhenUsed/>
    <w:rsid w:val="006617BF"/>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617BF"/>
  </w:style>
  <w:style w:type="paragraph" w:styleId="ac">
    <w:name w:val="footer"/>
    <w:basedOn w:val="a"/>
    <w:link w:val="ad"/>
    <w:uiPriority w:val="99"/>
    <w:unhideWhenUsed/>
    <w:rsid w:val="006617BF"/>
    <w:pPr>
      <w:tabs>
        <w:tab w:val="center" w:pos="4677"/>
        <w:tab w:val="right" w:pos="9355"/>
      </w:tabs>
      <w:spacing w:after="0" w:line="240" w:lineRule="auto"/>
    </w:pPr>
  </w:style>
  <w:style w:type="character" w:customStyle="1" w:styleId="ad">
    <w:name w:val="Нижний колонтитул Знак"/>
    <w:basedOn w:val="a0"/>
    <w:link w:val="ac"/>
    <w:uiPriority w:val="99"/>
    <w:rsid w:val="006617BF"/>
  </w:style>
  <w:style w:type="paragraph" w:styleId="2">
    <w:name w:val="Body Text 2"/>
    <w:basedOn w:val="a"/>
    <w:link w:val="20"/>
    <w:uiPriority w:val="99"/>
    <w:semiHidden/>
    <w:unhideWhenUsed/>
    <w:rsid w:val="000C4306"/>
    <w:pPr>
      <w:spacing w:after="120" w:line="480" w:lineRule="auto"/>
    </w:pPr>
  </w:style>
  <w:style w:type="character" w:customStyle="1" w:styleId="20">
    <w:name w:val="Основной текст 2 Знак"/>
    <w:basedOn w:val="a0"/>
    <w:link w:val="2"/>
    <w:uiPriority w:val="99"/>
    <w:semiHidden/>
    <w:rsid w:val="000C4306"/>
  </w:style>
  <w:style w:type="character" w:customStyle="1" w:styleId="40">
    <w:name w:val="Заголовок 4 Знак"/>
    <w:basedOn w:val="a0"/>
    <w:link w:val="4"/>
    <w:rsid w:val="000C4306"/>
    <w:rPr>
      <w:rFonts w:ascii="Times New Roman" w:eastAsia="Times New Roman" w:hAnsi="Times New Roman" w:cs="Times New Roman"/>
      <w:b/>
      <w:bCs/>
      <w:kern w:val="0"/>
      <w:sz w:val="24"/>
      <w:szCs w:val="32"/>
    </w:rPr>
  </w:style>
  <w:style w:type="paragraph" w:customStyle="1" w:styleId="ae">
    <w:name w:val="Заголовок к тексту"/>
    <w:basedOn w:val="a"/>
    <w:next w:val="a8"/>
    <w:rsid w:val="000C4306"/>
    <w:pPr>
      <w:suppressAutoHyphens/>
      <w:spacing w:after="480" w:line="240" w:lineRule="exact"/>
    </w:pPr>
    <w:rPr>
      <w:rFonts w:ascii="Times New Roman" w:eastAsia="Times New Roman" w:hAnsi="Times New Roman" w:cs="Times New Roman"/>
      <w:b/>
      <w:kern w:val="0"/>
      <w:sz w:val="28"/>
      <w:szCs w:val="20"/>
      <w:lang w:eastAsia="ru-RU"/>
    </w:rPr>
  </w:style>
  <w:style w:type="table" w:styleId="af">
    <w:name w:val="Table Grid"/>
    <w:basedOn w:val="a1"/>
    <w:uiPriority w:val="59"/>
    <w:rsid w:val="008B5317"/>
    <w:pPr>
      <w:spacing w:after="0" w:line="240" w:lineRule="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087D7A"/>
    <w:rPr>
      <w:rFonts w:asciiTheme="majorHAnsi" w:eastAsiaTheme="majorEastAsia" w:hAnsiTheme="majorHAnsi" w:cstheme="majorBidi"/>
      <w:b/>
      <w:bCs/>
      <w:color w:val="2F5496" w:themeColor="accent1" w:themeShade="BF"/>
      <w:sz w:val="28"/>
      <w:szCs w:val="28"/>
    </w:rPr>
  </w:style>
  <w:style w:type="character" w:styleId="af0">
    <w:name w:val="Emphasis"/>
    <w:basedOn w:val="a0"/>
    <w:uiPriority w:val="20"/>
    <w:qFormat/>
    <w:rsid w:val="00087D7A"/>
    <w:rPr>
      <w:i/>
      <w:iCs/>
    </w:rPr>
  </w:style>
  <w:style w:type="character" w:customStyle="1" w:styleId="ConsPlusNormal0">
    <w:name w:val="ConsPlusNormal Знак"/>
    <w:basedOn w:val="a0"/>
    <w:link w:val="ConsPlusNormal"/>
    <w:locked/>
    <w:rsid w:val="005C77B2"/>
    <w:rPr>
      <w:rFonts w:ascii="Arial" w:eastAsia="Times New Roman" w:hAnsi="Arial" w:cs="Arial"/>
      <w:kern w:val="0"/>
      <w:sz w:val="20"/>
      <w:szCs w:val="20"/>
      <w:lang w:eastAsia="ru-RU"/>
    </w:rPr>
  </w:style>
  <w:style w:type="paragraph" w:customStyle="1" w:styleId="Default">
    <w:name w:val="Default"/>
    <w:rsid w:val="00804DF8"/>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74044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nygksi@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C3A17-0485-4836-BBE1-C6073C1CF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1242</TotalTime>
  <Pages>1</Pages>
  <Words>5544</Words>
  <Characters>31604</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С. Скобелина</dc:creator>
  <cp:lastModifiedBy>1</cp:lastModifiedBy>
  <cp:revision>18</cp:revision>
  <cp:lastPrinted>2025-04-28T08:01:00Z</cp:lastPrinted>
  <dcterms:created xsi:type="dcterms:W3CDTF">2024-04-19T08:01:00Z</dcterms:created>
  <dcterms:modified xsi:type="dcterms:W3CDTF">2025-05-05T13:54:00Z</dcterms:modified>
</cp:coreProperties>
</file>